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510A" w:rsidRPr="00D41E4D" w:rsidRDefault="008B2C99" w:rsidP="00891AB0">
      <w:pPr>
        <w:tabs>
          <w:tab w:val="left" w:pos="5670"/>
        </w:tabs>
        <w:spacing w:after="0"/>
        <w:ind w:left="708" w:hanging="708"/>
        <w:rPr>
          <w:rFonts w:cstheme="minorHAnsi"/>
          <w:b/>
          <w:noProof/>
          <w:sz w:val="22"/>
          <w:lang w:eastAsia="es-ES"/>
        </w:rPr>
      </w:pPr>
      <w:r w:rsidRPr="00D41E4D">
        <w:rPr>
          <w:b/>
          <w:noProof/>
          <w:position w:val="-1"/>
          <w:sz w:val="22"/>
          <w:lang w:eastAsia="es-EC"/>
        </w:rPr>
        <w:drawing>
          <wp:anchor distT="0" distB="0" distL="114300" distR="114300" simplePos="0" relativeHeight="251664384" behindDoc="1" locked="0" layoutInCell="1" allowOverlap="1" wp14:anchorId="359BEF77" wp14:editId="3A3E6BAB">
            <wp:simplePos x="0" y="0"/>
            <wp:positionH relativeFrom="column">
              <wp:posOffset>-1164391</wp:posOffset>
            </wp:positionH>
            <wp:positionV relativeFrom="page">
              <wp:posOffset>3810</wp:posOffset>
            </wp:positionV>
            <wp:extent cx="7658297" cy="10832281"/>
            <wp:effectExtent l="0" t="0" r="0" b="762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58297" cy="10832281"/>
                    </a:xfrm>
                    <a:prstGeom prst="rect">
                      <a:avLst/>
                    </a:prstGeom>
                  </pic:spPr>
                </pic:pic>
              </a:graphicData>
            </a:graphic>
            <wp14:sizeRelH relativeFrom="page">
              <wp14:pctWidth>0</wp14:pctWidth>
            </wp14:sizeRelH>
            <wp14:sizeRelV relativeFrom="page">
              <wp14:pctHeight>0</wp14:pctHeight>
            </wp14:sizeRelV>
          </wp:anchor>
        </w:drawing>
      </w: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8B2C99" w:rsidP="00330FEB">
      <w:pPr>
        <w:spacing w:after="0"/>
        <w:rPr>
          <w:rFonts w:cstheme="minorHAnsi"/>
          <w:b/>
          <w:noProof/>
          <w:sz w:val="22"/>
          <w:lang w:eastAsia="es-ES"/>
        </w:rPr>
      </w:pPr>
      <w:r w:rsidRPr="00D41E4D">
        <w:rPr>
          <w:b/>
          <w:noProof/>
          <w:position w:val="-1"/>
          <w:sz w:val="22"/>
          <w:lang w:eastAsia="es-EC"/>
        </w:rPr>
        <mc:AlternateContent>
          <mc:Choice Requires="wps">
            <w:drawing>
              <wp:anchor distT="0" distB="0" distL="114300" distR="114300" simplePos="0" relativeHeight="251665408" behindDoc="0" locked="0" layoutInCell="1" allowOverlap="1" wp14:anchorId="6CB78C2F" wp14:editId="5889E94C">
                <wp:simplePos x="0" y="0"/>
                <wp:positionH relativeFrom="column">
                  <wp:posOffset>3810</wp:posOffset>
                </wp:positionH>
                <wp:positionV relativeFrom="paragraph">
                  <wp:posOffset>8890</wp:posOffset>
                </wp:positionV>
                <wp:extent cx="4263390" cy="4422775"/>
                <wp:effectExtent l="0" t="0" r="22860" b="15875"/>
                <wp:wrapThrough wrapText="bothSides">
                  <wp:wrapPolygon edited="0">
                    <wp:start x="0" y="0"/>
                    <wp:lineTo x="0" y="21584"/>
                    <wp:lineTo x="21619" y="21584"/>
                    <wp:lineTo x="21619" y="0"/>
                    <wp:lineTo x="0" y="0"/>
                  </wp:wrapPolygon>
                </wp:wrapThrough>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3390" cy="4422775"/>
                        </a:xfrm>
                        <a:prstGeom prst="rect">
                          <a:avLst/>
                        </a:prstGeom>
                        <a:noFill/>
                        <a:ln w="19126">
                          <a:solidFill>
                            <a:srgbClr val="676A6B"/>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891AB0" w:rsidRPr="00CF494C" w:rsidRDefault="00891AB0" w:rsidP="00AE20A1">
                            <w:pPr>
                              <w:spacing w:before="524"/>
                              <w:jc w:val="center"/>
                              <w:rPr>
                                <w:b/>
                                <w:bCs/>
                                <w:color w:val="676A6B"/>
                                <w:sz w:val="56"/>
                                <w:szCs w:val="56"/>
                              </w:rPr>
                            </w:pPr>
                            <w:r w:rsidRPr="00CF494C">
                              <w:rPr>
                                <w:b/>
                                <w:bCs/>
                                <w:color w:val="676A6B"/>
                                <w:sz w:val="56"/>
                                <w:szCs w:val="56"/>
                              </w:rPr>
                              <w:t>MANUAL</w:t>
                            </w:r>
                            <w:r>
                              <w:rPr>
                                <w:b/>
                                <w:bCs/>
                                <w:color w:val="676A6B"/>
                                <w:sz w:val="56"/>
                                <w:szCs w:val="56"/>
                              </w:rPr>
                              <w:t xml:space="preserve"> DE VALIDACION DE LA ENCUESTA NACIONAL DE SALUD Y NUTRICIÓN ENSANUT 2018</w:t>
                            </w:r>
                            <w:r>
                              <w:rPr>
                                <w:b/>
                                <w:bCs/>
                                <w:color w:val="676A6B"/>
                                <w:sz w:val="56"/>
                                <w:szCs w:val="56"/>
                              </w:rPr>
                              <w:tab/>
                            </w:r>
                          </w:p>
                          <w:p w:rsidR="00891AB0" w:rsidRDefault="00891AB0" w:rsidP="008B2C99">
                            <w:pPr>
                              <w:spacing w:before="524"/>
                              <w:rPr>
                                <w:color w:val="929494"/>
                              </w:rPr>
                            </w:pPr>
                            <w:r w:rsidRPr="00F30BC8">
                              <w:rPr>
                                <w:b/>
                                <w:bCs/>
                                <w:color w:val="676A6B"/>
                                <w:sz w:val="44"/>
                                <w:szCs w:val="91"/>
                              </w:rPr>
                              <w:t xml:space="preserve"> </w:t>
                            </w:r>
                            <w:r>
                              <w:rPr>
                                <w:b/>
                                <w:bCs/>
                                <w:color w:val="676A6B"/>
                                <w:sz w:val="44"/>
                                <w:szCs w:val="91"/>
                              </w:rPr>
                              <w:t xml:space="preserve"> </w:t>
                            </w:r>
                            <w:r w:rsidRPr="00F30BC8">
                              <w:rPr>
                                <w:color w:val="929494"/>
                                <w:sz w:val="22"/>
                              </w:rPr>
                              <w:t xml:space="preserve">  </w:t>
                            </w:r>
                            <w:r w:rsidRPr="008B2C99">
                              <w:rPr>
                                <w:noProof/>
                                <w:color w:val="929494"/>
                                <w:sz w:val="22"/>
                                <w:lang w:eastAsia="es-EC"/>
                              </w:rPr>
                              <w:drawing>
                                <wp:inline distT="0" distB="0" distL="0" distR="0" wp14:anchorId="1C3EE256" wp14:editId="337DC76C">
                                  <wp:extent cx="567690" cy="15875"/>
                                  <wp:effectExtent l="0" t="0" r="3810" b="317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7690" cy="15875"/>
                                          </a:xfrm>
                                          <a:prstGeom prst="rect">
                                            <a:avLst/>
                                          </a:prstGeom>
                                          <a:noFill/>
                                          <a:ln>
                                            <a:noFill/>
                                          </a:ln>
                                        </pic:spPr>
                                      </pic:pic>
                                    </a:graphicData>
                                  </a:graphic>
                                </wp:inline>
                              </w:drawing>
                            </w:r>
                          </w:p>
                          <w:p w:rsidR="00891AB0" w:rsidRPr="00F30BC8" w:rsidRDefault="00891AB0" w:rsidP="008B2C99">
                            <w:pPr>
                              <w:spacing w:before="524"/>
                              <w:rPr>
                                <w:b/>
                                <w:bCs/>
                                <w:color w:val="676A6B"/>
                                <w:sz w:val="44"/>
                                <w:szCs w:val="91"/>
                              </w:rPr>
                            </w:pPr>
                            <w:r>
                              <w:rPr>
                                <w:color w:val="929494"/>
                              </w:rPr>
                              <w:t xml:space="preserve">      Febrero </w:t>
                            </w:r>
                            <w:r>
                              <w:rPr>
                                <w:b/>
                                <w:bCs/>
                                <w:color w:val="676A6B"/>
                                <w:sz w:val="44"/>
                                <w:szCs w:val="91"/>
                              </w:rPr>
                              <w:t xml:space="preserve"> </w:t>
                            </w:r>
                            <w:r>
                              <w:rPr>
                                <w:color w:val="929494"/>
                                <w:sz w:val="22"/>
                              </w:rPr>
                              <w:t>2019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6" o:spid="_x0000_s1026" type="#_x0000_t202" style="position:absolute;left:0;text-align:left;margin-left:.3pt;margin-top:.7pt;width:335.7pt;height:348.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" filled="f" strokecolor="#676a6b" strokeweight=".53128mm">
                <v:textbox inset="0,0,0,0">
                  <w:txbxContent>
                    <w:p w:rsidR="00891AB0" w:rsidRPr="00CF494C" w:rsidRDefault="00891AB0" w:rsidP="00AE20A1">
                      <w:pPr>
                        <w:spacing w:before="524"/>
                        <w:jc w:val="center"/>
                        <w:rPr>
                          <w:b/>
                          <w:bCs/>
                          <w:color w:val="676A6B"/>
                          <w:sz w:val="56"/>
                          <w:szCs w:val="56"/>
                        </w:rPr>
                      </w:pPr>
                      <w:r w:rsidRPr="00CF494C">
                        <w:rPr>
                          <w:b/>
                          <w:bCs/>
                          <w:color w:val="676A6B"/>
                          <w:sz w:val="56"/>
                          <w:szCs w:val="56"/>
                        </w:rPr>
                        <w:t>MANUAL</w:t>
                      </w:r>
                      <w:r>
                        <w:rPr>
                          <w:b/>
                          <w:bCs/>
                          <w:color w:val="676A6B"/>
                          <w:sz w:val="56"/>
                          <w:szCs w:val="56"/>
                        </w:rPr>
                        <w:t xml:space="preserve"> DE VALIDACION DE LA ENCUESTA NACIONAL DE SALUD Y NUTRICIÓN ENSANUT 2018</w:t>
                      </w:r>
                      <w:r>
                        <w:rPr>
                          <w:b/>
                          <w:bCs/>
                          <w:color w:val="676A6B"/>
                          <w:sz w:val="56"/>
                          <w:szCs w:val="56"/>
                        </w:rPr>
                        <w:tab/>
                      </w:r>
                    </w:p>
                    <w:p w:rsidR="00891AB0" w:rsidRDefault="00891AB0" w:rsidP="008B2C99">
                      <w:pPr>
                        <w:spacing w:before="524"/>
                        <w:rPr>
                          <w:color w:val="929494"/>
                        </w:rPr>
                      </w:pPr>
                      <w:r w:rsidRPr="00F30BC8">
                        <w:rPr>
                          <w:b/>
                          <w:bCs/>
                          <w:color w:val="676A6B"/>
                          <w:sz w:val="44"/>
                          <w:szCs w:val="91"/>
                        </w:rPr>
                        <w:t xml:space="preserve"> </w:t>
                      </w:r>
                      <w:r>
                        <w:rPr>
                          <w:b/>
                          <w:bCs/>
                          <w:color w:val="676A6B"/>
                          <w:sz w:val="44"/>
                          <w:szCs w:val="91"/>
                        </w:rPr>
                        <w:t xml:space="preserve"> </w:t>
                      </w:r>
                      <w:r w:rsidRPr="00F30BC8">
                        <w:rPr>
                          <w:color w:val="929494"/>
                          <w:sz w:val="22"/>
                        </w:rPr>
                        <w:t xml:space="preserve">  </w:t>
                      </w:r>
                      <w:r w:rsidRPr="008B2C99">
                        <w:rPr>
                          <w:noProof/>
                          <w:color w:val="929494"/>
                          <w:sz w:val="22"/>
                          <w:lang w:eastAsia="es-EC"/>
                        </w:rPr>
                        <w:drawing>
                          <wp:inline distT="0" distB="0" distL="0" distR="0" wp14:anchorId="1C3EE256" wp14:editId="337DC76C">
                            <wp:extent cx="567690" cy="15875"/>
                            <wp:effectExtent l="0" t="0" r="3810" b="317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7690" cy="15875"/>
                                    </a:xfrm>
                                    <a:prstGeom prst="rect">
                                      <a:avLst/>
                                    </a:prstGeom>
                                    <a:noFill/>
                                    <a:ln>
                                      <a:noFill/>
                                    </a:ln>
                                  </pic:spPr>
                                </pic:pic>
                              </a:graphicData>
                            </a:graphic>
                          </wp:inline>
                        </w:drawing>
                      </w:r>
                    </w:p>
                    <w:p w:rsidR="00891AB0" w:rsidRPr="00F30BC8" w:rsidRDefault="00891AB0" w:rsidP="008B2C99">
                      <w:pPr>
                        <w:spacing w:before="524"/>
                        <w:rPr>
                          <w:b/>
                          <w:bCs/>
                          <w:color w:val="676A6B"/>
                          <w:sz w:val="44"/>
                          <w:szCs w:val="91"/>
                        </w:rPr>
                      </w:pPr>
                      <w:r>
                        <w:rPr>
                          <w:color w:val="929494"/>
                        </w:rPr>
                        <w:t xml:space="preserve">      Febrero </w:t>
                      </w:r>
                      <w:r>
                        <w:rPr>
                          <w:b/>
                          <w:bCs/>
                          <w:color w:val="676A6B"/>
                          <w:sz w:val="44"/>
                          <w:szCs w:val="91"/>
                        </w:rPr>
                        <w:t xml:space="preserve"> </w:t>
                      </w:r>
                      <w:r>
                        <w:rPr>
                          <w:color w:val="929494"/>
                          <w:sz w:val="22"/>
                        </w:rPr>
                        <w:t>2019</w:t>
                      </w:r>
                    </w:p>
                  </w:txbxContent>
                </v:textbox>
                <w10:wrap type="through"/>
              </v:shape>
            </w:pict>
          </mc:Fallback>
        </mc:AlternateContent>
      </w: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b/>
          <w:noProof/>
          <w:sz w:val="22"/>
          <w:lang w:eastAsia="es-ES"/>
        </w:rPr>
      </w:pPr>
    </w:p>
    <w:p w:rsidR="0024510A" w:rsidRPr="00D41E4D" w:rsidRDefault="0024510A" w:rsidP="00330FEB">
      <w:pPr>
        <w:spacing w:after="0"/>
        <w:rPr>
          <w:rFonts w:cstheme="minorHAnsi"/>
          <w:sz w:val="22"/>
          <w:lang w:eastAsia="es-ES"/>
        </w:rPr>
        <w:sectPr w:rsidR="0024510A" w:rsidRPr="00D41E4D" w:rsidSect="00B37787">
          <w:headerReference w:type="even" r:id="rId11"/>
          <w:headerReference w:type="default" r:id="rId12"/>
          <w:footerReference w:type="even" r:id="rId13"/>
          <w:headerReference w:type="first" r:id="rId14"/>
          <w:footerReference w:type="first" r:id="rId15"/>
          <w:type w:val="continuous"/>
          <w:pgSz w:w="11907" w:h="16840" w:code="9"/>
          <w:pgMar w:top="1701" w:right="1701" w:bottom="1843" w:left="1701" w:header="0" w:footer="709" w:gutter="0"/>
          <w:pgNumType w:fmt="numberInDash" w:start="1"/>
          <w:cols w:space="708"/>
          <w:titlePg/>
          <w:docGrid w:linePitch="360"/>
        </w:sectPr>
      </w:pPr>
      <w:bookmarkStart w:id="0" w:name="_Toc349724606"/>
      <w:bookmarkStart w:id="1" w:name="_Toc349725703"/>
    </w:p>
    <w:bookmarkEnd w:id="0"/>
    <w:bookmarkEnd w:id="1"/>
    <w:p w:rsidR="00C529D7" w:rsidRPr="00D41E4D" w:rsidRDefault="00C529D7" w:rsidP="00330FEB">
      <w:pPr>
        <w:pStyle w:val="Ttulo1"/>
        <w:spacing w:before="0"/>
        <w:rPr>
          <w:rFonts w:cstheme="minorHAnsi"/>
          <w:b w:val="0"/>
          <w:sz w:val="22"/>
          <w:szCs w:val="22"/>
          <w:lang w:eastAsia="es-EC"/>
        </w:rPr>
      </w:pPr>
    </w:p>
    <w:p w:rsidR="00C529D7" w:rsidRPr="00D41E4D" w:rsidRDefault="00C529D7" w:rsidP="00330FEB">
      <w:pPr>
        <w:spacing w:after="0"/>
        <w:rPr>
          <w:rFonts w:cstheme="minorHAnsi"/>
          <w:sz w:val="22"/>
          <w:lang w:eastAsia="es-EC"/>
        </w:rPr>
      </w:pPr>
    </w:p>
    <w:p w:rsidR="00C529D7" w:rsidRPr="00D41E4D" w:rsidRDefault="00C529D7" w:rsidP="00330FEB">
      <w:pPr>
        <w:spacing w:after="0"/>
        <w:rPr>
          <w:rFonts w:cstheme="minorHAnsi"/>
          <w:sz w:val="22"/>
          <w:lang w:eastAsia="es-EC"/>
        </w:rPr>
      </w:pPr>
    </w:p>
    <w:p w:rsidR="00C529D7" w:rsidRPr="00D41E4D" w:rsidRDefault="00C529D7" w:rsidP="00330FEB">
      <w:pPr>
        <w:spacing w:after="0"/>
        <w:rPr>
          <w:rFonts w:cstheme="minorHAnsi"/>
          <w:sz w:val="22"/>
          <w:lang w:eastAsia="es-EC"/>
        </w:rPr>
      </w:pPr>
    </w:p>
    <w:p w:rsidR="00C529D7" w:rsidRPr="00D41E4D" w:rsidRDefault="00C529D7" w:rsidP="00330FEB">
      <w:pPr>
        <w:spacing w:after="0"/>
        <w:rPr>
          <w:rFonts w:eastAsiaTheme="majorEastAsia" w:cstheme="minorHAnsi"/>
          <w:spacing w:val="5"/>
          <w:kern w:val="28"/>
          <w:sz w:val="22"/>
          <w:lang w:eastAsia="es-EC"/>
        </w:rPr>
      </w:pPr>
      <w:r w:rsidRPr="00D41E4D">
        <w:rPr>
          <w:rFonts w:cstheme="minorHAnsi"/>
          <w:sz w:val="22"/>
          <w:lang w:eastAsia="es-EC"/>
        </w:rPr>
        <w:br w:type="page"/>
      </w:r>
    </w:p>
    <w:p w:rsidR="00484096" w:rsidRPr="00D41E4D" w:rsidRDefault="00484096" w:rsidP="00330FEB">
      <w:pPr>
        <w:pStyle w:val="Ttulo1"/>
        <w:spacing w:before="0"/>
        <w:rPr>
          <w:rFonts w:cstheme="minorHAnsi"/>
          <w:sz w:val="22"/>
          <w:szCs w:val="22"/>
          <w:lang w:eastAsia="es-EC"/>
        </w:rPr>
        <w:sectPr w:rsidR="00484096" w:rsidRPr="00D41E4D" w:rsidSect="00B37787">
          <w:type w:val="continuous"/>
          <w:pgSz w:w="11907" w:h="16840" w:code="9"/>
          <w:pgMar w:top="1701" w:right="1440" w:bottom="1701" w:left="1440" w:header="709" w:footer="709" w:gutter="0"/>
          <w:pgNumType w:start="1"/>
          <w:cols w:space="708"/>
          <w:docGrid w:linePitch="360"/>
        </w:sectPr>
      </w:pPr>
      <w:bookmarkStart w:id="2" w:name="_Toc382901666"/>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spacing w:after="0"/>
        <w:rPr>
          <w:rFonts w:cstheme="minorHAnsi"/>
          <w:sz w:val="22"/>
          <w:lang w:eastAsia="es-EC"/>
        </w:rPr>
      </w:pPr>
    </w:p>
    <w:p w:rsidR="00512DD7" w:rsidRPr="00D41E4D" w:rsidRDefault="00512DD7" w:rsidP="00330FEB">
      <w:pPr>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512DD7" w:rsidRPr="00D41E4D" w:rsidRDefault="00512DD7" w:rsidP="00330FEB">
      <w:pPr>
        <w:autoSpaceDE w:val="0"/>
        <w:autoSpaceDN w:val="0"/>
        <w:adjustRightInd w:val="0"/>
        <w:spacing w:after="0"/>
        <w:rPr>
          <w:rFonts w:cstheme="minorHAnsi"/>
          <w:sz w:val="22"/>
          <w:lang w:eastAsia="es-EC"/>
        </w:rPr>
      </w:pPr>
    </w:p>
    <w:p w:rsidR="001B4561" w:rsidRPr="00D41E4D" w:rsidRDefault="009A1C21" w:rsidP="00330FEB">
      <w:pPr>
        <w:spacing w:after="0"/>
        <w:rPr>
          <w:rFonts w:eastAsiaTheme="majorEastAsia" w:cstheme="minorHAnsi"/>
          <w:b/>
          <w:bCs/>
          <w:sz w:val="22"/>
          <w:lang w:eastAsia="es-EC"/>
        </w:rPr>
      </w:pPr>
      <w:bookmarkStart w:id="3" w:name="_Toc412998096"/>
      <w:r w:rsidRPr="00D41E4D">
        <w:rPr>
          <w:rFonts w:cstheme="minorHAnsi"/>
          <w:noProof/>
          <w:sz w:val="22"/>
          <w:lang w:eastAsia="es-EC"/>
        </w:rPr>
        <mc:AlternateContent>
          <mc:Choice Requires="wps">
            <w:drawing>
              <wp:anchor distT="0" distB="0" distL="114300" distR="114300" simplePos="0" relativeHeight="251652096" behindDoc="0" locked="0" layoutInCell="1" allowOverlap="1" wp14:anchorId="3DC7FD20" wp14:editId="3C467969">
                <wp:simplePos x="0" y="0"/>
                <wp:positionH relativeFrom="column">
                  <wp:posOffset>-310515</wp:posOffset>
                </wp:positionH>
                <wp:positionV relativeFrom="paragraph">
                  <wp:posOffset>167640</wp:posOffset>
                </wp:positionV>
                <wp:extent cx="4187190" cy="1445895"/>
                <wp:effectExtent l="13335" t="5715" r="9525" b="5715"/>
                <wp:wrapNone/>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7190" cy="1445895"/>
                        </a:xfrm>
                        <a:prstGeom prst="rect">
                          <a:avLst/>
                        </a:prstGeom>
                        <a:solidFill>
                          <a:srgbClr val="FFFFFF"/>
                        </a:solidFill>
                        <a:ln w="9525">
                          <a:solidFill>
                            <a:schemeClr val="bg1">
                              <a:lumMod val="65000"/>
                              <a:lumOff val="0"/>
                            </a:schemeClr>
                          </a:solidFill>
                          <a:miter lim="800000"/>
                          <a:headEnd/>
                          <a:tailEnd/>
                        </a:ln>
                      </wps:spPr>
                      <wps:txbx>
                        <w:txbxContent>
                          <w:p w:rsidR="00891AB0" w:rsidRPr="00035142" w:rsidRDefault="00891AB0" w:rsidP="00512DD7">
                            <w:pPr>
                              <w:pStyle w:val="Piedepgina"/>
                              <w:rPr>
                                <w:rFonts w:cs="Arial"/>
                                <w:color w:val="595959" w:themeColor="text1" w:themeTint="A6"/>
                              </w:rPr>
                            </w:pPr>
                            <w:r w:rsidRPr="00035142">
                              <w:rPr>
                                <w:rFonts w:cs="Arial"/>
                                <w:color w:val="595959" w:themeColor="text1" w:themeTint="A6"/>
                              </w:rPr>
                              <w:t xml:space="preserve">Gestión de Estadísticas </w:t>
                            </w:r>
                            <w:r>
                              <w:rPr>
                                <w:rFonts w:cs="Arial"/>
                                <w:color w:val="595959" w:themeColor="text1" w:themeTint="A6"/>
                              </w:rPr>
                              <w:t>Permanentes a Hogares</w:t>
                            </w:r>
                          </w:p>
                          <w:p w:rsidR="00891AB0" w:rsidRPr="00035142" w:rsidRDefault="00891AB0" w:rsidP="00512DD7">
                            <w:pPr>
                              <w:pStyle w:val="Piedepgina"/>
                              <w:rPr>
                                <w:rFonts w:cs="Arial"/>
                                <w:color w:val="595959" w:themeColor="text1" w:themeTint="A6"/>
                              </w:rPr>
                            </w:pPr>
                          </w:p>
                          <w:p w:rsidR="00891AB0" w:rsidRPr="00035142" w:rsidRDefault="00891AB0" w:rsidP="00512DD7">
                            <w:pPr>
                              <w:pStyle w:val="Piedepgina"/>
                              <w:rPr>
                                <w:rFonts w:cs="Arial"/>
                                <w:b/>
                                <w:color w:val="595959" w:themeColor="text1" w:themeTint="A6"/>
                              </w:rPr>
                            </w:pPr>
                          </w:p>
                          <w:p w:rsidR="00891AB0" w:rsidRPr="00035142" w:rsidRDefault="00891AB0" w:rsidP="00512DD7">
                            <w:pPr>
                              <w:pStyle w:val="Piedepgina"/>
                              <w:rPr>
                                <w:rFonts w:cs="Arial"/>
                                <w:color w:val="595959" w:themeColor="text1" w:themeTint="A6"/>
                              </w:rPr>
                            </w:pPr>
                            <w:r w:rsidRPr="00035142">
                              <w:rPr>
                                <w:rFonts w:cs="Arial"/>
                                <w:color w:val="595959" w:themeColor="text1" w:themeTint="A6"/>
                              </w:rPr>
                              <w:t>Dirección de Estadísticas Sociodemográficas</w:t>
                            </w:r>
                          </w:p>
                          <w:p w:rsidR="00891AB0" w:rsidRPr="00035142" w:rsidRDefault="00891AB0" w:rsidP="00512DD7">
                            <w:pPr>
                              <w:pStyle w:val="Encabezado"/>
                              <w:rPr>
                                <w:rFonts w:cs="Arial"/>
                                <w:color w:val="595959" w:themeColor="text1" w:themeTint="A6"/>
                              </w:rPr>
                            </w:pPr>
                          </w:p>
                          <w:p w:rsidR="00891AB0" w:rsidRPr="00035142" w:rsidRDefault="00891AB0" w:rsidP="00512DD7">
                            <w:pPr>
                              <w:pStyle w:val="Encabezado"/>
                              <w:rPr>
                                <w:rFonts w:cs="Arial"/>
                                <w:b/>
                                <w:color w:val="595959" w:themeColor="text1" w:themeTint="A6"/>
                              </w:rPr>
                            </w:pPr>
                          </w:p>
                          <w:p w:rsidR="00891AB0" w:rsidRPr="00035142" w:rsidRDefault="00891AB0" w:rsidP="00512DD7">
                            <w:pPr>
                              <w:pStyle w:val="Encabezado"/>
                              <w:rPr>
                                <w:rFonts w:cs="Arial"/>
                                <w:b/>
                                <w:color w:val="595959" w:themeColor="text1" w:themeTint="A6"/>
                              </w:rPr>
                            </w:pPr>
                            <w:r w:rsidRPr="00035142">
                              <w:rPr>
                                <w:rFonts w:cs="Arial"/>
                                <w:color w:val="595959" w:themeColor="text1" w:themeTint="A6"/>
                              </w:rPr>
                              <w:t>Instituto Nacional de Estadísticas y Censos</w:t>
                            </w:r>
                          </w:p>
                          <w:p w:rsidR="00891AB0" w:rsidRPr="00F03AE5" w:rsidRDefault="00891AB0" w:rsidP="00512DD7">
                            <w:pPr>
                              <w:pStyle w:val="Encabezado"/>
                              <w:rPr>
                                <w:rFonts w:cs="Arial"/>
                                <w:b/>
                                <w:color w:val="00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left:0;text-align:left;margin-left:-24.45pt;margin-top:13.2pt;width:329.7pt;height:113.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" strokecolor="#a5a5a5 [2092]">
                <v:textbox>
                  <w:txbxContent>
                    <w:p w:rsidR="00891AB0" w:rsidRPr="00035142" w:rsidRDefault="00891AB0" w:rsidP="00512DD7">
                      <w:pPr>
                        <w:pStyle w:val="Piedepgina"/>
                        <w:rPr>
                          <w:rFonts w:cs="Arial"/>
                          <w:color w:val="595959" w:themeColor="text1" w:themeTint="A6"/>
                        </w:rPr>
                      </w:pPr>
                      <w:r w:rsidRPr="00035142">
                        <w:rPr>
                          <w:rFonts w:cs="Arial"/>
                          <w:color w:val="595959" w:themeColor="text1" w:themeTint="A6"/>
                        </w:rPr>
                        <w:t xml:space="preserve">Gestión de Estadísticas </w:t>
                      </w:r>
                      <w:r>
                        <w:rPr>
                          <w:rFonts w:cs="Arial"/>
                          <w:color w:val="595959" w:themeColor="text1" w:themeTint="A6"/>
                        </w:rPr>
                        <w:t>Permanentes a Hogares</w:t>
                      </w:r>
                    </w:p>
                    <w:p w:rsidR="00891AB0" w:rsidRPr="00035142" w:rsidRDefault="00891AB0" w:rsidP="00512DD7">
                      <w:pPr>
                        <w:pStyle w:val="Piedepgina"/>
                        <w:rPr>
                          <w:rFonts w:cs="Arial"/>
                          <w:color w:val="595959" w:themeColor="text1" w:themeTint="A6"/>
                        </w:rPr>
                      </w:pPr>
                    </w:p>
                    <w:p w:rsidR="00891AB0" w:rsidRPr="00035142" w:rsidRDefault="00891AB0" w:rsidP="00512DD7">
                      <w:pPr>
                        <w:pStyle w:val="Piedepgina"/>
                        <w:rPr>
                          <w:rFonts w:cs="Arial"/>
                          <w:b/>
                          <w:color w:val="595959" w:themeColor="text1" w:themeTint="A6"/>
                        </w:rPr>
                      </w:pPr>
                    </w:p>
                    <w:p w:rsidR="00891AB0" w:rsidRPr="00035142" w:rsidRDefault="00891AB0" w:rsidP="00512DD7">
                      <w:pPr>
                        <w:pStyle w:val="Piedepgina"/>
                        <w:rPr>
                          <w:rFonts w:cs="Arial"/>
                          <w:color w:val="595959" w:themeColor="text1" w:themeTint="A6"/>
                        </w:rPr>
                      </w:pPr>
                      <w:r w:rsidRPr="00035142">
                        <w:rPr>
                          <w:rFonts w:cs="Arial"/>
                          <w:color w:val="595959" w:themeColor="text1" w:themeTint="A6"/>
                        </w:rPr>
                        <w:t>Dirección de Estadísticas Sociodemográficas</w:t>
                      </w:r>
                    </w:p>
                    <w:p w:rsidR="00891AB0" w:rsidRPr="00035142" w:rsidRDefault="00891AB0" w:rsidP="00512DD7">
                      <w:pPr>
                        <w:pStyle w:val="Encabezado"/>
                        <w:rPr>
                          <w:rFonts w:cs="Arial"/>
                          <w:color w:val="595959" w:themeColor="text1" w:themeTint="A6"/>
                        </w:rPr>
                      </w:pPr>
                    </w:p>
                    <w:p w:rsidR="00891AB0" w:rsidRPr="00035142" w:rsidRDefault="00891AB0" w:rsidP="00512DD7">
                      <w:pPr>
                        <w:pStyle w:val="Encabezado"/>
                        <w:rPr>
                          <w:rFonts w:cs="Arial"/>
                          <w:b/>
                          <w:color w:val="595959" w:themeColor="text1" w:themeTint="A6"/>
                        </w:rPr>
                      </w:pPr>
                    </w:p>
                    <w:p w:rsidR="00891AB0" w:rsidRPr="00035142" w:rsidRDefault="00891AB0" w:rsidP="00512DD7">
                      <w:pPr>
                        <w:pStyle w:val="Encabezado"/>
                        <w:rPr>
                          <w:rFonts w:cs="Arial"/>
                          <w:b/>
                          <w:color w:val="595959" w:themeColor="text1" w:themeTint="A6"/>
                        </w:rPr>
                      </w:pPr>
                      <w:r w:rsidRPr="00035142">
                        <w:rPr>
                          <w:rFonts w:cs="Arial"/>
                          <w:color w:val="595959" w:themeColor="text1" w:themeTint="A6"/>
                        </w:rPr>
                        <w:t>Instituto Nacional de Estadísticas y Censos</w:t>
                      </w:r>
                    </w:p>
                    <w:p w:rsidR="00891AB0" w:rsidRPr="00F03AE5" w:rsidRDefault="00891AB0" w:rsidP="00512DD7">
                      <w:pPr>
                        <w:pStyle w:val="Encabezado"/>
                        <w:rPr>
                          <w:rFonts w:cs="Arial"/>
                          <w:b/>
                          <w:color w:val="000000"/>
                        </w:rPr>
                      </w:pPr>
                    </w:p>
                  </w:txbxContent>
                </v:textbox>
              </v:shape>
            </w:pict>
          </mc:Fallback>
        </mc:AlternateContent>
      </w:r>
      <w:r w:rsidR="00FC6BFC" w:rsidRPr="00D41E4D">
        <w:rPr>
          <w:rFonts w:cstheme="minorHAnsi"/>
          <w:sz w:val="22"/>
          <w:lang w:eastAsia="es-EC"/>
        </w:rPr>
        <w:br w:type="page"/>
      </w:r>
      <w:bookmarkStart w:id="4" w:name="_Toc509389464"/>
      <w:bookmarkStart w:id="5" w:name="_Toc524075466"/>
      <w:r w:rsidR="008B2C99" w:rsidRPr="00D41E4D">
        <w:rPr>
          <w:rFonts w:cstheme="minorHAnsi"/>
          <w:sz w:val="22"/>
        </w:rPr>
        <w:t>D</w:t>
      </w:r>
      <w:r w:rsidR="001B4561" w:rsidRPr="00D41E4D">
        <w:rPr>
          <w:rFonts w:cstheme="minorHAnsi"/>
          <w:sz w:val="22"/>
        </w:rPr>
        <w:t>ATOS GENERALES DE LA OPERACIÓN ESTADÍSTICA</w:t>
      </w:r>
      <w:bookmarkEnd w:id="4"/>
      <w:bookmarkEnd w:id="5"/>
    </w:p>
    <w:p w:rsidR="001B4561" w:rsidRPr="00D41E4D" w:rsidRDefault="001B4561" w:rsidP="00330FEB">
      <w:pPr>
        <w:spacing w:after="0"/>
        <w:rPr>
          <w:rFonts w:cstheme="minorHAnsi"/>
          <w:sz w:val="22"/>
          <w:lang w:eastAsia="es-EC"/>
        </w:rPr>
      </w:pPr>
    </w:p>
    <w:p w:rsidR="001B4561" w:rsidRPr="00D41E4D" w:rsidRDefault="001B4561" w:rsidP="00330FEB">
      <w:pPr>
        <w:pStyle w:val="Prrafodelista"/>
        <w:numPr>
          <w:ilvl w:val="0"/>
          <w:numId w:val="1"/>
        </w:numPr>
        <w:spacing w:after="0"/>
        <w:rPr>
          <w:rFonts w:cstheme="minorHAnsi"/>
          <w:b/>
          <w:sz w:val="22"/>
          <w:lang w:eastAsia="es-EC"/>
        </w:rPr>
      </w:pPr>
      <w:r w:rsidRPr="00D41E4D">
        <w:rPr>
          <w:rFonts w:cstheme="minorHAnsi"/>
          <w:b/>
          <w:sz w:val="22"/>
          <w:lang w:eastAsia="es-EC"/>
        </w:rPr>
        <w:t>Nom</w:t>
      </w:r>
      <w:r w:rsidR="002E333A" w:rsidRPr="00D41E4D">
        <w:rPr>
          <w:rFonts w:cstheme="minorHAnsi"/>
          <w:b/>
          <w:sz w:val="22"/>
          <w:lang w:eastAsia="es-EC"/>
        </w:rPr>
        <w:t>bre de la Operación Estadística</w:t>
      </w:r>
    </w:p>
    <w:p w:rsidR="001B4561" w:rsidRPr="00D41E4D" w:rsidRDefault="00AB6905" w:rsidP="00330FEB">
      <w:pPr>
        <w:tabs>
          <w:tab w:val="left" w:pos="3915"/>
        </w:tabs>
        <w:spacing w:after="0"/>
        <w:ind w:left="360"/>
        <w:rPr>
          <w:rFonts w:eastAsia="Times New Roman" w:cstheme="minorHAnsi"/>
          <w:bCs/>
          <w:sz w:val="22"/>
          <w:lang w:eastAsia="es-EC"/>
        </w:rPr>
      </w:pPr>
      <w:r w:rsidRPr="00D41E4D">
        <w:rPr>
          <w:rFonts w:eastAsia="Times New Roman" w:cstheme="minorHAnsi"/>
          <w:bCs/>
          <w:sz w:val="22"/>
          <w:lang w:eastAsia="es-EC"/>
        </w:rPr>
        <w:t>Encuesta Nacional de Salud y Nutrición 2018</w:t>
      </w:r>
    </w:p>
    <w:p w:rsidR="001B4561" w:rsidRPr="00D41E4D" w:rsidRDefault="001B4561" w:rsidP="00330FEB">
      <w:pPr>
        <w:tabs>
          <w:tab w:val="left" w:pos="3915"/>
        </w:tabs>
        <w:spacing w:after="0"/>
        <w:rPr>
          <w:rFonts w:cstheme="minorHAnsi"/>
          <w:sz w:val="22"/>
        </w:rPr>
      </w:pPr>
    </w:p>
    <w:p w:rsidR="001B4561" w:rsidRPr="00D41E4D" w:rsidRDefault="002E333A" w:rsidP="00330FEB">
      <w:pPr>
        <w:pStyle w:val="Prrafodelista"/>
        <w:numPr>
          <w:ilvl w:val="0"/>
          <w:numId w:val="1"/>
        </w:numPr>
        <w:spacing w:after="0"/>
        <w:rPr>
          <w:rFonts w:cstheme="minorHAnsi"/>
          <w:b/>
          <w:sz w:val="22"/>
          <w:lang w:eastAsia="es-EC"/>
        </w:rPr>
      </w:pPr>
      <w:r w:rsidRPr="00D41E4D">
        <w:rPr>
          <w:rFonts w:cstheme="minorHAnsi"/>
          <w:b/>
          <w:sz w:val="22"/>
          <w:lang w:eastAsia="es-EC"/>
        </w:rPr>
        <w:t xml:space="preserve">Entidad </w:t>
      </w:r>
      <w:r w:rsidR="005C03F3" w:rsidRPr="00D41E4D">
        <w:rPr>
          <w:rFonts w:cstheme="minorHAnsi"/>
          <w:b/>
          <w:sz w:val="22"/>
          <w:lang w:eastAsia="es-EC"/>
        </w:rPr>
        <w:t>Responsable</w:t>
      </w:r>
    </w:p>
    <w:p w:rsidR="001B4561" w:rsidRPr="00D41E4D" w:rsidRDefault="00D66ECE" w:rsidP="00330FEB">
      <w:pPr>
        <w:tabs>
          <w:tab w:val="left" w:pos="3915"/>
        </w:tabs>
        <w:spacing w:after="0"/>
        <w:rPr>
          <w:rFonts w:eastAsia="Times New Roman" w:cstheme="minorHAnsi"/>
          <w:sz w:val="22"/>
          <w:lang w:eastAsia="es-EC"/>
        </w:rPr>
      </w:pPr>
      <w:r w:rsidRPr="00D41E4D">
        <w:rPr>
          <w:rFonts w:eastAsia="Times New Roman" w:cstheme="minorHAnsi"/>
          <w:sz w:val="22"/>
          <w:lang w:eastAsia="es-EC"/>
        </w:rPr>
        <w:t xml:space="preserve">      Instituto Nacional de Estadística y Censos</w:t>
      </w:r>
    </w:p>
    <w:p w:rsidR="00F13DD8" w:rsidRPr="00D41E4D" w:rsidRDefault="00F13DD8" w:rsidP="00330FEB">
      <w:pPr>
        <w:tabs>
          <w:tab w:val="left" w:pos="3915"/>
        </w:tabs>
        <w:spacing w:after="0"/>
        <w:rPr>
          <w:rFonts w:eastAsia="Times New Roman" w:cstheme="minorHAnsi"/>
          <w:sz w:val="22"/>
          <w:lang w:eastAsia="es-EC"/>
        </w:rPr>
      </w:pPr>
    </w:p>
    <w:p w:rsidR="001B4561" w:rsidRPr="00D41E4D" w:rsidRDefault="001B4561" w:rsidP="00330FEB">
      <w:pPr>
        <w:pStyle w:val="Prrafodelista"/>
        <w:numPr>
          <w:ilvl w:val="0"/>
          <w:numId w:val="1"/>
        </w:numPr>
        <w:spacing w:after="0"/>
        <w:rPr>
          <w:rFonts w:cstheme="minorHAnsi"/>
          <w:sz w:val="22"/>
          <w:lang w:eastAsia="es-EC"/>
        </w:rPr>
      </w:pPr>
      <w:r w:rsidRPr="00D41E4D">
        <w:rPr>
          <w:rFonts w:cstheme="minorHAnsi"/>
          <w:b/>
          <w:sz w:val="22"/>
          <w:lang w:eastAsia="es-EC"/>
        </w:rPr>
        <w:t xml:space="preserve">Dirección </w:t>
      </w:r>
      <w:r w:rsidR="005C03F3" w:rsidRPr="00D41E4D">
        <w:rPr>
          <w:rFonts w:cstheme="minorHAnsi"/>
          <w:b/>
          <w:sz w:val="22"/>
          <w:lang w:eastAsia="es-EC"/>
        </w:rPr>
        <w:t>Ejecutora</w:t>
      </w:r>
    </w:p>
    <w:p w:rsidR="00D66ECE" w:rsidRPr="00D41E4D" w:rsidRDefault="00D66ECE" w:rsidP="00330FEB">
      <w:pPr>
        <w:tabs>
          <w:tab w:val="left" w:pos="3915"/>
        </w:tabs>
        <w:spacing w:after="0"/>
        <w:ind w:left="360"/>
        <w:rPr>
          <w:rFonts w:eastAsia="Times New Roman" w:cstheme="minorHAnsi"/>
          <w:sz w:val="22"/>
          <w:lang w:eastAsia="es-EC"/>
        </w:rPr>
      </w:pPr>
      <w:r w:rsidRPr="00D41E4D">
        <w:rPr>
          <w:rFonts w:eastAsia="Times New Roman" w:cstheme="minorHAnsi"/>
          <w:sz w:val="22"/>
          <w:lang w:eastAsia="es-EC"/>
        </w:rPr>
        <w:t>Dirección de Estadísticas Sociodemográficas</w:t>
      </w:r>
    </w:p>
    <w:p w:rsidR="001B4561" w:rsidRPr="00D41E4D" w:rsidRDefault="004D00FB" w:rsidP="00330FEB">
      <w:pPr>
        <w:tabs>
          <w:tab w:val="left" w:pos="3915"/>
        </w:tabs>
        <w:spacing w:after="0"/>
        <w:ind w:left="360"/>
        <w:rPr>
          <w:rFonts w:eastAsia="Times New Roman" w:cstheme="minorHAnsi"/>
          <w:sz w:val="22"/>
          <w:lang w:eastAsia="es-EC"/>
        </w:rPr>
      </w:pPr>
      <w:bookmarkStart w:id="6" w:name="_Toc494447468"/>
      <w:r w:rsidRPr="00D41E4D">
        <w:rPr>
          <w:rFonts w:eastAsia="Times New Roman" w:cstheme="minorHAnsi"/>
          <w:sz w:val="22"/>
          <w:lang w:eastAsia="es-EC"/>
        </w:rPr>
        <w:t xml:space="preserve">Gestión de Estadísticas </w:t>
      </w:r>
      <w:r w:rsidR="00AB6905" w:rsidRPr="00D41E4D">
        <w:rPr>
          <w:rFonts w:eastAsia="Times New Roman" w:cstheme="minorHAnsi"/>
          <w:sz w:val="22"/>
          <w:lang w:eastAsia="es-EC"/>
        </w:rPr>
        <w:t>Permanentes a Hogares</w:t>
      </w:r>
      <w:r w:rsidRPr="00D41E4D">
        <w:rPr>
          <w:rFonts w:eastAsia="Times New Roman" w:cstheme="minorHAnsi"/>
          <w:sz w:val="22"/>
          <w:lang w:eastAsia="es-EC"/>
        </w:rPr>
        <w:t>.</w:t>
      </w:r>
      <w:bookmarkEnd w:id="6"/>
    </w:p>
    <w:bookmarkEnd w:id="2"/>
    <w:bookmarkEnd w:id="3"/>
    <w:p w:rsidR="00DE7BF8" w:rsidRPr="00D41E4D" w:rsidRDefault="00DE7BF8" w:rsidP="00330FEB">
      <w:pPr>
        <w:spacing w:after="0"/>
        <w:rPr>
          <w:rFonts w:cstheme="minorHAnsi"/>
          <w:b/>
          <w:sz w:val="22"/>
          <w:lang w:eastAsia="es-EC"/>
        </w:rPr>
      </w:pPr>
    </w:p>
    <w:p w:rsidR="00F373D9" w:rsidRPr="00D41E4D" w:rsidRDefault="00F373D9" w:rsidP="00330FEB">
      <w:pPr>
        <w:spacing w:after="0"/>
        <w:rPr>
          <w:rFonts w:eastAsiaTheme="majorEastAsia" w:cstheme="minorHAnsi"/>
          <w:b/>
          <w:bCs/>
          <w:sz w:val="22"/>
        </w:rPr>
      </w:pPr>
    </w:p>
    <w:p w:rsidR="00FC6BFC" w:rsidRPr="00D41E4D" w:rsidRDefault="000C7EA5" w:rsidP="00330FEB">
      <w:pPr>
        <w:spacing w:after="0"/>
        <w:rPr>
          <w:rFonts w:eastAsiaTheme="majorEastAsia" w:cstheme="minorHAnsi"/>
          <w:b/>
          <w:bCs/>
          <w:sz w:val="22"/>
        </w:rPr>
      </w:pPr>
      <w:r w:rsidRPr="00D41E4D">
        <w:rPr>
          <w:rFonts w:eastAsiaTheme="majorEastAsia" w:cstheme="minorHAnsi"/>
          <w:b/>
          <w:bCs/>
          <w:sz w:val="22"/>
        </w:rPr>
        <w:t>SIGLAS</w:t>
      </w:r>
    </w:p>
    <w:p w:rsidR="00C279D6" w:rsidRPr="00D41E4D" w:rsidRDefault="00C279D6" w:rsidP="00330FEB">
      <w:pPr>
        <w:spacing w:after="0"/>
        <w:rPr>
          <w:rFonts w:cstheme="minorHAnsi"/>
          <w:sz w:val="22"/>
          <w:lang w:eastAsia="es-EC"/>
        </w:rPr>
      </w:pPr>
    </w:p>
    <w:p w:rsidR="00C279D6" w:rsidRPr="00D41E4D" w:rsidRDefault="00120BDD" w:rsidP="00330FEB">
      <w:pPr>
        <w:pStyle w:val="Prrafodelista"/>
        <w:numPr>
          <w:ilvl w:val="0"/>
          <w:numId w:val="2"/>
        </w:numPr>
        <w:spacing w:after="0"/>
        <w:rPr>
          <w:rFonts w:cstheme="minorHAnsi"/>
          <w:sz w:val="22"/>
          <w:lang w:eastAsia="es-EC"/>
        </w:rPr>
      </w:pPr>
      <w:r>
        <w:rPr>
          <w:rFonts w:cstheme="minorHAnsi"/>
          <w:b/>
          <w:sz w:val="22"/>
          <w:lang w:eastAsia="es-EC"/>
        </w:rPr>
        <w:t>INEC</w:t>
      </w:r>
      <w:r w:rsidR="00C279D6" w:rsidRPr="00D41E4D">
        <w:rPr>
          <w:rFonts w:cstheme="minorHAnsi"/>
          <w:b/>
          <w:sz w:val="22"/>
          <w:lang w:eastAsia="es-EC"/>
        </w:rPr>
        <w:t xml:space="preserve"> </w:t>
      </w:r>
      <w:r>
        <w:rPr>
          <w:rFonts w:cstheme="minorHAnsi"/>
          <w:sz w:val="22"/>
          <w:lang w:eastAsia="es-EC"/>
        </w:rPr>
        <w:t>Instituto Nacional de Estadística y Censos</w:t>
      </w:r>
      <w:r w:rsidR="00C279D6" w:rsidRPr="00D41E4D">
        <w:rPr>
          <w:rFonts w:cstheme="minorHAnsi"/>
          <w:sz w:val="22"/>
          <w:lang w:eastAsia="es-EC"/>
        </w:rPr>
        <w:t xml:space="preserve"> </w:t>
      </w:r>
    </w:p>
    <w:p w:rsidR="00E403B6" w:rsidRPr="00120BDD" w:rsidRDefault="00E403B6" w:rsidP="00330FEB">
      <w:pPr>
        <w:pStyle w:val="Prrafodelista"/>
        <w:numPr>
          <w:ilvl w:val="0"/>
          <w:numId w:val="2"/>
        </w:numPr>
        <w:spacing w:after="0"/>
        <w:rPr>
          <w:rFonts w:cstheme="minorHAnsi"/>
          <w:sz w:val="22"/>
          <w:lang w:eastAsia="es-EC"/>
        </w:rPr>
      </w:pPr>
      <w:r w:rsidRPr="00D41E4D">
        <w:rPr>
          <w:rFonts w:cstheme="minorHAnsi"/>
          <w:b/>
          <w:sz w:val="22"/>
          <w:lang w:eastAsia="es-EC"/>
        </w:rPr>
        <w:t xml:space="preserve">ENSANUT </w:t>
      </w:r>
      <w:r w:rsidRPr="00D41E4D">
        <w:rPr>
          <w:rFonts w:cstheme="minorHAnsi"/>
          <w:sz w:val="22"/>
          <w:lang w:eastAsia="es-EC"/>
        </w:rPr>
        <w:t>Encuesta Nacional de Salud y Nutrición</w:t>
      </w:r>
      <w:r w:rsidRPr="00D41E4D">
        <w:rPr>
          <w:rFonts w:cstheme="minorHAnsi"/>
          <w:b/>
          <w:sz w:val="22"/>
          <w:lang w:eastAsia="es-EC"/>
        </w:rPr>
        <w:t xml:space="preserve"> </w:t>
      </w:r>
    </w:p>
    <w:p w:rsidR="008D578B" w:rsidRPr="008D578B" w:rsidRDefault="00120BDD" w:rsidP="00330FEB">
      <w:pPr>
        <w:pStyle w:val="Prrafodelista"/>
        <w:numPr>
          <w:ilvl w:val="0"/>
          <w:numId w:val="2"/>
        </w:numPr>
        <w:spacing w:after="0"/>
        <w:rPr>
          <w:rFonts w:cstheme="minorHAnsi"/>
          <w:sz w:val="22"/>
          <w:lang w:eastAsia="es-EC"/>
        </w:rPr>
      </w:pPr>
      <w:r>
        <w:rPr>
          <w:rFonts w:cstheme="minorHAnsi"/>
          <w:b/>
          <w:sz w:val="22"/>
          <w:lang w:eastAsia="es-EC"/>
        </w:rPr>
        <w:t>DIRAD</w:t>
      </w:r>
      <w:r w:rsidRPr="00D41E4D">
        <w:rPr>
          <w:rFonts w:cstheme="minorHAnsi"/>
          <w:b/>
          <w:sz w:val="22"/>
          <w:lang w:eastAsia="es-EC"/>
        </w:rPr>
        <w:t xml:space="preserve"> </w:t>
      </w:r>
      <w:r>
        <w:rPr>
          <w:rFonts w:cstheme="minorHAnsi"/>
          <w:sz w:val="22"/>
          <w:lang w:eastAsia="es-EC"/>
        </w:rPr>
        <w:t>Dirección de Registros Administrativos</w:t>
      </w:r>
      <w:r w:rsidRPr="00D41E4D">
        <w:rPr>
          <w:rFonts w:cstheme="minorHAnsi"/>
          <w:b/>
          <w:sz w:val="22"/>
          <w:lang w:eastAsia="es-EC"/>
        </w:rPr>
        <w:t xml:space="preserve"> </w:t>
      </w:r>
    </w:p>
    <w:p w:rsidR="008D578B" w:rsidRPr="008D578B" w:rsidRDefault="008D578B" w:rsidP="00330FEB">
      <w:pPr>
        <w:pStyle w:val="Prrafodelista"/>
        <w:numPr>
          <w:ilvl w:val="0"/>
          <w:numId w:val="2"/>
        </w:numPr>
        <w:rPr>
          <w:rFonts w:ascii="Verdana" w:eastAsia="Verdana" w:hAnsi="Verdana"/>
          <w:sz w:val="22"/>
        </w:rPr>
      </w:pPr>
      <w:r w:rsidRPr="008D578B">
        <w:rPr>
          <w:rFonts w:ascii="Verdana" w:eastAsia="Verdana" w:hAnsi="Verdana"/>
          <w:b/>
          <w:sz w:val="22"/>
        </w:rPr>
        <w:t xml:space="preserve">INFOCAPT: </w:t>
      </w:r>
      <w:r w:rsidRPr="008D578B">
        <w:rPr>
          <w:rFonts w:ascii="Verdana" w:eastAsia="Verdana" w:hAnsi="Verdana"/>
          <w:sz w:val="22"/>
        </w:rPr>
        <w:t>Sistem</w:t>
      </w:r>
      <w:r w:rsidR="00F738AB">
        <w:rPr>
          <w:rFonts w:ascii="Verdana" w:eastAsia="Verdana" w:hAnsi="Verdana"/>
          <w:sz w:val="22"/>
        </w:rPr>
        <w:t>a de captura de información</w:t>
      </w:r>
      <w:r w:rsidR="0070184E">
        <w:rPr>
          <w:rFonts w:ascii="Verdana" w:eastAsia="Verdana" w:hAnsi="Verdana"/>
          <w:sz w:val="22"/>
        </w:rPr>
        <w:t xml:space="preserve"> del INEC</w:t>
      </w:r>
      <w:r w:rsidRPr="008D578B">
        <w:rPr>
          <w:rFonts w:ascii="Verdana" w:eastAsia="Verdana" w:hAnsi="Verdana"/>
          <w:sz w:val="22"/>
        </w:rPr>
        <w:t>.</w:t>
      </w:r>
    </w:p>
    <w:p w:rsidR="00120BDD" w:rsidRPr="00D41E4D" w:rsidRDefault="00120BDD" w:rsidP="00330FEB">
      <w:pPr>
        <w:pStyle w:val="Prrafodelista"/>
        <w:spacing w:after="0"/>
        <w:rPr>
          <w:rFonts w:cstheme="minorHAnsi"/>
          <w:sz w:val="22"/>
          <w:lang w:eastAsia="es-EC"/>
        </w:rPr>
      </w:pPr>
    </w:p>
    <w:p w:rsidR="00CF00CB" w:rsidRPr="00D41E4D" w:rsidRDefault="00CF00CB" w:rsidP="00330FEB">
      <w:pPr>
        <w:pStyle w:val="Prrafodelista"/>
        <w:spacing w:after="0"/>
        <w:rPr>
          <w:rFonts w:cstheme="minorHAnsi"/>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B05506" w:rsidRPr="00D41E4D" w:rsidRDefault="00B05506" w:rsidP="00330FEB">
      <w:pPr>
        <w:rPr>
          <w:rFonts w:cstheme="minorHAnsi"/>
          <w:b/>
          <w:sz w:val="22"/>
          <w:lang w:eastAsia="es-EC"/>
        </w:rPr>
      </w:pPr>
    </w:p>
    <w:p w:rsidR="008F71C4" w:rsidRPr="00D41E4D" w:rsidRDefault="005C2503" w:rsidP="00330FEB">
      <w:pPr>
        <w:pStyle w:val="Ttulo1"/>
        <w:numPr>
          <w:ilvl w:val="0"/>
          <w:numId w:val="25"/>
        </w:numPr>
        <w:rPr>
          <w:sz w:val="22"/>
          <w:szCs w:val="22"/>
        </w:rPr>
      </w:pPr>
      <w:bookmarkStart w:id="7" w:name="_Toc509389465"/>
      <w:bookmarkStart w:id="8" w:name="_Toc524075467"/>
      <w:r w:rsidRPr="00D41E4D">
        <w:rPr>
          <w:sz w:val="22"/>
          <w:szCs w:val="22"/>
        </w:rPr>
        <w:t>INTRODUCCIÓN</w:t>
      </w:r>
      <w:bookmarkEnd w:id="7"/>
      <w:bookmarkEnd w:id="8"/>
    </w:p>
    <w:p w:rsidR="00161780" w:rsidRPr="00D41E4D" w:rsidRDefault="00161780" w:rsidP="00330FEB">
      <w:pPr>
        <w:spacing w:after="0"/>
        <w:rPr>
          <w:rFonts w:cstheme="minorHAnsi"/>
          <w:sz w:val="22"/>
          <w:lang w:eastAsia="es-EC"/>
        </w:rPr>
      </w:pPr>
    </w:p>
    <w:p w:rsidR="00D379CE" w:rsidRPr="002C5CDE" w:rsidRDefault="00F0615A" w:rsidP="00330FEB">
      <w:pPr>
        <w:tabs>
          <w:tab w:val="left" w:pos="980"/>
        </w:tabs>
        <w:spacing w:after="0"/>
        <w:ind w:left="260" w:right="20"/>
        <w:rPr>
          <w:rFonts w:ascii="Verdana" w:eastAsia="Verdana" w:hAnsi="Verdana"/>
          <w:sz w:val="22"/>
        </w:rPr>
      </w:pPr>
      <w:bookmarkStart w:id="9" w:name="_Toc381774255"/>
      <w:bookmarkStart w:id="10" w:name="_Toc382901671"/>
      <w:bookmarkStart w:id="11" w:name="_Toc412998101"/>
      <w:r w:rsidRPr="002C5CDE">
        <w:rPr>
          <w:rFonts w:ascii="Verdana" w:eastAsia="Verdana" w:hAnsi="Verdana"/>
          <w:sz w:val="22"/>
        </w:rPr>
        <w:t>El presente manual es  una herramienta básica</w:t>
      </w:r>
      <w:r w:rsidR="009853BB" w:rsidRPr="002C5CDE">
        <w:rPr>
          <w:rFonts w:ascii="Verdana" w:eastAsia="Verdana" w:hAnsi="Verdana"/>
          <w:sz w:val="22"/>
        </w:rPr>
        <w:t xml:space="preserve"> que tiene como propósito, brindar una guía </w:t>
      </w:r>
      <w:r w:rsidR="00621E6B" w:rsidRPr="002C5CDE">
        <w:rPr>
          <w:rFonts w:ascii="Verdana" w:eastAsia="Verdana" w:hAnsi="Verdana"/>
          <w:sz w:val="22"/>
        </w:rPr>
        <w:t>para validar</w:t>
      </w:r>
      <w:r w:rsidRPr="002C5CDE">
        <w:rPr>
          <w:rFonts w:ascii="Verdana" w:eastAsia="Verdana" w:hAnsi="Verdana"/>
          <w:sz w:val="22"/>
        </w:rPr>
        <w:t xml:space="preserve"> la Encuesta Nacional de Salud y Nutrición 2018,</w:t>
      </w:r>
      <w:r w:rsidR="00D379CE" w:rsidRPr="002C5CDE">
        <w:rPr>
          <w:rFonts w:ascii="Verdana" w:eastAsia="Verdana" w:hAnsi="Verdana"/>
          <w:sz w:val="22"/>
        </w:rPr>
        <w:t xml:space="preserve"> </w:t>
      </w:r>
      <w:r w:rsidR="009200C3" w:rsidRPr="002C5CDE">
        <w:rPr>
          <w:rFonts w:ascii="Verdana" w:eastAsia="Verdana" w:hAnsi="Verdana"/>
          <w:sz w:val="22"/>
        </w:rPr>
        <w:t>este</w:t>
      </w:r>
      <w:r w:rsidR="00D379CE" w:rsidRPr="002C5CDE">
        <w:rPr>
          <w:rFonts w:ascii="Verdana" w:eastAsia="Verdana" w:hAnsi="Verdana"/>
          <w:sz w:val="22"/>
        </w:rPr>
        <w:t xml:space="preserve"> proceso sirve para garantizar la calidad de la información recolectada, mediante la revisión sistemática de cada una de las respuestas tanto de manera individual como en su relación con otras. Para efectuarla se toman como base las pautas de consistencia definidas</w:t>
      </w:r>
      <w:r w:rsidR="009200C3" w:rsidRPr="002C5CDE">
        <w:rPr>
          <w:rFonts w:ascii="Verdana" w:eastAsia="Verdana" w:hAnsi="Verdana"/>
          <w:sz w:val="22"/>
        </w:rPr>
        <w:t xml:space="preserve"> en las mallas de validación, l</w:t>
      </w:r>
      <w:r w:rsidR="00D379CE" w:rsidRPr="002C5CDE">
        <w:rPr>
          <w:rFonts w:ascii="Verdana" w:eastAsia="Verdana" w:hAnsi="Verdana"/>
          <w:sz w:val="22"/>
        </w:rPr>
        <w:t>as mismas se clasifican como errores o como advertencias; los errores, que reflejan relaciones incoherentes por definición, serán objeto de corrección siempre; las advertencias, que reflejan incoherencias aparentes en una relación, serán corregidas o aceptadas dependiendo del resu</w:t>
      </w:r>
      <w:r w:rsidR="009200C3" w:rsidRPr="002C5CDE">
        <w:rPr>
          <w:rFonts w:ascii="Verdana" w:eastAsia="Verdana" w:hAnsi="Verdana"/>
          <w:sz w:val="22"/>
        </w:rPr>
        <w:t>ltado de la evaluación realizada.</w:t>
      </w:r>
    </w:p>
    <w:p w:rsidR="009200C3" w:rsidRPr="002C5CDE" w:rsidRDefault="009200C3" w:rsidP="00330FEB">
      <w:pPr>
        <w:tabs>
          <w:tab w:val="left" w:pos="980"/>
        </w:tabs>
        <w:spacing w:after="0"/>
        <w:ind w:left="260" w:right="20"/>
        <w:rPr>
          <w:rFonts w:ascii="Verdana" w:eastAsia="Verdana" w:hAnsi="Verdana"/>
          <w:sz w:val="22"/>
        </w:rPr>
      </w:pPr>
    </w:p>
    <w:p w:rsidR="009200C3" w:rsidRPr="002C5CDE" w:rsidRDefault="009200C3" w:rsidP="00330FEB">
      <w:pPr>
        <w:tabs>
          <w:tab w:val="left" w:pos="980"/>
        </w:tabs>
        <w:spacing w:after="0"/>
        <w:ind w:left="260" w:right="20"/>
        <w:rPr>
          <w:rFonts w:ascii="Verdana" w:eastAsia="Verdana" w:hAnsi="Verdana"/>
          <w:sz w:val="22"/>
        </w:rPr>
      </w:pPr>
      <w:r w:rsidRPr="002C5CDE">
        <w:rPr>
          <w:rFonts w:ascii="Verdana" w:eastAsia="Verdana" w:hAnsi="Verdana"/>
          <w:sz w:val="22"/>
        </w:rPr>
        <w:t xml:space="preserve">El proceso de validación  producirá listados de error, los cuales servirán para efectuar las revisiones y análisis que correspondan, hasta determinar el origen del error, establecer la corrección a efectuar y realizar la actualización de las bases de datos; también servirán los listados como soporte documental de los procesos de consistencia efectuados, de manera que los responsables y </w:t>
      </w:r>
      <w:r w:rsidR="005E3C7C" w:rsidRPr="002C5CDE">
        <w:rPr>
          <w:rFonts w:ascii="Verdana" w:eastAsia="Verdana" w:hAnsi="Verdana"/>
          <w:sz w:val="22"/>
        </w:rPr>
        <w:t>el director</w:t>
      </w:r>
      <w:r w:rsidRPr="002C5CDE">
        <w:rPr>
          <w:rFonts w:ascii="Verdana" w:eastAsia="Verdana" w:hAnsi="Verdana"/>
          <w:sz w:val="22"/>
        </w:rPr>
        <w:t xml:space="preserve"> del proyecto puedan evaluar en cualquier momento, durante el desarrollo del trabajo, los problemas de calidad que se están presentando, las soluciones que se dieron y tomar con base en su análisis las acciones correctivas y de estandarización de procesos que se correspondan.</w:t>
      </w:r>
    </w:p>
    <w:p w:rsidR="005E3C7C" w:rsidRPr="002C5CDE" w:rsidRDefault="005E3C7C" w:rsidP="00330FEB">
      <w:pPr>
        <w:tabs>
          <w:tab w:val="left" w:pos="980"/>
        </w:tabs>
        <w:spacing w:after="0"/>
        <w:ind w:left="260" w:right="20"/>
        <w:rPr>
          <w:rFonts w:ascii="Verdana" w:eastAsia="Verdana" w:hAnsi="Verdana"/>
          <w:sz w:val="22"/>
        </w:rPr>
      </w:pPr>
    </w:p>
    <w:p w:rsidR="00F42B40" w:rsidRDefault="009200C3" w:rsidP="00330FEB">
      <w:pPr>
        <w:tabs>
          <w:tab w:val="left" w:pos="980"/>
        </w:tabs>
        <w:spacing w:after="0"/>
        <w:ind w:left="260" w:right="20"/>
        <w:rPr>
          <w:rFonts w:ascii="Verdana" w:eastAsia="Verdana" w:hAnsi="Verdana"/>
          <w:sz w:val="22"/>
        </w:rPr>
      </w:pPr>
      <w:r w:rsidRPr="002C5CDE">
        <w:rPr>
          <w:rFonts w:ascii="Verdana" w:eastAsia="Verdana" w:hAnsi="Verdana"/>
          <w:sz w:val="22"/>
        </w:rPr>
        <w:t xml:space="preserve">Al emitir un listado de error, el </w:t>
      </w:r>
      <w:r w:rsidR="00475E19" w:rsidRPr="002C5CDE">
        <w:rPr>
          <w:rFonts w:ascii="Verdana" w:eastAsia="Verdana" w:hAnsi="Verdana"/>
          <w:sz w:val="22"/>
        </w:rPr>
        <w:t xml:space="preserve">validador </w:t>
      </w:r>
      <w:r w:rsidRPr="002C5CDE">
        <w:rPr>
          <w:rFonts w:ascii="Verdana" w:eastAsia="Verdana" w:hAnsi="Verdana"/>
          <w:sz w:val="22"/>
        </w:rPr>
        <w:t xml:space="preserve"> debe verificar, mediante un proceso de comparación contra boleta y archivos, que los errores señalados no son producto de una mala digitación, debiendo señalar en el listado</w:t>
      </w:r>
      <w:r w:rsidR="00475E19" w:rsidRPr="002C5CDE">
        <w:rPr>
          <w:rFonts w:ascii="Verdana" w:eastAsia="Verdana" w:hAnsi="Verdana"/>
          <w:sz w:val="22"/>
        </w:rPr>
        <w:t xml:space="preserve"> de observaciones</w:t>
      </w:r>
      <w:r w:rsidRPr="002C5CDE">
        <w:rPr>
          <w:rFonts w:ascii="Verdana" w:eastAsia="Verdana" w:hAnsi="Verdana"/>
          <w:sz w:val="22"/>
        </w:rPr>
        <w:t xml:space="preserve">, las correcciones </w:t>
      </w:r>
      <w:r w:rsidR="00475E19" w:rsidRPr="002C5CDE">
        <w:rPr>
          <w:rFonts w:ascii="Verdana" w:eastAsia="Verdana" w:hAnsi="Verdana"/>
          <w:sz w:val="22"/>
        </w:rPr>
        <w:t xml:space="preserve">realizadas  y que procedan </w:t>
      </w:r>
      <w:r w:rsidRPr="002C5CDE">
        <w:rPr>
          <w:rFonts w:ascii="Verdana" w:eastAsia="Verdana" w:hAnsi="Verdana"/>
          <w:sz w:val="22"/>
        </w:rPr>
        <w:t>de esta fuente</w:t>
      </w:r>
      <w:r w:rsidR="00475E19" w:rsidRPr="002C5CDE">
        <w:rPr>
          <w:rFonts w:ascii="Verdana" w:eastAsia="Verdana" w:hAnsi="Verdana"/>
          <w:sz w:val="22"/>
        </w:rPr>
        <w:t xml:space="preserve">. Identificará también los errores producidos </w:t>
      </w:r>
      <w:r w:rsidR="00900D69" w:rsidRPr="002C5CDE">
        <w:rPr>
          <w:rFonts w:ascii="Verdana" w:eastAsia="Verdana" w:hAnsi="Verdana"/>
          <w:sz w:val="22"/>
        </w:rPr>
        <w:t xml:space="preserve">en las otras fases del proceso y que se han clasificado de acuerdo al siguiente detalle </w:t>
      </w:r>
      <w:r w:rsidR="00F42B40" w:rsidRPr="002C5CDE">
        <w:rPr>
          <w:rFonts w:ascii="Verdana" w:eastAsia="Verdana" w:hAnsi="Verdana"/>
          <w:sz w:val="22"/>
        </w:rPr>
        <w:t xml:space="preserve">error ok (el que se encuentra sustentado con las debidas observaciones en el formulario) </w:t>
      </w:r>
      <w:r w:rsidR="00475E19" w:rsidRPr="002C5CDE">
        <w:rPr>
          <w:rFonts w:ascii="Verdana" w:eastAsia="Verdana" w:hAnsi="Verdana"/>
          <w:sz w:val="22"/>
        </w:rPr>
        <w:t>error de campo, error de crítica, error de malla d</w:t>
      </w:r>
      <w:r w:rsidR="00900D69" w:rsidRPr="002C5CDE">
        <w:rPr>
          <w:rFonts w:ascii="Verdana" w:eastAsia="Verdana" w:hAnsi="Verdana"/>
          <w:sz w:val="22"/>
        </w:rPr>
        <w:t xml:space="preserve">e validación, error del sistema, </w:t>
      </w:r>
      <w:r w:rsidR="00475E19" w:rsidRPr="002C5CDE">
        <w:rPr>
          <w:rFonts w:ascii="Verdana" w:eastAsia="Verdana" w:hAnsi="Verdana"/>
          <w:sz w:val="22"/>
        </w:rPr>
        <w:t xml:space="preserve"> con la finalidad de conocer donde se ha producido la mayor cantidad de errores y proceder a corregir, si la mayor parte de errores proceden de campo se devolverá la boleta</w:t>
      </w:r>
      <w:r w:rsidR="00F42B40" w:rsidRPr="002C5CDE">
        <w:rPr>
          <w:rFonts w:ascii="Verdana" w:eastAsia="Verdana" w:hAnsi="Verdana"/>
          <w:sz w:val="22"/>
        </w:rPr>
        <w:t xml:space="preserve"> a campo para que se recupere la información errónea y de esta manera garantizar unas bases de datos con información consistente y de calidad.</w:t>
      </w:r>
      <w:r w:rsidRPr="002C5CDE">
        <w:rPr>
          <w:rFonts w:ascii="Verdana" w:eastAsia="Verdana" w:hAnsi="Verdana"/>
          <w:sz w:val="22"/>
        </w:rPr>
        <w:t xml:space="preserve"> </w:t>
      </w:r>
      <w:bookmarkStart w:id="12" w:name="_Toc524075468"/>
    </w:p>
    <w:p w:rsidR="002916B7" w:rsidRDefault="002916B7" w:rsidP="00330FEB">
      <w:pPr>
        <w:tabs>
          <w:tab w:val="left" w:pos="980"/>
        </w:tabs>
        <w:spacing w:after="0"/>
        <w:ind w:left="260" w:right="20"/>
        <w:rPr>
          <w:rFonts w:ascii="Verdana" w:eastAsia="Verdana" w:hAnsi="Verdana"/>
          <w:sz w:val="22"/>
        </w:rPr>
      </w:pPr>
    </w:p>
    <w:p w:rsidR="002916B7" w:rsidRPr="002C5CDE" w:rsidRDefault="002916B7" w:rsidP="00330FEB">
      <w:pPr>
        <w:tabs>
          <w:tab w:val="left" w:pos="980"/>
        </w:tabs>
        <w:spacing w:after="0"/>
        <w:ind w:left="260" w:right="20"/>
        <w:rPr>
          <w:rFonts w:ascii="Verdana" w:eastAsia="Verdana" w:hAnsi="Verdana"/>
          <w:sz w:val="22"/>
        </w:rPr>
      </w:pPr>
    </w:p>
    <w:p w:rsidR="00F42B40" w:rsidRDefault="00F42B40" w:rsidP="00330FEB">
      <w:pPr>
        <w:autoSpaceDE w:val="0"/>
        <w:autoSpaceDN w:val="0"/>
        <w:adjustRightInd w:val="0"/>
        <w:spacing w:after="0"/>
        <w:rPr>
          <w:rFonts w:cs="Courier"/>
          <w:sz w:val="22"/>
        </w:rPr>
      </w:pPr>
    </w:p>
    <w:bookmarkEnd w:id="9"/>
    <w:bookmarkEnd w:id="10"/>
    <w:bookmarkEnd w:id="11"/>
    <w:bookmarkEnd w:id="12"/>
    <w:p w:rsidR="00CA1667" w:rsidRPr="00775269" w:rsidRDefault="00CA1667" w:rsidP="00330FEB">
      <w:pPr>
        <w:pStyle w:val="Prrafodelista"/>
        <w:numPr>
          <w:ilvl w:val="0"/>
          <w:numId w:val="25"/>
        </w:numPr>
        <w:rPr>
          <w:rFonts w:ascii="Verdana" w:eastAsia="Verdana" w:hAnsi="Verdana"/>
          <w:b/>
          <w:sz w:val="22"/>
        </w:rPr>
      </w:pPr>
      <w:r w:rsidRPr="00775269">
        <w:rPr>
          <w:rFonts w:ascii="Verdana" w:eastAsia="Verdana" w:hAnsi="Verdana"/>
          <w:b/>
          <w:sz w:val="22"/>
        </w:rPr>
        <w:t>Objetivos del proceso de validación</w:t>
      </w:r>
    </w:p>
    <w:p w:rsidR="00B03C5A" w:rsidRPr="00B03C5A" w:rsidRDefault="00B03C5A" w:rsidP="00330FEB">
      <w:pPr>
        <w:pStyle w:val="Prrafodelista"/>
        <w:rPr>
          <w:rFonts w:ascii="Verdana" w:eastAsia="Verdana" w:hAnsi="Verdana"/>
          <w:b/>
          <w:sz w:val="22"/>
        </w:rPr>
      </w:pPr>
    </w:p>
    <w:p w:rsidR="00A81E8B" w:rsidRDefault="00CA1667" w:rsidP="00330FEB">
      <w:pPr>
        <w:ind w:left="260"/>
        <w:rPr>
          <w:rFonts w:ascii="Verdana" w:eastAsia="Verdana" w:hAnsi="Verdana"/>
          <w:b/>
          <w:sz w:val="22"/>
        </w:rPr>
      </w:pPr>
      <w:r>
        <w:rPr>
          <w:rFonts w:ascii="Verdana" w:eastAsia="Verdana" w:hAnsi="Verdana"/>
          <w:b/>
          <w:sz w:val="22"/>
        </w:rPr>
        <w:t>Objetivo General:</w:t>
      </w:r>
    </w:p>
    <w:p w:rsidR="00CA1667" w:rsidRPr="002C5CDE" w:rsidRDefault="00CA1667" w:rsidP="00330FEB">
      <w:pPr>
        <w:ind w:left="260"/>
        <w:rPr>
          <w:rFonts w:ascii="Verdana" w:eastAsia="Verdana" w:hAnsi="Verdana"/>
          <w:sz w:val="22"/>
        </w:rPr>
      </w:pPr>
      <w:r w:rsidRPr="002C5CDE">
        <w:rPr>
          <w:rFonts w:ascii="Verdana" w:eastAsia="Verdana" w:hAnsi="Verdana"/>
          <w:sz w:val="22"/>
        </w:rPr>
        <w:t>Obtener información de calidad de acuerdo a la metodología de la Encuesta.</w:t>
      </w:r>
    </w:p>
    <w:p w:rsidR="00CA1667" w:rsidRDefault="00CA1667" w:rsidP="00330FEB">
      <w:pPr>
        <w:ind w:left="260"/>
        <w:rPr>
          <w:rFonts w:ascii="Verdana" w:eastAsia="Verdana" w:hAnsi="Verdana"/>
          <w:b/>
          <w:sz w:val="22"/>
        </w:rPr>
      </w:pPr>
      <w:r>
        <w:rPr>
          <w:rFonts w:ascii="Verdana" w:eastAsia="Verdana" w:hAnsi="Verdana"/>
          <w:b/>
          <w:sz w:val="22"/>
        </w:rPr>
        <w:t>Objetivos específicos:</w:t>
      </w:r>
    </w:p>
    <w:p w:rsidR="00CA1667" w:rsidRPr="00D715AB" w:rsidRDefault="00CA1667" w:rsidP="00330FEB">
      <w:pPr>
        <w:numPr>
          <w:ilvl w:val="0"/>
          <w:numId w:val="15"/>
        </w:numPr>
        <w:tabs>
          <w:tab w:val="left" w:pos="980"/>
        </w:tabs>
        <w:spacing w:after="0"/>
        <w:ind w:left="454" w:hanging="454"/>
        <w:jc w:val="left"/>
        <w:rPr>
          <w:rFonts w:ascii="Verdana" w:eastAsia="Verdana" w:hAnsi="Verdana"/>
          <w:sz w:val="22"/>
        </w:rPr>
      </w:pPr>
      <w:r>
        <w:rPr>
          <w:rFonts w:ascii="Verdana" w:eastAsia="Verdana" w:hAnsi="Verdana"/>
          <w:sz w:val="22"/>
        </w:rPr>
        <w:t>Verificar información de acuerdo al tipo de error.</w:t>
      </w:r>
    </w:p>
    <w:p w:rsidR="005A31CC" w:rsidRDefault="005A31CC" w:rsidP="00330FEB">
      <w:pPr>
        <w:tabs>
          <w:tab w:val="left" w:pos="980"/>
        </w:tabs>
        <w:spacing w:after="0"/>
        <w:ind w:left="714"/>
        <w:jc w:val="left"/>
        <w:rPr>
          <w:rFonts w:ascii="Verdana" w:eastAsia="Verdana" w:hAnsi="Verdana"/>
          <w:sz w:val="22"/>
        </w:rPr>
      </w:pPr>
    </w:p>
    <w:p w:rsidR="00CA1667" w:rsidRPr="00D715AB" w:rsidRDefault="00CA1667" w:rsidP="00330FEB">
      <w:pPr>
        <w:numPr>
          <w:ilvl w:val="0"/>
          <w:numId w:val="15"/>
        </w:numPr>
        <w:tabs>
          <w:tab w:val="left" w:pos="980"/>
        </w:tabs>
        <w:spacing w:after="0"/>
        <w:ind w:left="454" w:hanging="454"/>
        <w:jc w:val="left"/>
        <w:rPr>
          <w:rFonts w:ascii="Verdana" w:eastAsia="Verdana" w:hAnsi="Verdana"/>
          <w:sz w:val="22"/>
        </w:rPr>
      </w:pPr>
      <w:r>
        <w:rPr>
          <w:rFonts w:ascii="Verdana" w:eastAsia="Verdana" w:hAnsi="Verdana"/>
          <w:sz w:val="22"/>
        </w:rPr>
        <w:t>Corregir los errores detectados.</w:t>
      </w:r>
    </w:p>
    <w:p w:rsidR="005A31CC" w:rsidRDefault="005A31CC" w:rsidP="00330FEB">
      <w:pPr>
        <w:tabs>
          <w:tab w:val="left" w:pos="980"/>
        </w:tabs>
        <w:spacing w:after="0"/>
        <w:ind w:left="714"/>
        <w:jc w:val="left"/>
        <w:rPr>
          <w:rFonts w:ascii="Verdana" w:eastAsia="Verdana" w:hAnsi="Verdana"/>
          <w:sz w:val="22"/>
        </w:rPr>
      </w:pPr>
    </w:p>
    <w:p w:rsidR="005A31CC" w:rsidRDefault="00CA1667" w:rsidP="00330FEB">
      <w:pPr>
        <w:numPr>
          <w:ilvl w:val="0"/>
          <w:numId w:val="15"/>
        </w:numPr>
        <w:tabs>
          <w:tab w:val="left" w:pos="980"/>
        </w:tabs>
        <w:spacing w:after="0"/>
        <w:ind w:left="454" w:hanging="454"/>
        <w:jc w:val="left"/>
        <w:rPr>
          <w:rFonts w:ascii="Verdana" w:eastAsia="Verdana" w:hAnsi="Verdana"/>
          <w:sz w:val="22"/>
        </w:rPr>
      </w:pPr>
      <w:r>
        <w:rPr>
          <w:rFonts w:ascii="Verdana" w:eastAsia="Verdana" w:hAnsi="Verdana"/>
          <w:sz w:val="22"/>
        </w:rPr>
        <w:t>Re-codificar variables que presenten códigos incorrectos.</w:t>
      </w:r>
    </w:p>
    <w:p w:rsidR="005A31CC" w:rsidRDefault="005A31CC" w:rsidP="00330FEB">
      <w:pPr>
        <w:tabs>
          <w:tab w:val="left" w:pos="980"/>
        </w:tabs>
        <w:spacing w:after="0"/>
        <w:ind w:left="714"/>
        <w:jc w:val="left"/>
        <w:rPr>
          <w:rFonts w:ascii="Verdana" w:eastAsia="Verdana" w:hAnsi="Verdana"/>
          <w:sz w:val="22"/>
        </w:rPr>
      </w:pPr>
    </w:p>
    <w:p w:rsidR="00CA1667" w:rsidRDefault="00CA1667" w:rsidP="00330FEB">
      <w:pPr>
        <w:numPr>
          <w:ilvl w:val="0"/>
          <w:numId w:val="15"/>
        </w:numPr>
        <w:tabs>
          <w:tab w:val="left" w:pos="980"/>
        </w:tabs>
        <w:spacing w:after="0"/>
        <w:ind w:left="454" w:hanging="454"/>
        <w:jc w:val="left"/>
        <w:rPr>
          <w:rFonts w:ascii="Verdana" w:eastAsia="Verdana" w:hAnsi="Verdana"/>
          <w:sz w:val="22"/>
        </w:rPr>
      </w:pPr>
      <w:r w:rsidRPr="005A31CC">
        <w:rPr>
          <w:rFonts w:ascii="Verdana" w:eastAsia="Verdana" w:hAnsi="Verdana"/>
          <w:sz w:val="22"/>
        </w:rPr>
        <w:t xml:space="preserve">Digitar información </w:t>
      </w:r>
      <w:r w:rsidR="005974BD">
        <w:rPr>
          <w:rFonts w:ascii="Verdana" w:eastAsia="Verdana" w:hAnsi="Verdana"/>
          <w:sz w:val="22"/>
        </w:rPr>
        <w:t xml:space="preserve">incorrecta y </w:t>
      </w:r>
      <w:r w:rsidRPr="005A31CC">
        <w:rPr>
          <w:rFonts w:ascii="Verdana" w:eastAsia="Verdana" w:hAnsi="Verdana"/>
          <w:sz w:val="22"/>
        </w:rPr>
        <w:t>verificada.</w:t>
      </w:r>
    </w:p>
    <w:p w:rsidR="005A31CC" w:rsidRPr="005A31CC" w:rsidRDefault="005A31CC" w:rsidP="00330FEB">
      <w:pPr>
        <w:tabs>
          <w:tab w:val="left" w:pos="980"/>
        </w:tabs>
        <w:spacing w:after="0"/>
        <w:ind w:left="260"/>
        <w:jc w:val="left"/>
        <w:rPr>
          <w:rFonts w:ascii="Verdana" w:eastAsia="Verdana" w:hAnsi="Verdana"/>
          <w:sz w:val="22"/>
        </w:rPr>
      </w:pPr>
    </w:p>
    <w:p w:rsidR="00CA1667" w:rsidRPr="00D715AB" w:rsidRDefault="00CA1667" w:rsidP="00330FEB">
      <w:pPr>
        <w:numPr>
          <w:ilvl w:val="0"/>
          <w:numId w:val="15"/>
        </w:numPr>
        <w:tabs>
          <w:tab w:val="left" w:pos="980"/>
        </w:tabs>
        <w:spacing w:after="0"/>
        <w:ind w:left="454" w:hanging="454"/>
        <w:jc w:val="left"/>
        <w:rPr>
          <w:rFonts w:ascii="Verdana" w:eastAsia="Verdana" w:hAnsi="Verdana"/>
          <w:sz w:val="22"/>
        </w:rPr>
      </w:pPr>
      <w:r>
        <w:rPr>
          <w:rFonts w:ascii="Verdana" w:eastAsia="Verdana" w:hAnsi="Verdana"/>
          <w:sz w:val="22"/>
        </w:rPr>
        <w:t xml:space="preserve">Generar </w:t>
      </w:r>
      <w:r w:rsidR="005974BD">
        <w:rPr>
          <w:rFonts w:ascii="Verdana" w:eastAsia="Verdana" w:hAnsi="Verdana"/>
          <w:sz w:val="22"/>
        </w:rPr>
        <w:t xml:space="preserve">instructivos de toma de mejoras de campo o crítica </w:t>
      </w:r>
      <w:r w:rsidR="009377B2">
        <w:rPr>
          <w:rFonts w:ascii="Verdana" w:eastAsia="Verdana" w:hAnsi="Verdana"/>
          <w:sz w:val="22"/>
        </w:rPr>
        <w:t>codificación</w:t>
      </w:r>
    </w:p>
    <w:p w:rsidR="00CA1667" w:rsidRDefault="00CA1667" w:rsidP="00330FEB">
      <w:pPr>
        <w:ind w:left="260"/>
        <w:rPr>
          <w:rFonts w:ascii="Times New Roman" w:eastAsia="Times New Roman" w:hAnsi="Times New Roman"/>
        </w:rPr>
      </w:pPr>
    </w:p>
    <w:p w:rsidR="00CA1667" w:rsidRDefault="0040087F" w:rsidP="00330FEB">
      <w:pPr>
        <w:rPr>
          <w:rFonts w:ascii="Verdana" w:eastAsia="Verdana" w:hAnsi="Verdana"/>
          <w:b/>
          <w:sz w:val="22"/>
        </w:rPr>
      </w:pPr>
      <w:bookmarkStart w:id="13" w:name="page6"/>
      <w:bookmarkEnd w:id="13"/>
      <w:r>
        <w:rPr>
          <w:rFonts w:ascii="Verdana" w:eastAsia="Verdana" w:hAnsi="Verdana"/>
          <w:b/>
          <w:sz w:val="22"/>
        </w:rPr>
        <w:t>C</w:t>
      </w:r>
      <w:r w:rsidR="00CA1667">
        <w:rPr>
          <w:rFonts w:ascii="Verdana" w:eastAsia="Verdana" w:hAnsi="Verdana"/>
          <w:b/>
          <w:sz w:val="22"/>
        </w:rPr>
        <w:t>. Marco Conceptual</w:t>
      </w:r>
    </w:p>
    <w:p w:rsidR="00CA1667" w:rsidRDefault="00CA1667" w:rsidP="00330FEB">
      <w:pPr>
        <w:rPr>
          <w:rFonts w:ascii="Times New Roman" w:eastAsia="Times New Roman" w:hAnsi="Times New Roman"/>
        </w:rPr>
      </w:pPr>
    </w:p>
    <w:p w:rsidR="00CA1667" w:rsidRPr="004F45A8" w:rsidRDefault="00CA1667" w:rsidP="00330FEB">
      <w:pPr>
        <w:pStyle w:val="Prrafodelista"/>
        <w:numPr>
          <w:ilvl w:val="0"/>
          <w:numId w:val="26"/>
        </w:numPr>
        <w:rPr>
          <w:rFonts w:ascii="Verdana" w:eastAsia="Verdana" w:hAnsi="Verdana"/>
          <w:b/>
          <w:color w:val="292929"/>
          <w:sz w:val="22"/>
        </w:rPr>
      </w:pPr>
      <w:r w:rsidRPr="004F45A8">
        <w:rPr>
          <w:rFonts w:ascii="Verdana" w:eastAsia="Verdana" w:hAnsi="Verdana"/>
          <w:b/>
          <w:color w:val="292929"/>
          <w:sz w:val="22"/>
        </w:rPr>
        <w:t>Validación de resultados de una encuesta</w:t>
      </w:r>
    </w:p>
    <w:p w:rsidR="00CA1667" w:rsidRDefault="00CA1667" w:rsidP="00330FEB">
      <w:pPr>
        <w:ind w:left="360" w:right="20"/>
        <w:rPr>
          <w:rFonts w:ascii="Verdana" w:eastAsia="Verdana" w:hAnsi="Verdana"/>
          <w:sz w:val="22"/>
        </w:rPr>
      </w:pPr>
      <w:r>
        <w:rPr>
          <w:rFonts w:ascii="Verdana" w:eastAsia="Verdana" w:hAnsi="Verdana"/>
          <w:sz w:val="22"/>
        </w:rPr>
        <w:t>La encuesta es un instrumento que permite estudiar tendencias sociales, políticas, económicas y demográficas. Toda encuesta debe contar con dos requisitos esenciales: validez y fiabilidad.</w:t>
      </w:r>
    </w:p>
    <w:p w:rsidR="00CA1667" w:rsidRDefault="00CA1667" w:rsidP="00330FEB">
      <w:pPr>
        <w:ind w:left="360" w:right="20"/>
        <w:rPr>
          <w:rFonts w:ascii="Verdana" w:eastAsia="Verdana" w:hAnsi="Verdana"/>
          <w:color w:val="222222"/>
          <w:sz w:val="22"/>
        </w:rPr>
      </w:pPr>
      <w:r>
        <w:rPr>
          <w:rFonts w:ascii="Verdana" w:eastAsia="Verdana" w:hAnsi="Verdana"/>
          <w:color w:val="222222"/>
          <w:sz w:val="22"/>
        </w:rPr>
        <w:t xml:space="preserve">Para </w:t>
      </w:r>
      <w:proofErr w:type="spellStart"/>
      <w:r>
        <w:rPr>
          <w:rFonts w:ascii="Verdana" w:eastAsia="Verdana" w:hAnsi="Verdana"/>
          <w:color w:val="222222"/>
          <w:sz w:val="22"/>
        </w:rPr>
        <w:t>Baechle</w:t>
      </w:r>
      <w:proofErr w:type="spellEnd"/>
      <w:r>
        <w:rPr>
          <w:rFonts w:ascii="Verdana" w:eastAsia="Verdana" w:hAnsi="Verdana"/>
          <w:color w:val="222222"/>
          <w:sz w:val="22"/>
        </w:rPr>
        <w:t xml:space="preserve"> y </w:t>
      </w:r>
      <w:proofErr w:type="spellStart"/>
      <w:r>
        <w:rPr>
          <w:rFonts w:ascii="Verdana" w:eastAsia="Verdana" w:hAnsi="Verdana"/>
          <w:color w:val="222222"/>
          <w:sz w:val="22"/>
        </w:rPr>
        <w:t>Earle</w:t>
      </w:r>
      <w:proofErr w:type="spellEnd"/>
      <w:r>
        <w:rPr>
          <w:rFonts w:ascii="Verdana" w:eastAsia="Verdana" w:hAnsi="Verdana"/>
          <w:color w:val="222222"/>
          <w:sz w:val="22"/>
        </w:rPr>
        <w:t xml:space="preserve"> (2007, 277-278) la </w:t>
      </w:r>
      <w:r>
        <w:rPr>
          <w:rFonts w:ascii="Verdana" w:eastAsia="Verdana" w:hAnsi="Verdana"/>
          <w:b/>
          <w:color w:val="222222"/>
          <w:sz w:val="22"/>
        </w:rPr>
        <w:t>validez</w:t>
      </w:r>
      <w:r>
        <w:rPr>
          <w:rFonts w:ascii="Verdana" w:eastAsia="Verdana" w:hAnsi="Verdana"/>
          <w:color w:val="222222"/>
          <w:sz w:val="22"/>
        </w:rPr>
        <w:t xml:space="preserve"> “es el grado en que una prueba o ítem de la prueba mide lo que pretende medir”; mientras que la </w:t>
      </w:r>
      <w:r>
        <w:rPr>
          <w:rFonts w:ascii="Verdana" w:eastAsia="Verdana" w:hAnsi="Verdana"/>
          <w:b/>
          <w:color w:val="222222"/>
          <w:sz w:val="22"/>
        </w:rPr>
        <w:t>fiabilidad</w:t>
      </w:r>
      <w:r>
        <w:rPr>
          <w:rFonts w:ascii="Verdana" w:eastAsia="Verdana" w:hAnsi="Verdana"/>
          <w:color w:val="222222"/>
          <w:sz w:val="22"/>
        </w:rPr>
        <w:t xml:space="preserve"> se refiere a la “consistencia de los resultados de la encuesta”; es decir, que los resultados sean estables y coherentes (John </w:t>
      </w:r>
      <w:proofErr w:type="spellStart"/>
      <w:r>
        <w:rPr>
          <w:rFonts w:ascii="Verdana" w:eastAsia="Verdana" w:hAnsi="Verdana"/>
          <w:color w:val="222222"/>
          <w:sz w:val="22"/>
        </w:rPr>
        <w:t>Brennan</w:t>
      </w:r>
      <w:proofErr w:type="spellEnd"/>
      <w:r>
        <w:rPr>
          <w:rFonts w:ascii="Verdana" w:eastAsia="Verdana" w:hAnsi="Verdana"/>
          <w:color w:val="222222"/>
          <w:sz w:val="22"/>
        </w:rPr>
        <w:t xml:space="preserve">, 2018). Con el fin de </w:t>
      </w:r>
      <w:r>
        <w:rPr>
          <w:rFonts w:ascii="Verdana" w:eastAsia="Verdana" w:hAnsi="Verdana"/>
          <w:color w:val="000000"/>
          <w:sz w:val="22"/>
        </w:rPr>
        <w:t xml:space="preserve">garantizar la consistencia de resultados, es necesario aplicar procesos de </w:t>
      </w:r>
      <w:r>
        <w:rPr>
          <w:rFonts w:ascii="Verdana" w:eastAsia="Verdana" w:hAnsi="Verdana"/>
          <w:b/>
          <w:color w:val="000000"/>
          <w:sz w:val="22"/>
        </w:rPr>
        <w:t>validación</w:t>
      </w:r>
      <w:r>
        <w:rPr>
          <w:rFonts w:ascii="Verdana" w:eastAsia="Verdana" w:hAnsi="Verdana"/>
          <w:color w:val="000000"/>
          <w:sz w:val="22"/>
        </w:rPr>
        <w:t>, que proporcionen</w:t>
      </w:r>
      <w:r>
        <w:rPr>
          <w:rFonts w:ascii="Verdana" w:eastAsia="Verdana" w:hAnsi="Verdana"/>
          <w:b/>
          <w:color w:val="000000"/>
          <w:sz w:val="22"/>
        </w:rPr>
        <w:t xml:space="preserve"> </w:t>
      </w:r>
      <w:r>
        <w:rPr>
          <w:rFonts w:ascii="Verdana" w:eastAsia="Verdana" w:hAnsi="Verdana"/>
          <w:color w:val="222222"/>
          <w:sz w:val="22"/>
        </w:rPr>
        <w:t>un alto grado de seguridad de que el estudio</w:t>
      </w:r>
      <w:r>
        <w:rPr>
          <w:rFonts w:ascii="Verdana" w:eastAsia="Verdana" w:hAnsi="Verdana"/>
          <w:b/>
          <w:color w:val="000000"/>
          <w:sz w:val="22"/>
        </w:rPr>
        <w:t xml:space="preserve"> </w:t>
      </w:r>
      <w:r>
        <w:rPr>
          <w:rFonts w:ascii="Verdana" w:eastAsia="Verdana" w:hAnsi="Verdana"/>
          <w:color w:val="222222"/>
          <w:sz w:val="22"/>
        </w:rPr>
        <w:t>cumpla con las especificaciones y características de calidad requeridas por los objetivos de investigación.</w:t>
      </w:r>
    </w:p>
    <w:p w:rsidR="00CA1667" w:rsidRPr="00537FE0" w:rsidRDefault="00CA1667" w:rsidP="00330FEB">
      <w:pPr>
        <w:pStyle w:val="Prrafodelista"/>
        <w:numPr>
          <w:ilvl w:val="0"/>
          <w:numId w:val="26"/>
        </w:numPr>
        <w:ind w:right="200"/>
        <w:rPr>
          <w:rFonts w:ascii="Verdana" w:eastAsia="Verdana" w:hAnsi="Verdana"/>
          <w:sz w:val="22"/>
        </w:rPr>
      </w:pPr>
      <w:r w:rsidRPr="00537FE0">
        <w:rPr>
          <w:rFonts w:ascii="Verdana" w:eastAsia="Verdana" w:hAnsi="Verdana"/>
          <w:b/>
          <w:sz w:val="22"/>
        </w:rPr>
        <w:t>El proceso de validación de resultados de una encuesta</w:t>
      </w:r>
      <w:r w:rsidRPr="00537FE0">
        <w:rPr>
          <w:rFonts w:ascii="Verdana" w:eastAsia="Verdana" w:hAnsi="Verdana"/>
          <w:sz w:val="22"/>
        </w:rPr>
        <w:t>, es el método que</w:t>
      </w:r>
      <w:r w:rsidRPr="00537FE0">
        <w:rPr>
          <w:rFonts w:ascii="Verdana" w:eastAsia="Verdana" w:hAnsi="Verdana"/>
          <w:b/>
          <w:sz w:val="22"/>
        </w:rPr>
        <w:t xml:space="preserve"> </w:t>
      </w:r>
      <w:r w:rsidRPr="00537FE0">
        <w:rPr>
          <w:rFonts w:ascii="Verdana" w:eastAsia="Verdana" w:hAnsi="Verdana"/>
          <w:sz w:val="22"/>
        </w:rPr>
        <w:t xml:space="preserve">permite detectar y corregir errores que afecten la calidad de la información, entre los más frecuentes </w:t>
      </w:r>
      <w:r w:rsidR="00667BF6" w:rsidRPr="00537FE0">
        <w:rPr>
          <w:rFonts w:ascii="Verdana" w:eastAsia="Verdana" w:hAnsi="Verdana"/>
          <w:sz w:val="22"/>
        </w:rPr>
        <w:t>está</w:t>
      </w:r>
      <w:r w:rsidRPr="00537FE0">
        <w:rPr>
          <w:rFonts w:ascii="Verdana" w:eastAsia="Verdana" w:hAnsi="Verdana"/>
          <w:sz w:val="22"/>
        </w:rPr>
        <w:t>:</w:t>
      </w:r>
    </w:p>
    <w:p w:rsidR="00CA1667" w:rsidRDefault="00CA1667" w:rsidP="00330FEB">
      <w:pPr>
        <w:numPr>
          <w:ilvl w:val="0"/>
          <w:numId w:val="3"/>
        </w:numPr>
        <w:tabs>
          <w:tab w:val="left" w:pos="460"/>
        </w:tabs>
        <w:spacing w:after="0"/>
        <w:ind w:left="460" w:hanging="198"/>
        <w:rPr>
          <w:rFonts w:ascii="Verdana" w:eastAsia="Verdana" w:hAnsi="Verdana"/>
          <w:sz w:val="22"/>
        </w:rPr>
      </w:pPr>
      <w:r>
        <w:rPr>
          <w:rFonts w:ascii="Verdana" w:eastAsia="Verdana" w:hAnsi="Verdana"/>
          <w:b/>
          <w:sz w:val="22"/>
        </w:rPr>
        <w:t xml:space="preserve">Omisión: </w:t>
      </w:r>
      <w:r>
        <w:rPr>
          <w:rFonts w:ascii="Verdana" w:eastAsia="Verdana" w:hAnsi="Verdana"/>
          <w:sz w:val="22"/>
        </w:rPr>
        <w:t>Falta de respuesta en alguna pregunta.</w:t>
      </w:r>
    </w:p>
    <w:p w:rsidR="00CA1667" w:rsidRDefault="00CA1667" w:rsidP="00330FEB">
      <w:pPr>
        <w:ind w:left="1154"/>
        <w:rPr>
          <w:rFonts w:ascii="Verdana" w:eastAsia="Verdana" w:hAnsi="Verdana"/>
          <w:sz w:val="22"/>
        </w:rPr>
      </w:pPr>
    </w:p>
    <w:p w:rsidR="00CA1667" w:rsidRDefault="00CA1667" w:rsidP="00330FEB">
      <w:pPr>
        <w:numPr>
          <w:ilvl w:val="0"/>
          <w:numId w:val="3"/>
        </w:numPr>
        <w:tabs>
          <w:tab w:val="left" w:pos="474"/>
        </w:tabs>
        <w:spacing w:after="0"/>
        <w:ind w:left="260" w:right="20" w:firstLine="2"/>
        <w:rPr>
          <w:rFonts w:ascii="Verdana" w:eastAsia="Verdana" w:hAnsi="Verdana"/>
          <w:sz w:val="22"/>
        </w:rPr>
      </w:pPr>
      <w:r>
        <w:rPr>
          <w:rFonts w:ascii="Verdana" w:eastAsia="Verdana" w:hAnsi="Verdana"/>
          <w:b/>
          <w:sz w:val="22"/>
        </w:rPr>
        <w:t xml:space="preserve">Flujos/Saltos: </w:t>
      </w:r>
      <w:r>
        <w:rPr>
          <w:rFonts w:ascii="Verdana" w:eastAsia="Verdana" w:hAnsi="Verdana"/>
          <w:sz w:val="22"/>
        </w:rPr>
        <w:t>Al registrar las respuestas, no se respetan los cortes de edad,</w:t>
      </w:r>
      <w:r>
        <w:rPr>
          <w:rFonts w:ascii="Verdana" w:eastAsia="Verdana" w:hAnsi="Verdana"/>
          <w:b/>
          <w:sz w:val="22"/>
        </w:rPr>
        <w:t xml:space="preserve"> </w:t>
      </w:r>
      <w:r>
        <w:rPr>
          <w:rFonts w:ascii="Verdana" w:eastAsia="Verdana" w:hAnsi="Verdana"/>
          <w:sz w:val="22"/>
        </w:rPr>
        <w:t>pases de preguntas o los filtros.</w:t>
      </w:r>
    </w:p>
    <w:p w:rsidR="00CA1667" w:rsidRDefault="00CA1667" w:rsidP="00330FEB">
      <w:pPr>
        <w:ind w:left="1154"/>
        <w:rPr>
          <w:rFonts w:ascii="Verdana" w:eastAsia="Verdana" w:hAnsi="Verdana"/>
          <w:sz w:val="22"/>
        </w:rPr>
      </w:pPr>
    </w:p>
    <w:p w:rsidR="00CA1667" w:rsidRDefault="00CA1667" w:rsidP="00330FEB">
      <w:pPr>
        <w:numPr>
          <w:ilvl w:val="0"/>
          <w:numId w:val="3"/>
        </w:numPr>
        <w:tabs>
          <w:tab w:val="left" w:pos="483"/>
        </w:tabs>
        <w:spacing w:after="0"/>
        <w:ind w:left="260" w:right="20" w:firstLine="2"/>
        <w:rPr>
          <w:rFonts w:ascii="Verdana" w:eastAsia="Verdana" w:hAnsi="Verdana"/>
          <w:sz w:val="22"/>
        </w:rPr>
      </w:pPr>
      <w:r>
        <w:rPr>
          <w:rFonts w:ascii="Verdana" w:eastAsia="Verdana" w:hAnsi="Verdana"/>
          <w:b/>
          <w:sz w:val="22"/>
        </w:rPr>
        <w:t xml:space="preserve">Fuera de rango: </w:t>
      </w:r>
      <w:r>
        <w:rPr>
          <w:rFonts w:ascii="Verdana" w:eastAsia="Verdana" w:hAnsi="Verdana"/>
          <w:sz w:val="22"/>
        </w:rPr>
        <w:t>Aplicación de un código que no se encuentra dentro de los</w:t>
      </w:r>
      <w:r>
        <w:rPr>
          <w:rFonts w:ascii="Verdana" w:eastAsia="Verdana" w:hAnsi="Verdana"/>
          <w:b/>
          <w:sz w:val="22"/>
        </w:rPr>
        <w:t xml:space="preserve"> </w:t>
      </w:r>
      <w:r>
        <w:rPr>
          <w:rFonts w:ascii="Verdana" w:eastAsia="Verdana" w:hAnsi="Verdana"/>
          <w:sz w:val="22"/>
        </w:rPr>
        <w:t>rangos válidos de las opciones de respuesta.</w:t>
      </w:r>
    </w:p>
    <w:p w:rsidR="00CA1667" w:rsidRDefault="00CA1667" w:rsidP="00330FEB">
      <w:pPr>
        <w:ind w:left="1154"/>
        <w:rPr>
          <w:rFonts w:ascii="Verdana" w:eastAsia="Verdana" w:hAnsi="Verdana"/>
          <w:sz w:val="22"/>
        </w:rPr>
      </w:pPr>
    </w:p>
    <w:p w:rsidR="00CA1667" w:rsidRDefault="00CA1667" w:rsidP="00330FEB">
      <w:pPr>
        <w:numPr>
          <w:ilvl w:val="0"/>
          <w:numId w:val="3"/>
        </w:numPr>
        <w:tabs>
          <w:tab w:val="left" w:pos="493"/>
        </w:tabs>
        <w:spacing w:after="0"/>
        <w:ind w:left="260" w:right="20" w:firstLine="2"/>
        <w:rPr>
          <w:rFonts w:ascii="Verdana" w:eastAsia="Verdana" w:hAnsi="Verdana"/>
          <w:sz w:val="22"/>
        </w:rPr>
      </w:pPr>
      <w:r>
        <w:rPr>
          <w:rFonts w:ascii="Verdana" w:eastAsia="Verdana" w:hAnsi="Verdana"/>
          <w:b/>
          <w:sz w:val="22"/>
        </w:rPr>
        <w:t xml:space="preserve">Ilegibilidad: </w:t>
      </w:r>
      <w:r>
        <w:rPr>
          <w:rFonts w:ascii="Verdana" w:eastAsia="Verdana" w:hAnsi="Verdana"/>
          <w:sz w:val="22"/>
        </w:rPr>
        <w:t>Respuesta que no se entiende por estar mal escrita (números,</w:t>
      </w:r>
      <w:r>
        <w:rPr>
          <w:rFonts w:ascii="Verdana" w:eastAsia="Verdana" w:hAnsi="Verdana"/>
          <w:b/>
          <w:sz w:val="22"/>
        </w:rPr>
        <w:t xml:space="preserve"> </w:t>
      </w:r>
      <w:r>
        <w:rPr>
          <w:rFonts w:ascii="Verdana" w:eastAsia="Verdana" w:hAnsi="Verdana"/>
          <w:sz w:val="22"/>
        </w:rPr>
        <w:t>letras o palabras).</w:t>
      </w:r>
    </w:p>
    <w:p w:rsidR="00CA1667" w:rsidRDefault="00CA1667" w:rsidP="00330FEB">
      <w:pPr>
        <w:ind w:left="1154"/>
        <w:rPr>
          <w:rFonts w:ascii="Verdana" w:eastAsia="Verdana" w:hAnsi="Verdana"/>
          <w:sz w:val="22"/>
        </w:rPr>
      </w:pPr>
    </w:p>
    <w:p w:rsidR="00CA1667" w:rsidRDefault="00CA1667" w:rsidP="00330FEB">
      <w:pPr>
        <w:numPr>
          <w:ilvl w:val="0"/>
          <w:numId w:val="3"/>
        </w:numPr>
        <w:tabs>
          <w:tab w:val="left" w:pos="460"/>
        </w:tabs>
        <w:spacing w:after="0"/>
        <w:ind w:left="460" w:hanging="198"/>
        <w:rPr>
          <w:rFonts w:ascii="Verdana" w:eastAsia="Verdana" w:hAnsi="Verdana"/>
          <w:sz w:val="22"/>
        </w:rPr>
      </w:pPr>
      <w:r>
        <w:rPr>
          <w:rFonts w:ascii="Verdana" w:eastAsia="Verdana" w:hAnsi="Verdana"/>
          <w:b/>
          <w:sz w:val="22"/>
        </w:rPr>
        <w:t xml:space="preserve">Inconsistencia: </w:t>
      </w:r>
      <w:r>
        <w:rPr>
          <w:rFonts w:ascii="Verdana" w:eastAsia="Verdana" w:hAnsi="Verdana"/>
          <w:sz w:val="22"/>
        </w:rPr>
        <w:t>Es la falta de coherencia de las respuestas, entre preguntas.</w:t>
      </w:r>
    </w:p>
    <w:p w:rsidR="00CA1667" w:rsidRDefault="00CA1667" w:rsidP="00330FEB">
      <w:pPr>
        <w:ind w:left="198"/>
        <w:rPr>
          <w:rFonts w:ascii="Times New Roman" w:eastAsia="Times New Roman" w:hAnsi="Times New Roman"/>
        </w:rPr>
      </w:pPr>
    </w:p>
    <w:p w:rsidR="00CA1667" w:rsidRDefault="00CA1667" w:rsidP="00330FEB">
      <w:pPr>
        <w:ind w:left="458" w:right="20"/>
        <w:rPr>
          <w:rFonts w:ascii="Verdana" w:eastAsia="Verdana" w:hAnsi="Verdana"/>
          <w:sz w:val="22"/>
        </w:rPr>
      </w:pPr>
      <w:r>
        <w:rPr>
          <w:rFonts w:ascii="Verdana" w:eastAsia="Verdana" w:hAnsi="Verdana"/>
          <w:sz w:val="22"/>
        </w:rPr>
        <w:t xml:space="preserve">Para detectar este tipo de errores se genera un </w:t>
      </w:r>
      <w:r>
        <w:rPr>
          <w:rFonts w:ascii="Verdana" w:eastAsia="Verdana" w:hAnsi="Verdana"/>
          <w:b/>
          <w:sz w:val="22"/>
        </w:rPr>
        <w:t>plan de inconsistencias,</w:t>
      </w:r>
      <w:r>
        <w:rPr>
          <w:rFonts w:ascii="Verdana" w:eastAsia="Verdana" w:hAnsi="Verdana"/>
          <w:sz w:val="22"/>
        </w:rPr>
        <w:t xml:space="preserve"> el mismo que permite documentar y establecer controles y/o alertas en la digitación y procesamiento de la información.</w:t>
      </w:r>
    </w:p>
    <w:p w:rsidR="00CA1667" w:rsidRDefault="0040087F" w:rsidP="00330FEB">
      <w:pPr>
        <w:rPr>
          <w:rFonts w:ascii="Verdana" w:eastAsia="Verdana" w:hAnsi="Verdana"/>
          <w:b/>
          <w:sz w:val="22"/>
        </w:rPr>
      </w:pPr>
      <w:bookmarkStart w:id="14" w:name="page7"/>
      <w:bookmarkStart w:id="15" w:name="page9"/>
      <w:bookmarkEnd w:id="14"/>
      <w:bookmarkEnd w:id="15"/>
      <w:r>
        <w:rPr>
          <w:rFonts w:ascii="Verdana" w:eastAsia="Verdana" w:hAnsi="Verdana"/>
          <w:b/>
          <w:sz w:val="22"/>
        </w:rPr>
        <w:t>D</w:t>
      </w:r>
      <w:r w:rsidR="00626420">
        <w:rPr>
          <w:rFonts w:ascii="Verdana" w:eastAsia="Verdana" w:hAnsi="Verdana"/>
          <w:b/>
          <w:sz w:val="22"/>
        </w:rPr>
        <w:t>.</w:t>
      </w:r>
      <w:r w:rsidR="00CA1667">
        <w:rPr>
          <w:rFonts w:ascii="Verdana" w:eastAsia="Verdana" w:hAnsi="Verdana"/>
          <w:b/>
          <w:sz w:val="22"/>
        </w:rPr>
        <w:t xml:space="preserve"> Estructura organizacional</w:t>
      </w:r>
    </w:p>
    <w:p w:rsidR="00CA1667" w:rsidRDefault="00C906E9" w:rsidP="00330FEB">
      <w:pPr>
        <w:ind w:right="40"/>
        <w:rPr>
          <w:rFonts w:ascii="Verdana" w:eastAsia="Verdana" w:hAnsi="Verdana"/>
          <w:sz w:val="22"/>
        </w:rPr>
      </w:pPr>
      <w:r w:rsidRPr="00F96B44">
        <w:rPr>
          <w:noProof/>
          <w:lang w:eastAsia="es-EC"/>
        </w:rPr>
        <w:drawing>
          <wp:anchor distT="0" distB="0" distL="114300" distR="114300" simplePos="0" relativeHeight="251991040" behindDoc="0" locked="0" layoutInCell="1" allowOverlap="1" wp14:anchorId="76AC813D" wp14:editId="52E70808">
            <wp:simplePos x="0" y="0"/>
            <wp:positionH relativeFrom="column">
              <wp:posOffset>161925</wp:posOffset>
            </wp:positionH>
            <wp:positionV relativeFrom="paragraph">
              <wp:posOffset>669290</wp:posOffset>
            </wp:positionV>
            <wp:extent cx="5724525" cy="2952750"/>
            <wp:effectExtent l="0" t="0" r="9525" b="0"/>
            <wp:wrapSquare wrapText="bothSides"/>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4525" cy="2952750"/>
                    </a:xfrm>
                    <a:prstGeom prst="rect">
                      <a:avLst/>
                    </a:prstGeom>
                    <a:noFill/>
                    <a:ln>
                      <a:noFill/>
                    </a:ln>
                  </pic:spPr>
                </pic:pic>
              </a:graphicData>
            </a:graphic>
            <wp14:sizeRelH relativeFrom="page">
              <wp14:pctWidth>0</wp14:pctWidth>
            </wp14:sizeRelH>
            <wp14:sizeRelV relativeFrom="page">
              <wp14:pctHeight>0</wp14:pctHeight>
            </wp14:sizeRelV>
          </wp:anchor>
        </w:drawing>
      </w:r>
      <w:r w:rsidR="00CA1667">
        <w:rPr>
          <w:rFonts w:ascii="Verdana" w:eastAsia="Verdana" w:hAnsi="Verdana"/>
          <w:sz w:val="22"/>
        </w:rPr>
        <w:t>Con la finalidad de ejecutar un proceso sistemático, es necesario establecer un orden jerárquico, de la siguiente manera:</w:t>
      </w:r>
    </w:p>
    <w:p w:rsidR="00421F13" w:rsidRDefault="00421F13" w:rsidP="00330FEB">
      <w:pPr>
        <w:ind w:left="260" w:right="20"/>
        <w:rPr>
          <w:rFonts w:ascii="Verdana" w:eastAsia="Verdana" w:hAnsi="Verdana"/>
          <w:b/>
          <w:i/>
          <w:sz w:val="22"/>
        </w:rPr>
      </w:pPr>
    </w:p>
    <w:p w:rsidR="00CA1667" w:rsidRPr="004E0AB5" w:rsidRDefault="00CA1667" w:rsidP="00330FEB">
      <w:pPr>
        <w:ind w:left="260" w:right="20"/>
        <w:rPr>
          <w:rFonts w:ascii="Verdana" w:eastAsia="Verdana" w:hAnsi="Verdana"/>
          <w:b/>
          <w:i/>
          <w:sz w:val="22"/>
        </w:rPr>
      </w:pPr>
      <w:r w:rsidRPr="004E0AB5">
        <w:rPr>
          <w:rFonts w:ascii="Verdana" w:eastAsia="Verdana" w:hAnsi="Verdana"/>
          <w:b/>
          <w:i/>
          <w:sz w:val="22"/>
        </w:rPr>
        <w:t>Las funciones que a continuación se detallan hacen referencia, únicamente, al proceso de validación.</w:t>
      </w:r>
    </w:p>
    <w:p w:rsidR="00CA1667" w:rsidRPr="00D32D7A" w:rsidRDefault="00CA1667" w:rsidP="00330FEB">
      <w:pPr>
        <w:pStyle w:val="Prrafodelista"/>
        <w:numPr>
          <w:ilvl w:val="0"/>
          <w:numId w:val="20"/>
        </w:numPr>
        <w:ind w:right="20"/>
        <w:rPr>
          <w:rFonts w:ascii="Verdana" w:eastAsia="Verdana" w:hAnsi="Verdana"/>
          <w:sz w:val="22"/>
        </w:rPr>
      </w:pPr>
      <w:r w:rsidRPr="00D32D7A">
        <w:rPr>
          <w:rFonts w:ascii="Verdana" w:eastAsia="Verdana" w:hAnsi="Verdana"/>
          <w:b/>
          <w:sz w:val="22"/>
        </w:rPr>
        <w:t>Responsable E</w:t>
      </w:r>
      <w:r w:rsidR="00F87300" w:rsidRPr="00D32D7A">
        <w:rPr>
          <w:rFonts w:ascii="Verdana" w:eastAsia="Verdana" w:hAnsi="Verdana"/>
          <w:b/>
          <w:sz w:val="22"/>
        </w:rPr>
        <w:t>NSANUT</w:t>
      </w:r>
      <w:r w:rsidRPr="00D32D7A">
        <w:rPr>
          <w:rFonts w:ascii="Verdana" w:eastAsia="Verdana" w:hAnsi="Verdana"/>
          <w:b/>
          <w:sz w:val="22"/>
        </w:rPr>
        <w:t xml:space="preserve"> Nacional: </w:t>
      </w:r>
      <w:r w:rsidRPr="00D32D7A">
        <w:rPr>
          <w:rFonts w:ascii="Verdana" w:eastAsia="Verdana" w:hAnsi="Verdana"/>
          <w:sz w:val="22"/>
        </w:rPr>
        <w:t>La Dirección de Sociodemográficas-DIES,</w:t>
      </w:r>
      <w:r w:rsidRPr="00D32D7A">
        <w:rPr>
          <w:rFonts w:ascii="Verdana" w:eastAsia="Verdana" w:hAnsi="Verdana"/>
          <w:b/>
          <w:sz w:val="22"/>
        </w:rPr>
        <w:t xml:space="preserve"> </w:t>
      </w:r>
      <w:r w:rsidRPr="00D32D7A">
        <w:rPr>
          <w:rFonts w:ascii="Verdana" w:eastAsia="Verdana" w:hAnsi="Verdana"/>
          <w:sz w:val="22"/>
        </w:rPr>
        <w:t>cuenta con una persona encargada de Coordinar actividades administrativas, financieras, operativas y técnicas de la Encuesta de S</w:t>
      </w:r>
      <w:r w:rsidR="00F87300" w:rsidRPr="00D32D7A">
        <w:rPr>
          <w:rFonts w:ascii="Verdana" w:eastAsia="Verdana" w:hAnsi="Verdana"/>
          <w:sz w:val="22"/>
        </w:rPr>
        <w:t>alud y Nutrición</w:t>
      </w:r>
      <w:r w:rsidRPr="00D32D7A">
        <w:rPr>
          <w:rFonts w:ascii="Verdana" w:eastAsia="Verdana" w:hAnsi="Verdana"/>
          <w:sz w:val="22"/>
        </w:rPr>
        <w:t>.</w:t>
      </w:r>
    </w:p>
    <w:p w:rsidR="00CA1667" w:rsidRDefault="00CA1667" w:rsidP="00330FEB">
      <w:pPr>
        <w:ind w:left="260"/>
        <w:rPr>
          <w:rFonts w:ascii="Verdana" w:eastAsia="Verdana" w:hAnsi="Verdana"/>
          <w:b/>
          <w:sz w:val="22"/>
        </w:rPr>
      </w:pPr>
      <w:r>
        <w:rPr>
          <w:rFonts w:ascii="Verdana" w:eastAsia="Verdana" w:hAnsi="Verdana"/>
          <w:b/>
          <w:sz w:val="22"/>
        </w:rPr>
        <w:t>Funciones:</w:t>
      </w:r>
    </w:p>
    <w:p w:rsidR="00CA1667" w:rsidRPr="00487973" w:rsidRDefault="00CA1667" w:rsidP="00330FEB">
      <w:pPr>
        <w:numPr>
          <w:ilvl w:val="0"/>
          <w:numId w:val="4"/>
        </w:numPr>
        <w:tabs>
          <w:tab w:val="left" w:pos="980"/>
        </w:tabs>
        <w:spacing w:after="0"/>
        <w:ind w:left="980" w:right="20" w:hanging="358"/>
        <w:jc w:val="left"/>
        <w:rPr>
          <w:rFonts w:ascii="Symbol" w:eastAsia="Symbol" w:hAnsi="Symbol"/>
          <w:sz w:val="22"/>
        </w:rPr>
      </w:pPr>
      <w:r>
        <w:rPr>
          <w:rFonts w:ascii="Verdana" w:eastAsia="Verdana" w:hAnsi="Verdana"/>
          <w:sz w:val="22"/>
        </w:rPr>
        <w:t>Planificar y supervisar el desarrollo de las actividades de la encuesta, de acuerdo al Modelo de Producción Estadística.</w:t>
      </w:r>
    </w:p>
    <w:p w:rsidR="00CA1667" w:rsidRDefault="00CA1667" w:rsidP="00330FEB">
      <w:pPr>
        <w:numPr>
          <w:ilvl w:val="0"/>
          <w:numId w:val="4"/>
        </w:numPr>
        <w:tabs>
          <w:tab w:val="left" w:pos="980"/>
        </w:tabs>
        <w:spacing w:after="0"/>
        <w:ind w:left="980" w:right="20" w:hanging="358"/>
        <w:jc w:val="left"/>
        <w:rPr>
          <w:rFonts w:ascii="Symbol" w:eastAsia="Symbol" w:hAnsi="Symbol"/>
          <w:sz w:val="22"/>
        </w:rPr>
      </w:pPr>
      <w:r>
        <w:rPr>
          <w:rFonts w:ascii="Verdana" w:eastAsia="Verdana" w:hAnsi="Verdana"/>
          <w:sz w:val="22"/>
        </w:rPr>
        <w:t>Coordinar y dirigir la elaboración y/o actualización del proceso de validación.</w:t>
      </w:r>
    </w:p>
    <w:p w:rsidR="00CA1667" w:rsidRPr="00487973" w:rsidRDefault="00CA1667" w:rsidP="00330FEB">
      <w:pPr>
        <w:numPr>
          <w:ilvl w:val="0"/>
          <w:numId w:val="4"/>
        </w:numPr>
        <w:tabs>
          <w:tab w:val="left" w:pos="980"/>
        </w:tabs>
        <w:spacing w:after="0"/>
        <w:ind w:left="980" w:hanging="358"/>
        <w:jc w:val="left"/>
        <w:rPr>
          <w:rFonts w:ascii="Symbol" w:eastAsia="Symbol" w:hAnsi="Symbol"/>
          <w:sz w:val="22"/>
        </w:rPr>
      </w:pPr>
      <w:r>
        <w:rPr>
          <w:rFonts w:ascii="Verdana" w:eastAsia="Verdana" w:hAnsi="Verdana"/>
          <w:sz w:val="22"/>
        </w:rPr>
        <w:t>Enviar requerimientos de controles del sistema de ingreso a DIRAD.</w:t>
      </w:r>
    </w:p>
    <w:p w:rsidR="00CA1667" w:rsidRDefault="00CA1667" w:rsidP="00330FEB">
      <w:pPr>
        <w:numPr>
          <w:ilvl w:val="0"/>
          <w:numId w:val="4"/>
        </w:numPr>
        <w:tabs>
          <w:tab w:val="left" w:pos="980"/>
        </w:tabs>
        <w:spacing w:after="0"/>
        <w:ind w:left="980" w:hanging="358"/>
        <w:jc w:val="left"/>
        <w:rPr>
          <w:rFonts w:ascii="Symbol" w:eastAsia="Symbol" w:hAnsi="Symbol"/>
          <w:sz w:val="22"/>
        </w:rPr>
      </w:pPr>
      <w:r>
        <w:rPr>
          <w:rFonts w:ascii="Verdana" w:eastAsia="Verdana" w:hAnsi="Verdana"/>
          <w:sz w:val="22"/>
        </w:rPr>
        <w:t>Coordinar capacitación del proceso de validación a las zonales.</w:t>
      </w:r>
    </w:p>
    <w:p w:rsidR="00CA1667" w:rsidRDefault="00CA1667" w:rsidP="00330FEB">
      <w:pPr>
        <w:numPr>
          <w:ilvl w:val="0"/>
          <w:numId w:val="4"/>
        </w:numPr>
        <w:tabs>
          <w:tab w:val="left" w:pos="980"/>
        </w:tabs>
        <w:spacing w:after="0"/>
        <w:ind w:left="980" w:right="20" w:hanging="358"/>
        <w:jc w:val="left"/>
        <w:rPr>
          <w:rFonts w:ascii="Symbol" w:eastAsia="Symbol" w:hAnsi="Symbol"/>
          <w:sz w:val="22"/>
        </w:rPr>
      </w:pPr>
      <w:r>
        <w:rPr>
          <w:rFonts w:ascii="Verdana" w:eastAsia="Verdana" w:hAnsi="Verdana"/>
          <w:sz w:val="22"/>
        </w:rPr>
        <w:t>Enviar reporte de inconsistencias al Responsable ESPND Zonal con copia al Responsable de Validación Zonal.</w:t>
      </w:r>
    </w:p>
    <w:p w:rsidR="00CA1667" w:rsidRDefault="00CA1667" w:rsidP="00330FEB">
      <w:pPr>
        <w:numPr>
          <w:ilvl w:val="0"/>
          <w:numId w:val="5"/>
        </w:numPr>
        <w:tabs>
          <w:tab w:val="left" w:pos="980"/>
        </w:tabs>
        <w:spacing w:after="0"/>
        <w:ind w:left="980" w:hanging="358"/>
        <w:jc w:val="left"/>
        <w:rPr>
          <w:rFonts w:ascii="Symbol" w:eastAsia="Symbol" w:hAnsi="Symbol"/>
          <w:sz w:val="22"/>
        </w:rPr>
      </w:pPr>
      <w:bookmarkStart w:id="16" w:name="page10"/>
      <w:bookmarkEnd w:id="16"/>
      <w:r>
        <w:rPr>
          <w:rFonts w:ascii="Verdana" w:eastAsia="Verdana" w:hAnsi="Verdana"/>
          <w:sz w:val="22"/>
        </w:rPr>
        <w:t>Analizar la consistencia de los resultados de la operación estadística.</w:t>
      </w:r>
    </w:p>
    <w:p w:rsidR="00CA1667" w:rsidRDefault="00CA1667" w:rsidP="00330FEB">
      <w:pPr>
        <w:rPr>
          <w:rFonts w:ascii="Times New Roman" w:eastAsia="Times New Roman" w:hAnsi="Times New Roman"/>
        </w:rPr>
      </w:pPr>
    </w:p>
    <w:p w:rsidR="00CA1667" w:rsidRPr="00D32D7A" w:rsidRDefault="00CA1667" w:rsidP="00330FEB">
      <w:pPr>
        <w:pStyle w:val="Prrafodelista"/>
        <w:numPr>
          <w:ilvl w:val="0"/>
          <w:numId w:val="20"/>
        </w:numPr>
        <w:ind w:right="20"/>
        <w:rPr>
          <w:rFonts w:ascii="Verdana" w:eastAsia="Verdana" w:hAnsi="Verdana"/>
          <w:sz w:val="22"/>
        </w:rPr>
      </w:pPr>
      <w:r w:rsidRPr="00D32D7A">
        <w:rPr>
          <w:rFonts w:ascii="Verdana" w:eastAsia="Verdana" w:hAnsi="Verdana"/>
          <w:b/>
          <w:sz w:val="22"/>
        </w:rPr>
        <w:t xml:space="preserve">Responsable del Sistema de Ingreso: </w:t>
      </w:r>
      <w:r w:rsidRPr="00D32D7A">
        <w:rPr>
          <w:rFonts w:ascii="Verdana" w:eastAsia="Verdana" w:hAnsi="Verdana"/>
          <w:sz w:val="22"/>
        </w:rPr>
        <w:t>La Dirección de Registros</w:t>
      </w:r>
      <w:r w:rsidRPr="00D32D7A">
        <w:rPr>
          <w:rFonts w:ascii="Verdana" w:eastAsia="Verdana" w:hAnsi="Verdana"/>
          <w:b/>
          <w:sz w:val="22"/>
        </w:rPr>
        <w:t xml:space="preserve"> </w:t>
      </w:r>
      <w:r w:rsidRPr="00D32D7A">
        <w:rPr>
          <w:rFonts w:ascii="Verdana" w:eastAsia="Verdana" w:hAnsi="Verdana"/>
          <w:sz w:val="22"/>
        </w:rPr>
        <w:t>Administrativos-DIRAD, cuenta con una persona encargada de programar y generar el sistema de ingreso de acuerdo a la metodología de la encuesta.</w:t>
      </w:r>
    </w:p>
    <w:p w:rsidR="00CA1667" w:rsidRDefault="00CA1667" w:rsidP="00330FEB">
      <w:pPr>
        <w:ind w:left="260" w:firstLine="360"/>
        <w:rPr>
          <w:rFonts w:ascii="Verdana" w:eastAsia="Verdana" w:hAnsi="Verdana"/>
          <w:b/>
          <w:sz w:val="22"/>
        </w:rPr>
      </w:pPr>
      <w:r>
        <w:rPr>
          <w:rFonts w:ascii="Verdana" w:eastAsia="Verdana" w:hAnsi="Verdana"/>
          <w:b/>
          <w:sz w:val="22"/>
        </w:rPr>
        <w:t>Funciones:</w:t>
      </w:r>
    </w:p>
    <w:p w:rsidR="00CA1667" w:rsidRDefault="00CA1667" w:rsidP="00330FEB">
      <w:pPr>
        <w:numPr>
          <w:ilvl w:val="0"/>
          <w:numId w:val="7"/>
        </w:numPr>
        <w:tabs>
          <w:tab w:val="left" w:pos="980"/>
        </w:tabs>
        <w:spacing w:after="0"/>
        <w:ind w:left="980" w:hanging="358"/>
        <w:jc w:val="left"/>
        <w:rPr>
          <w:rFonts w:ascii="Symbol" w:eastAsia="Symbol" w:hAnsi="Symbol"/>
          <w:sz w:val="22"/>
        </w:rPr>
      </w:pPr>
      <w:r>
        <w:rPr>
          <w:rFonts w:ascii="Verdana" w:eastAsia="Verdana" w:hAnsi="Verdana"/>
          <w:sz w:val="22"/>
        </w:rPr>
        <w:t>Generar sistema de ingreso para la ESPND.</w:t>
      </w:r>
    </w:p>
    <w:p w:rsidR="00CA1667" w:rsidRPr="00487973" w:rsidRDefault="00CA1667" w:rsidP="00330FEB">
      <w:pPr>
        <w:numPr>
          <w:ilvl w:val="0"/>
          <w:numId w:val="7"/>
        </w:numPr>
        <w:tabs>
          <w:tab w:val="left" w:pos="980"/>
        </w:tabs>
        <w:spacing w:after="0"/>
        <w:ind w:left="980" w:right="20" w:hanging="358"/>
        <w:jc w:val="left"/>
        <w:rPr>
          <w:rFonts w:ascii="Symbol" w:eastAsia="Symbol" w:hAnsi="Symbol"/>
          <w:sz w:val="22"/>
        </w:rPr>
      </w:pPr>
      <w:r>
        <w:rPr>
          <w:rFonts w:ascii="Verdana" w:eastAsia="Verdana" w:hAnsi="Verdana"/>
          <w:sz w:val="22"/>
        </w:rPr>
        <w:t>Programar los controles de información requeridos por el Responsable E</w:t>
      </w:r>
      <w:r w:rsidR="001814EC">
        <w:rPr>
          <w:rFonts w:ascii="Verdana" w:eastAsia="Verdana" w:hAnsi="Verdana"/>
          <w:sz w:val="22"/>
        </w:rPr>
        <w:t>NSANUT</w:t>
      </w:r>
      <w:r>
        <w:rPr>
          <w:rFonts w:ascii="Verdana" w:eastAsia="Verdana" w:hAnsi="Verdana"/>
          <w:sz w:val="22"/>
        </w:rPr>
        <w:t xml:space="preserve"> Nacional.</w:t>
      </w:r>
    </w:p>
    <w:p w:rsidR="00CA1667" w:rsidRPr="00487973" w:rsidRDefault="00CA1667" w:rsidP="00330FEB">
      <w:pPr>
        <w:numPr>
          <w:ilvl w:val="0"/>
          <w:numId w:val="7"/>
        </w:numPr>
        <w:tabs>
          <w:tab w:val="left" w:pos="980"/>
        </w:tabs>
        <w:spacing w:after="0"/>
        <w:ind w:left="980" w:right="20" w:hanging="358"/>
        <w:jc w:val="left"/>
        <w:rPr>
          <w:rFonts w:ascii="Symbol" w:eastAsia="Symbol" w:hAnsi="Symbol"/>
          <w:sz w:val="22"/>
        </w:rPr>
      </w:pPr>
      <w:r>
        <w:rPr>
          <w:rFonts w:ascii="Verdana" w:eastAsia="Verdana" w:hAnsi="Verdana"/>
          <w:sz w:val="22"/>
        </w:rPr>
        <w:t>Garantizar que se actualicen las últimas versiones del sistema para el procesamiento de la información.</w:t>
      </w:r>
    </w:p>
    <w:p w:rsidR="00CA1667" w:rsidRPr="004B6033" w:rsidRDefault="00CA1667" w:rsidP="00330FEB">
      <w:pPr>
        <w:numPr>
          <w:ilvl w:val="0"/>
          <w:numId w:val="7"/>
        </w:numPr>
        <w:tabs>
          <w:tab w:val="left" w:pos="980"/>
        </w:tabs>
        <w:spacing w:after="0"/>
        <w:ind w:left="980" w:right="20" w:hanging="358"/>
        <w:jc w:val="left"/>
        <w:rPr>
          <w:rFonts w:ascii="Symbol" w:eastAsia="Symbol" w:hAnsi="Symbol"/>
          <w:sz w:val="22"/>
        </w:rPr>
      </w:pPr>
      <w:r>
        <w:rPr>
          <w:rFonts w:ascii="Verdana" w:eastAsia="Verdana" w:hAnsi="Verdana"/>
          <w:sz w:val="22"/>
        </w:rPr>
        <w:t xml:space="preserve">Capacitar a los </w:t>
      </w:r>
      <w:r w:rsidR="00301077">
        <w:rPr>
          <w:rFonts w:ascii="Verdana" w:eastAsia="Verdana" w:hAnsi="Verdana"/>
          <w:sz w:val="22"/>
        </w:rPr>
        <w:t xml:space="preserve">responsables de </w:t>
      </w:r>
      <w:r w:rsidR="0070184E">
        <w:rPr>
          <w:rFonts w:ascii="Verdana" w:eastAsia="Verdana" w:hAnsi="Verdana"/>
          <w:sz w:val="22"/>
        </w:rPr>
        <w:t>digitación</w:t>
      </w:r>
      <w:r>
        <w:rPr>
          <w:rFonts w:ascii="Verdana" w:eastAsia="Verdana" w:hAnsi="Verdana"/>
          <w:sz w:val="22"/>
        </w:rPr>
        <w:t>, en lo referido a los programas de captura (INFOCAPT).</w:t>
      </w:r>
    </w:p>
    <w:p w:rsidR="00CA1667" w:rsidRDefault="00CA1667" w:rsidP="00330FEB">
      <w:pPr>
        <w:numPr>
          <w:ilvl w:val="0"/>
          <w:numId w:val="7"/>
        </w:numPr>
        <w:tabs>
          <w:tab w:val="left" w:pos="980"/>
        </w:tabs>
        <w:spacing w:after="0"/>
        <w:ind w:left="980" w:hanging="358"/>
        <w:jc w:val="left"/>
        <w:rPr>
          <w:rFonts w:ascii="Symbol" w:eastAsia="Symbol" w:hAnsi="Symbol"/>
          <w:sz w:val="22"/>
        </w:rPr>
      </w:pPr>
      <w:r>
        <w:rPr>
          <w:rFonts w:ascii="Verdana" w:eastAsia="Verdana" w:hAnsi="Verdana"/>
          <w:sz w:val="22"/>
        </w:rPr>
        <w:t>Consolidar las bases de datos de cada Coordinación Zonal.</w:t>
      </w:r>
    </w:p>
    <w:p w:rsidR="00CA1667" w:rsidRDefault="00CA1667" w:rsidP="00330FEB">
      <w:pPr>
        <w:numPr>
          <w:ilvl w:val="0"/>
          <w:numId w:val="7"/>
        </w:numPr>
        <w:tabs>
          <w:tab w:val="left" w:pos="980"/>
        </w:tabs>
        <w:spacing w:after="0"/>
        <w:ind w:left="980" w:right="20" w:hanging="358"/>
        <w:jc w:val="left"/>
        <w:rPr>
          <w:rFonts w:ascii="Symbol" w:eastAsia="Symbol" w:hAnsi="Symbol"/>
          <w:sz w:val="22"/>
        </w:rPr>
      </w:pPr>
      <w:r>
        <w:rPr>
          <w:rFonts w:ascii="Verdana" w:eastAsia="Verdana" w:hAnsi="Verdana"/>
          <w:sz w:val="22"/>
        </w:rPr>
        <w:t>Canalizar y solventar novedades del sistema de ingreso, presentadas durante el proceso de validación y digitación.</w:t>
      </w:r>
    </w:p>
    <w:p w:rsidR="00CA1667" w:rsidRDefault="00CA1667" w:rsidP="00330FEB">
      <w:pPr>
        <w:numPr>
          <w:ilvl w:val="0"/>
          <w:numId w:val="7"/>
        </w:numPr>
        <w:tabs>
          <w:tab w:val="left" w:pos="980"/>
        </w:tabs>
        <w:spacing w:after="0"/>
        <w:ind w:left="980" w:hanging="358"/>
        <w:jc w:val="left"/>
        <w:rPr>
          <w:rFonts w:ascii="Symbol" w:eastAsia="Symbol" w:hAnsi="Symbol"/>
          <w:sz w:val="22"/>
        </w:rPr>
      </w:pPr>
      <w:r>
        <w:rPr>
          <w:rFonts w:ascii="Verdana" w:eastAsia="Verdana" w:hAnsi="Verdana"/>
          <w:sz w:val="22"/>
        </w:rPr>
        <w:t>Realizar los respaldos de la información.</w:t>
      </w:r>
    </w:p>
    <w:p w:rsidR="00CA1667" w:rsidRDefault="00CA1667" w:rsidP="00330FEB">
      <w:pPr>
        <w:numPr>
          <w:ilvl w:val="0"/>
          <w:numId w:val="7"/>
        </w:numPr>
        <w:tabs>
          <w:tab w:val="left" w:pos="980"/>
        </w:tabs>
        <w:spacing w:after="0"/>
        <w:ind w:left="980" w:right="20" w:hanging="358"/>
        <w:rPr>
          <w:rFonts w:ascii="Symbol" w:eastAsia="Symbol" w:hAnsi="Symbol"/>
          <w:sz w:val="22"/>
        </w:rPr>
      </w:pPr>
      <w:r>
        <w:rPr>
          <w:rFonts w:ascii="Verdana" w:eastAsia="Verdana" w:hAnsi="Verdana"/>
          <w:sz w:val="22"/>
        </w:rPr>
        <w:t>Verificar que se haya dado la captura y corrección de todos los cuestionarios de cada Unida Primaria de Muestreo (UPM), caso contrario notificar al Responsable E</w:t>
      </w:r>
      <w:r w:rsidR="008D4E57">
        <w:rPr>
          <w:rFonts w:ascii="Verdana" w:eastAsia="Verdana" w:hAnsi="Verdana"/>
          <w:sz w:val="22"/>
        </w:rPr>
        <w:t>NSANUT</w:t>
      </w:r>
      <w:r>
        <w:rPr>
          <w:rFonts w:ascii="Verdana" w:eastAsia="Verdana" w:hAnsi="Verdana"/>
          <w:sz w:val="22"/>
        </w:rPr>
        <w:t xml:space="preserve"> Nacional.</w:t>
      </w:r>
    </w:p>
    <w:p w:rsidR="000A622D" w:rsidRPr="000A622D" w:rsidRDefault="000A622D" w:rsidP="00330FEB">
      <w:pPr>
        <w:pStyle w:val="Prrafodelista"/>
        <w:ind w:left="620" w:right="20"/>
        <w:rPr>
          <w:rFonts w:ascii="Verdana" w:eastAsia="Verdana" w:hAnsi="Verdana"/>
          <w:sz w:val="22"/>
        </w:rPr>
      </w:pPr>
      <w:bookmarkStart w:id="17" w:name="page11"/>
      <w:bookmarkEnd w:id="17"/>
    </w:p>
    <w:p w:rsidR="00CA1667" w:rsidRPr="009F66EE" w:rsidRDefault="00CA1667" w:rsidP="00330FEB">
      <w:pPr>
        <w:pStyle w:val="Prrafodelista"/>
        <w:numPr>
          <w:ilvl w:val="0"/>
          <w:numId w:val="20"/>
        </w:numPr>
        <w:ind w:right="20"/>
        <w:rPr>
          <w:rFonts w:ascii="Verdana" w:eastAsia="Verdana" w:hAnsi="Verdana"/>
          <w:sz w:val="22"/>
        </w:rPr>
      </w:pPr>
      <w:r w:rsidRPr="009F66EE">
        <w:rPr>
          <w:rFonts w:ascii="Verdana" w:eastAsia="Verdana" w:hAnsi="Verdana"/>
          <w:b/>
          <w:sz w:val="22"/>
        </w:rPr>
        <w:t>Responsable E</w:t>
      </w:r>
      <w:r w:rsidR="008D4E57" w:rsidRPr="009F66EE">
        <w:rPr>
          <w:rFonts w:ascii="Verdana" w:eastAsia="Verdana" w:hAnsi="Verdana"/>
          <w:b/>
          <w:sz w:val="22"/>
        </w:rPr>
        <w:t>NSANUT</w:t>
      </w:r>
      <w:r w:rsidRPr="009F66EE">
        <w:rPr>
          <w:rFonts w:ascii="Verdana" w:eastAsia="Verdana" w:hAnsi="Verdana"/>
          <w:b/>
          <w:sz w:val="22"/>
        </w:rPr>
        <w:t xml:space="preserve"> Zonal: </w:t>
      </w:r>
      <w:r w:rsidRPr="009F66EE">
        <w:rPr>
          <w:rFonts w:ascii="Verdana" w:eastAsia="Verdana" w:hAnsi="Verdana"/>
          <w:sz w:val="22"/>
        </w:rPr>
        <w:t>En coordinación con el Responsable E</w:t>
      </w:r>
      <w:r w:rsidR="008D4E57" w:rsidRPr="009F66EE">
        <w:rPr>
          <w:rFonts w:ascii="Verdana" w:eastAsia="Verdana" w:hAnsi="Verdana"/>
          <w:sz w:val="22"/>
        </w:rPr>
        <w:t>NSANUT</w:t>
      </w:r>
      <w:r w:rsidRPr="009F66EE">
        <w:rPr>
          <w:rFonts w:ascii="Verdana" w:eastAsia="Verdana" w:hAnsi="Verdana"/>
          <w:b/>
          <w:sz w:val="22"/>
        </w:rPr>
        <w:t xml:space="preserve"> </w:t>
      </w:r>
      <w:r w:rsidR="00592A99">
        <w:rPr>
          <w:rFonts w:ascii="Verdana" w:eastAsia="Verdana" w:hAnsi="Verdana"/>
          <w:sz w:val="22"/>
        </w:rPr>
        <w:t>Zonal</w:t>
      </w:r>
      <w:r w:rsidRPr="009F66EE">
        <w:rPr>
          <w:rFonts w:ascii="Verdana" w:eastAsia="Verdana" w:hAnsi="Verdana"/>
          <w:sz w:val="22"/>
        </w:rPr>
        <w:t xml:space="preserve">, es quien ejecuta las actividades administrativas, financieras, operativas y técnicas de la Encuesta </w:t>
      </w:r>
      <w:r w:rsidR="00CD5BDA">
        <w:rPr>
          <w:rFonts w:ascii="Verdana" w:eastAsia="Verdana" w:hAnsi="Verdana"/>
          <w:sz w:val="22"/>
        </w:rPr>
        <w:t>en su Zonal.</w:t>
      </w:r>
    </w:p>
    <w:p w:rsidR="00CA1667" w:rsidRDefault="00CA1667" w:rsidP="00330FEB">
      <w:pPr>
        <w:ind w:left="260" w:firstLine="360"/>
        <w:rPr>
          <w:rFonts w:ascii="Verdana" w:eastAsia="Verdana" w:hAnsi="Verdana"/>
          <w:b/>
          <w:sz w:val="22"/>
        </w:rPr>
      </w:pPr>
      <w:r>
        <w:rPr>
          <w:rFonts w:ascii="Verdana" w:eastAsia="Verdana" w:hAnsi="Verdana"/>
          <w:b/>
          <w:sz w:val="22"/>
        </w:rPr>
        <w:t>Funciones:</w:t>
      </w:r>
    </w:p>
    <w:p w:rsidR="00CA1667" w:rsidRDefault="00CA1667" w:rsidP="00330FEB">
      <w:pPr>
        <w:numPr>
          <w:ilvl w:val="0"/>
          <w:numId w:val="8"/>
        </w:numPr>
        <w:tabs>
          <w:tab w:val="left" w:pos="980"/>
        </w:tabs>
        <w:spacing w:after="0"/>
        <w:ind w:left="980" w:hanging="358"/>
        <w:jc w:val="left"/>
        <w:rPr>
          <w:sz w:val="22"/>
        </w:rPr>
      </w:pPr>
      <w:r>
        <w:rPr>
          <w:rFonts w:ascii="Verdana" w:eastAsia="Verdana" w:hAnsi="Verdana"/>
          <w:sz w:val="22"/>
        </w:rPr>
        <w:t>Asistir a todas las capacitaciones relacionadas con la operación estadística.</w:t>
      </w:r>
    </w:p>
    <w:p w:rsidR="00CA1667" w:rsidRPr="000E4DB6" w:rsidRDefault="00CA1667" w:rsidP="00330FEB">
      <w:pPr>
        <w:numPr>
          <w:ilvl w:val="0"/>
          <w:numId w:val="8"/>
        </w:numPr>
        <w:tabs>
          <w:tab w:val="left" w:pos="980"/>
        </w:tabs>
        <w:spacing w:after="0"/>
        <w:ind w:left="980" w:right="20" w:hanging="358"/>
        <w:jc w:val="left"/>
        <w:rPr>
          <w:sz w:val="22"/>
        </w:rPr>
      </w:pPr>
      <w:r>
        <w:rPr>
          <w:rFonts w:ascii="Verdana" w:eastAsia="Verdana" w:hAnsi="Verdana"/>
          <w:sz w:val="22"/>
        </w:rPr>
        <w:t>Garantizar la disponibilidad de los insumos necesarios para el proceso de validación.</w:t>
      </w:r>
    </w:p>
    <w:p w:rsidR="00CA1667" w:rsidRDefault="00CA1667" w:rsidP="00330FEB">
      <w:pPr>
        <w:numPr>
          <w:ilvl w:val="0"/>
          <w:numId w:val="8"/>
        </w:numPr>
        <w:tabs>
          <w:tab w:val="left" w:pos="980"/>
        </w:tabs>
        <w:spacing w:after="0"/>
        <w:ind w:left="980" w:hanging="358"/>
        <w:jc w:val="left"/>
        <w:rPr>
          <w:sz w:val="22"/>
        </w:rPr>
      </w:pPr>
      <w:r>
        <w:rPr>
          <w:rFonts w:ascii="Verdana" w:eastAsia="Verdana" w:hAnsi="Verdana"/>
          <w:sz w:val="22"/>
        </w:rPr>
        <w:t>Entregar el área de trabajo, formularios y materiales al personal asignado.</w:t>
      </w:r>
    </w:p>
    <w:p w:rsidR="00CA1667" w:rsidRDefault="00CA1667" w:rsidP="00330FEB">
      <w:pPr>
        <w:numPr>
          <w:ilvl w:val="0"/>
          <w:numId w:val="8"/>
        </w:numPr>
        <w:tabs>
          <w:tab w:val="left" w:pos="980"/>
        </w:tabs>
        <w:spacing w:after="0"/>
        <w:ind w:left="980" w:hanging="358"/>
        <w:jc w:val="left"/>
        <w:rPr>
          <w:sz w:val="22"/>
        </w:rPr>
      </w:pPr>
      <w:r>
        <w:rPr>
          <w:rFonts w:ascii="Verdana" w:eastAsia="Verdana" w:hAnsi="Verdana"/>
          <w:sz w:val="22"/>
        </w:rPr>
        <w:t>Supervisar  el avance diario de las actividades.</w:t>
      </w:r>
    </w:p>
    <w:p w:rsidR="00545054" w:rsidRPr="00A81F7D" w:rsidRDefault="00CA1667" w:rsidP="00330FEB">
      <w:pPr>
        <w:numPr>
          <w:ilvl w:val="0"/>
          <w:numId w:val="8"/>
        </w:numPr>
        <w:tabs>
          <w:tab w:val="left" w:pos="980"/>
        </w:tabs>
        <w:spacing w:after="0"/>
        <w:ind w:left="980" w:right="20" w:hanging="358"/>
        <w:jc w:val="left"/>
        <w:rPr>
          <w:sz w:val="22"/>
        </w:rPr>
      </w:pPr>
      <w:r>
        <w:rPr>
          <w:rFonts w:ascii="Verdana" w:eastAsia="Verdana" w:hAnsi="Verdana"/>
          <w:sz w:val="22"/>
        </w:rPr>
        <w:t>Supervisar y garantizar el estricto cumplimiento de la metodología y calidad de la información.</w:t>
      </w:r>
    </w:p>
    <w:p w:rsidR="00CA1667" w:rsidRDefault="00CA1667" w:rsidP="00330FEB">
      <w:pPr>
        <w:numPr>
          <w:ilvl w:val="0"/>
          <w:numId w:val="8"/>
        </w:numPr>
        <w:tabs>
          <w:tab w:val="left" w:pos="980"/>
        </w:tabs>
        <w:spacing w:after="0"/>
        <w:ind w:left="980" w:hanging="358"/>
        <w:jc w:val="left"/>
        <w:rPr>
          <w:sz w:val="22"/>
        </w:rPr>
      </w:pPr>
      <w:r>
        <w:rPr>
          <w:rFonts w:ascii="Verdana" w:eastAsia="Verdana" w:hAnsi="Verdana"/>
          <w:sz w:val="22"/>
        </w:rPr>
        <w:t>Mantener una comunicación constante con el equipo de trabajo.</w:t>
      </w:r>
    </w:p>
    <w:p w:rsidR="00CA1667" w:rsidRDefault="00CA1667" w:rsidP="00330FEB">
      <w:pPr>
        <w:numPr>
          <w:ilvl w:val="0"/>
          <w:numId w:val="8"/>
        </w:numPr>
        <w:tabs>
          <w:tab w:val="left" w:pos="980"/>
        </w:tabs>
        <w:spacing w:after="0"/>
        <w:ind w:left="980" w:hanging="358"/>
        <w:jc w:val="left"/>
        <w:rPr>
          <w:sz w:val="22"/>
        </w:rPr>
      </w:pPr>
      <w:r>
        <w:rPr>
          <w:rFonts w:ascii="Verdana" w:eastAsia="Verdana" w:hAnsi="Verdana"/>
          <w:sz w:val="22"/>
        </w:rPr>
        <w:t>Solucionar los problemas operativos y administrativos.</w:t>
      </w:r>
    </w:p>
    <w:p w:rsidR="00CA1667" w:rsidRDefault="00CA1667" w:rsidP="00330FEB">
      <w:pPr>
        <w:numPr>
          <w:ilvl w:val="0"/>
          <w:numId w:val="8"/>
        </w:numPr>
        <w:tabs>
          <w:tab w:val="left" w:pos="980"/>
        </w:tabs>
        <w:spacing w:after="0"/>
        <w:ind w:left="980" w:hanging="358"/>
        <w:jc w:val="left"/>
        <w:rPr>
          <w:sz w:val="22"/>
        </w:rPr>
      </w:pPr>
      <w:r>
        <w:rPr>
          <w:rFonts w:ascii="Verdana" w:eastAsia="Verdana" w:hAnsi="Verdana"/>
          <w:sz w:val="22"/>
        </w:rPr>
        <w:t>Revisar reporte de resultados de validación.</w:t>
      </w:r>
    </w:p>
    <w:p w:rsidR="00CA1667" w:rsidRDefault="00CA1667" w:rsidP="00330FEB">
      <w:pPr>
        <w:numPr>
          <w:ilvl w:val="0"/>
          <w:numId w:val="8"/>
        </w:numPr>
        <w:tabs>
          <w:tab w:val="left" w:pos="980"/>
        </w:tabs>
        <w:spacing w:after="0"/>
        <w:ind w:left="980" w:right="20" w:hanging="358"/>
        <w:rPr>
          <w:sz w:val="22"/>
        </w:rPr>
      </w:pPr>
      <w:r>
        <w:rPr>
          <w:rFonts w:ascii="Verdana" w:eastAsia="Verdana" w:hAnsi="Verdana"/>
          <w:sz w:val="22"/>
        </w:rPr>
        <w:t xml:space="preserve">Enviar el </w:t>
      </w:r>
      <w:r>
        <w:rPr>
          <w:rFonts w:ascii="Verdana" w:eastAsia="Verdana" w:hAnsi="Verdana"/>
          <w:b/>
          <w:sz w:val="22"/>
        </w:rPr>
        <w:t>Reporte de Resultados de Validación</w:t>
      </w:r>
      <w:r>
        <w:rPr>
          <w:rFonts w:ascii="Verdana" w:eastAsia="Verdana" w:hAnsi="Verdana"/>
          <w:sz w:val="22"/>
        </w:rPr>
        <w:t xml:space="preserve"> al Responsable Nacional </w:t>
      </w:r>
      <w:r w:rsidR="00551F33">
        <w:rPr>
          <w:rFonts w:ascii="Verdana" w:eastAsia="Verdana" w:hAnsi="Verdana"/>
          <w:sz w:val="22"/>
        </w:rPr>
        <w:t xml:space="preserve"> de ENSANUT</w:t>
      </w:r>
      <w:r w:rsidR="008D4F2D">
        <w:rPr>
          <w:rFonts w:ascii="Verdana" w:eastAsia="Verdana" w:hAnsi="Verdana"/>
          <w:sz w:val="22"/>
        </w:rPr>
        <w:t xml:space="preserve"> </w:t>
      </w:r>
      <w:r>
        <w:rPr>
          <w:rFonts w:ascii="Verdana" w:eastAsia="Verdana" w:hAnsi="Verdana"/>
          <w:sz w:val="22"/>
        </w:rPr>
        <w:t>en los tiempos establecidos.</w:t>
      </w:r>
    </w:p>
    <w:p w:rsidR="00CA1667" w:rsidRPr="00AA29D2" w:rsidRDefault="00CA1667" w:rsidP="00330FEB">
      <w:pPr>
        <w:numPr>
          <w:ilvl w:val="0"/>
          <w:numId w:val="8"/>
        </w:numPr>
        <w:tabs>
          <w:tab w:val="left" w:pos="980"/>
        </w:tabs>
        <w:spacing w:after="0"/>
        <w:ind w:left="980" w:hanging="358"/>
        <w:jc w:val="left"/>
        <w:rPr>
          <w:sz w:val="22"/>
        </w:rPr>
      </w:pPr>
      <w:r>
        <w:rPr>
          <w:rFonts w:ascii="Verdana" w:eastAsia="Verdana" w:hAnsi="Verdana"/>
          <w:sz w:val="22"/>
        </w:rPr>
        <w:t>Verificar que el total de formularios validados se encuentren archivados.</w:t>
      </w:r>
    </w:p>
    <w:p w:rsidR="00AA29D2" w:rsidRDefault="00AA29D2" w:rsidP="00330FEB">
      <w:pPr>
        <w:pStyle w:val="Prrafodelista"/>
        <w:rPr>
          <w:sz w:val="22"/>
        </w:rPr>
      </w:pPr>
    </w:p>
    <w:p w:rsidR="00AA29D2" w:rsidRPr="00D32D7A" w:rsidRDefault="00DB5165" w:rsidP="00330FEB">
      <w:pPr>
        <w:pStyle w:val="Prrafodelista"/>
        <w:numPr>
          <w:ilvl w:val="0"/>
          <w:numId w:val="20"/>
        </w:numPr>
        <w:ind w:right="20"/>
        <w:rPr>
          <w:rFonts w:ascii="Verdana" w:eastAsia="Verdana" w:hAnsi="Verdana"/>
          <w:sz w:val="22"/>
        </w:rPr>
      </w:pPr>
      <w:r w:rsidRPr="00D32D7A">
        <w:rPr>
          <w:rFonts w:ascii="Verdana" w:eastAsia="Verdana" w:hAnsi="Verdana"/>
          <w:b/>
          <w:sz w:val="22"/>
        </w:rPr>
        <w:t xml:space="preserve">Responsable </w:t>
      </w:r>
      <w:r w:rsidR="00987C15" w:rsidRPr="00D32D7A">
        <w:rPr>
          <w:rFonts w:ascii="Verdana" w:eastAsia="Verdana" w:hAnsi="Verdana"/>
          <w:b/>
          <w:sz w:val="22"/>
        </w:rPr>
        <w:t>de Digitación</w:t>
      </w:r>
      <w:r w:rsidR="00AA29D2" w:rsidRPr="00D32D7A">
        <w:rPr>
          <w:rFonts w:ascii="Verdana" w:eastAsia="Verdana" w:hAnsi="Verdana"/>
          <w:b/>
          <w:sz w:val="22"/>
        </w:rPr>
        <w:t xml:space="preserve"> Zonal: </w:t>
      </w:r>
      <w:r w:rsidRPr="00D32D7A">
        <w:rPr>
          <w:rFonts w:ascii="Verdana" w:eastAsia="Verdana" w:hAnsi="Verdana"/>
          <w:sz w:val="22"/>
        </w:rPr>
        <w:t xml:space="preserve">En cada zonal se tiene un responsable </w:t>
      </w:r>
      <w:r w:rsidR="00AA29D2" w:rsidRPr="00D32D7A">
        <w:rPr>
          <w:rFonts w:ascii="Verdana" w:eastAsia="Verdana" w:hAnsi="Verdana"/>
          <w:sz w:val="22"/>
        </w:rPr>
        <w:t xml:space="preserve"> </w:t>
      </w:r>
      <w:r w:rsidR="00987C15" w:rsidRPr="00D32D7A">
        <w:rPr>
          <w:rFonts w:ascii="Verdana" w:eastAsia="Verdana" w:hAnsi="Verdana"/>
          <w:sz w:val="22"/>
        </w:rPr>
        <w:t>digitación quien supervisa todo el proceso d</w:t>
      </w:r>
      <w:r w:rsidR="00AA29D2" w:rsidRPr="00D32D7A">
        <w:rPr>
          <w:rFonts w:ascii="Verdana" w:eastAsia="Verdana" w:hAnsi="Verdana"/>
          <w:sz w:val="22"/>
        </w:rPr>
        <w:t>el sistema de ingreso de acuerdo a la metodología de la encuesta</w:t>
      </w:r>
      <w:r w:rsidR="00301077" w:rsidRPr="00D32D7A">
        <w:rPr>
          <w:rFonts w:ascii="Verdana" w:eastAsia="Verdana" w:hAnsi="Verdana"/>
          <w:sz w:val="22"/>
        </w:rPr>
        <w:t xml:space="preserve"> y disposiciones emitidas por</w:t>
      </w:r>
      <w:r w:rsidR="000D7DFD" w:rsidRPr="00D32D7A">
        <w:rPr>
          <w:rFonts w:ascii="Verdana" w:eastAsia="Verdana" w:hAnsi="Verdana"/>
          <w:sz w:val="22"/>
        </w:rPr>
        <w:t xml:space="preserve"> el Responsable del Sistema de Ingreso de DIRAD</w:t>
      </w:r>
      <w:r w:rsidR="00AA29D2" w:rsidRPr="00D32D7A">
        <w:rPr>
          <w:rFonts w:ascii="Verdana" w:eastAsia="Verdana" w:hAnsi="Verdana"/>
          <w:sz w:val="22"/>
        </w:rPr>
        <w:t>.</w:t>
      </w:r>
    </w:p>
    <w:p w:rsidR="00AA29D2" w:rsidRDefault="00AA29D2" w:rsidP="00330FEB">
      <w:pPr>
        <w:ind w:left="260" w:firstLine="360"/>
        <w:rPr>
          <w:rFonts w:ascii="Verdana" w:eastAsia="Verdana" w:hAnsi="Verdana"/>
          <w:b/>
          <w:sz w:val="22"/>
        </w:rPr>
      </w:pPr>
      <w:r>
        <w:rPr>
          <w:rFonts w:ascii="Verdana" w:eastAsia="Verdana" w:hAnsi="Verdana"/>
          <w:b/>
          <w:sz w:val="22"/>
        </w:rPr>
        <w:t>Funciones:</w:t>
      </w:r>
    </w:p>
    <w:p w:rsidR="00AA29D2" w:rsidRDefault="004D37CF" w:rsidP="00330FEB">
      <w:pPr>
        <w:numPr>
          <w:ilvl w:val="0"/>
          <w:numId w:val="7"/>
        </w:numPr>
        <w:tabs>
          <w:tab w:val="left" w:pos="980"/>
        </w:tabs>
        <w:spacing w:after="0"/>
        <w:ind w:left="980" w:right="20" w:hanging="358"/>
        <w:jc w:val="left"/>
        <w:rPr>
          <w:rFonts w:ascii="Symbol" w:eastAsia="Symbol" w:hAnsi="Symbol"/>
          <w:sz w:val="22"/>
        </w:rPr>
      </w:pPr>
      <w:r>
        <w:rPr>
          <w:rFonts w:ascii="Verdana" w:eastAsia="Verdana" w:hAnsi="Verdana"/>
          <w:sz w:val="22"/>
        </w:rPr>
        <w:t>Actualizar</w:t>
      </w:r>
      <w:r w:rsidR="00AA29D2">
        <w:rPr>
          <w:rFonts w:ascii="Verdana" w:eastAsia="Verdana" w:hAnsi="Verdana"/>
          <w:sz w:val="22"/>
        </w:rPr>
        <w:t xml:space="preserve"> las últimas versiones del sistema para el procesamiento de la información.</w:t>
      </w:r>
    </w:p>
    <w:p w:rsidR="00AA29D2" w:rsidRDefault="00AA29D2" w:rsidP="00330FEB">
      <w:pPr>
        <w:numPr>
          <w:ilvl w:val="0"/>
          <w:numId w:val="7"/>
        </w:numPr>
        <w:tabs>
          <w:tab w:val="left" w:pos="980"/>
        </w:tabs>
        <w:spacing w:after="0"/>
        <w:ind w:left="980" w:right="20" w:hanging="358"/>
        <w:jc w:val="left"/>
        <w:rPr>
          <w:rFonts w:ascii="Symbol" w:eastAsia="Symbol" w:hAnsi="Symbol"/>
          <w:sz w:val="22"/>
        </w:rPr>
      </w:pPr>
      <w:r>
        <w:rPr>
          <w:rFonts w:ascii="Verdana" w:eastAsia="Verdana" w:hAnsi="Verdana"/>
          <w:sz w:val="22"/>
        </w:rPr>
        <w:t>Capacitar a los digitadores, en lo referido a los programas de captura (INFOCAPT).</w:t>
      </w:r>
    </w:p>
    <w:p w:rsidR="00AA29D2" w:rsidRDefault="009444C7" w:rsidP="00330FEB">
      <w:pPr>
        <w:numPr>
          <w:ilvl w:val="0"/>
          <w:numId w:val="7"/>
        </w:numPr>
        <w:tabs>
          <w:tab w:val="left" w:pos="980"/>
        </w:tabs>
        <w:spacing w:after="0"/>
        <w:ind w:left="980" w:hanging="358"/>
        <w:jc w:val="left"/>
        <w:rPr>
          <w:rFonts w:ascii="Symbol" w:eastAsia="Symbol" w:hAnsi="Symbol"/>
          <w:sz w:val="22"/>
        </w:rPr>
      </w:pPr>
      <w:r>
        <w:rPr>
          <w:rFonts w:ascii="Verdana" w:eastAsia="Verdana" w:hAnsi="Verdana"/>
          <w:sz w:val="22"/>
        </w:rPr>
        <w:t xml:space="preserve">Enviar al </w:t>
      </w:r>
      <w:r w:rsidRPr="00913819">
        <w:rPr>
          <w:rFonts w:ascii="Verdana" w:eastAsia="Verdana" w:hAnsi="Verdana"/>
          <w:sz w:val="22"/>
        </w:rPr>
        <w:t>Responsable del Sistema de Ingreso</w:t>
      </w:r>
      <w:r w:rsidR="00913819">
        <w:rPr>
          <w:rFonts w:ascii="Verdana" w:eastAsia="Verdana" w:hAnsi="Verdana"/>
          <w:sz w:val="22"/>
        </w:rPr>
        <w:t xml:space="preserve"> de Planta Central</w:t>
      </w:r>
      <w:r w:rsidR="00AA29D2">
        <w:rPr>
          <w:rFonts w:ascii="Verdana" w:eastAsia="Verdana" w:hAnsi="Verdana"/>
          <w:sz w:val="22"/>
        </w:rPr>
        <w:t xml:space="preserve"> las bases de </w:t>
      </w:r>
      <w:r w:rsidR="00B8108A">
        <w:rPr>
          <w:rFonts w:ascii="Verdana" w:eastAsia="Verdana" w:hAnsi="Verdana"/>
          <w:sz w:val="22"/>
        </w:rPr>
        <w:t>datos validados</w:t>
      </w:r>
      <w:r w:rsidR="00913819">
        <w:rPr>
          <w:rFonts w:ascii="Verdana" w:eastAsia="Verdana" w:hAnsi="Verdana"/>
          <w:sz w:val="22"/>
        </w:rPr>
        <w:t>.</w:t>
      </w:r>
    </w:p>
    <w:p w:rsidR="00AA29D2" w:rsidRDefault="00AA29D2" w:rsidP="00330FEB">
      <w:pPr>
        <w:numPr>
          <w:ilvl w:val="0"/>
          <w:numId w:val="7"/>
        </w:numPr>
        <w:tabs>
          <w:tab w:val="left" w:pos="980"/>
        </w:tabs>
        <w:spacing w:after="0"/>
        <w:ind w:left="980" w:right="20" w:hanging="358"/>
        <w:jc w:val="left"/>
        <w:rPr>
          <w:rFonts w:ascii="Symbol" w:eastAsia="Symbol" w:hAnsi="Symbol"/>
          <w:sz w:val="22"/>
        </w:rPr>
      </w:pPr>
      <w:r>
        <w:rPr>
          <w:rFonts w:ascii="Verdana" w:eastAsia="Verdana" w:hAnsi="Verdana"/>
          <w:sz w:val="22"/>
        </w:rPr>
        <w:t>Canalizar y solventar novedades del sistema de ingreso, presentadas durante el proceso digitación</w:t>
      </w:r>
      <w:r w:rsidR="00913819">
        <w:rPr>
          <w:rFonts w:ascii="Verdana" w:eastAsia="Verdana" w:hAnsi="Verdana"/>
          <w:sz w:val="22"/>
        </w:rPr>
        <w:t xml:space="preserve">  con DIRAD</w:t>
      </w:r>
      <w:r>
        <w:rPr>
          <w:rFonts w:ascii="Verdana" w:eastAsia="Verdana" w:hAnsi="Verdana"/>
          <w:sz w:val="22"/>
        </w:rPr>
        <w:t>.</w:t>
      </w:r>
    </w:p>
    <w:p w:rsidR="00AA29D2" w:rsidRDefault="00AA29D2" w:rsidP="00330FEB">
      <w:pPr>
        <w:numPr>
          <w:ilvl w:val="0"/>
          <w:numId w:val="7"/>
        </w:numPr>
        <w:tabs>
          <w:tab w:val="left" w:pos="980"/>
        </w:tabs>
        <w:spacing w:after="0"/>
        <w:ind w:left="980" w:hanging="358"/>
        <w:jc w:val="left"/>
        <w:rPr>
          <w:rFonts w:ascii="Symbol" w:eastAsia="Symbol" w:hAnsi="Symbol"/>
          <w:sz w:val="22"/>
        </w:rPr>
      </w:pPr>
      <w:r>
        <w:rPr>
          <w:rFonts w:ascii="Verdana" w:eastAsia="Verdana" w:hAnsi="Verdana"/>
          <w:sz w:val="22"/>
        </w:rPr>
        <w:t>Realizar los respaldos de la información.</w:t>
      </w:r>
    </w:p>
    <w:p w:rsidR="00AA29D2" w:rsidRDefault="00AA29D2" w:rsidP="00330FEB">
      <w:pPr>
        <w:numPr>
          <w:ilvl w:val="0"/>
          <w:numId w:val="7"/>
        </w:numPr>
        <w:tabs>
          <w:tab w:val="left" w:pos="980"/>
        </w:tabs>
        <w:spacing w:after="0"/>
        <w:ind w:left="980" w:right="20" w:hanging="358"/>
        <w:rPr>
          <w:rFonts w:ascii="Symbol" w:eastAsia="Symbol" w:hAnsi="Symbol"/>
          <w:sz w:val="22"/>
        </w:rPr>
      </w:pPr>
      <w:r>
        <w:rPr>
          <w:rFonts w:ascii="Verdana" w:eastAsia="Verdana" w:hAnsi="Verdana"/>
          <w:sz w:val="22"/>
        </w:rPr>
        <w:t>Verificar que se haya dado la captura y corrección de todos los cuestionarios de cada Unida Primaria de Muestreo (UPM), caso contrario notificar al Responsable ENSANUT Nacional.</w:t>
      </w:r>
    </w:p>
    <w:p w:rsidR="00AA29D2" w:rsidRDefault="00AA29D2" w:rsidP="00330FEB">
      <w:pPr>
        <w:tabs>
          <w:tab w:val="left" w:pos="980"/>
        </w:tabs>
        <w:spacing w:after="0"/>
        <w:jc w:val="left"/>
        <w:rPr>
          <w:sz w:val="22"/>
        </w:rPr>
      </w:pPr>
    </w:p>
    <w:p w:rsidR="00CA1667" w:rsidRPr="00D32D7A" w:rsidRDefault="00CA1667" w:rsidP="00330FEB">
      <w:pPr>
        <w:pStyle w:val="Prrafodelista"/>
        <w:numPr>
          <w:ilvl w:val="0"/>
          <w:numId w:val="20"/>
        </w:numPr>
        <w:ind w:right="20"/>
        <w:rPr>
          <w:rFonts w:ascii="Verdana" w:eastAsia="Verdana" w:hAnsi="Verdana"/>
          <w:sz w:val="22"/>
        </w:rPr>
      </w:pPr>
      <w:r w:rsidRPr="00D32D7A">
        <w:rPr>
          <w:rFonts w:ascii="Verdana" w:eastAsia="Verdana" w:hAnsi="Verdana"/>
          <w:b/>
          <w:sz w:val="22"/>
        </w:rPr>
        <w:t xml:space="preserve">Responsable de </w:t>
      </w:r>
      <w:r w:rsidR="00436512" w:rsidRPr="00D32D7A">
        <w:rPr>
          <w:rFonts w:ascii="Verdana" w:eastAsia="Verdana" w:hAnsi="Verdana"/>
          <w:b/>
          <w:sz w:val="22"/>
        </w:rPr>
        <w:t>Crítica Codificación</w:t>
      </w:r>
      <w:r w:rsidRPr="00D32D7A">
        <w:rPr>
          <w:rFonts w:ascii="Verdana" w:eastAsia="Verdana" w:hAnsi="Verdana"/>
          <w:b/>
          <w:sz w:val="22"/>
        </w:rPr>
        <w:t xml:space="preserve">: </w:t>
      </w:r>
      <w:r w:rsidRPr="00D32D7A">
        <w:rPr>
          <w:rFonts w:ascii="Verdana" w:eastAsia="Verdana" w:hAnsi="Verdana"/>
          <w:sz w:val="22"/>
        </w:rPr>
        <w:t>Es la persona encargada del proceso de</w:t>
      </w:r>
      <w:r w:rsidRPr="000E4DB6">
        <w:rPr>
          <w:rFonts w:ascii="Verdana" w:eastAsia="Verdana" w:hAnsi="Verdana"/>
          <w:sz w:val="22"/>
        </w:rPr>
        <w:t xml:space="preserve"> </w:t>
      </w:r>
      <w:r w:rsidR="00436512" w:rsidRPr="00D32D7A">
        <w:rPr>
          <w:rFonts w:ascii="Verdana" w:eastAsia="Verdana" w:hAnsi="Verdana"/>
          <w:sz w:val="22"/>
        </w:rPr>
        <w:t xml:space="preserve">Crítica </w:t>
      </w:r>
      <w:r w:rsidR="00FA6D12" w:rsidRPr="00D32D7A">
        <w:rPr>
          <w:rFonts w:ascii="Verdana" w:eastAsia="Verdana" w:hAnsi="Verdana"/>
          <w:sz w:val="22"/>
        </w:rPr>
        <w:t>–</w:t>
      </w:r>
      <w:r w:rsidR="00436512" w:rsidRPr="00D32D7A">
        <w:rPr>
          <w:rFonts w:ascii="Verdana" w:eastAsia="Verdana" w:hAnsi="Verdana"/>
          <w:sz w:val="22"/>
        </w:rPr>
        <w:t xml:space="preserve"> Codificación</w:t>
      </w:r>
      <w:r w:rsidR="00FA6D12" w:rsidRPr="00D32D7A">
        <w:rPr>
          <w:rFonts w:ascii="Verdana" w:eastAsia="Verdana" w:hAnsi="Verdana"/>
          <w:sz w:val="22"/>
        </w:rPr>
        <w:t xml:space="preserve"> y validación</w:t>
      </w:r>
      <w:r w:rsidRPr="00D32D7A">
        <w:rPr>
          <w:rFonts w:ascii="Verdana" w:eastAsia="Verdana" w:hAnsi="Verdana"/>
          <w:sz w:val="22"/>
        </w:rPr>
        <w:t>. Organiza y supervisa la asignación y cierre de las cargas de trabajo, valorando su rendimiento. Además mantiene un contacto constante con el trabajo de campo e informática para que la información fluya y se transfiera al siguiente proceso de la manera correcta.</w:t>
      </w:r>
    </w:p>
    <w:p w:rsidR="00CA1667" w:rsidRDefault="00CA1667" w:rsidP="00330FEB">
      <w:pPr>
        <w:ind w:left="260" w:firstLine="360"/>
        <w:rPr>
          <w:rFonts w:ascii="Verdana" w:eastAsia="Verdana" w:hAnsi="Verdana"/>
          <w:b/>
          <w:sz w:val="22"/>
        </w:rPr>
      </w:pPr>
      <w:r>
        <w:rPr>
          <w:rFonts w:ascii="Verdana" w:eastAsia="Verdana" w:hAnsi="Verdana"/>
          <w:b/>
          <w:sz w:val="22"/>
        </w:rPr>
        <w:t>Funciones:</w:t>
      </w:r>
    </w:p>
    <w:p w:rsidR="00CA1667" w:rsidRDefault="00CA1667" w:rsidP="00330FEB">
      <w:pPr>
        <w:numPr>
          <w:ilvl w:val="0"/>
          <w:numId w:val="9"/>
        </w:numPr>
        <w:tabs>
          <w:tab w:val="left" w:pos="980"/>
        </w:tabs>
        <w:spacing w:after="0"/>
        <w:ind w:left="980" w:hanging="358"/>
        <w:jc w:val="left"/>
        <w:rPr>
          <w:sz w:val="22"/>
        </w:rPr>
      </w:pPr>
      <w:r>
        <w:rPr>
          <w:rFonts w:ascii="Verdana" w:eastAsia="Verdana" w:hAnsi="Verdana"/>
          <w:sz w:val="22"/>
        </w:rPr>
        <w:t>Asistir a todas las capacitaciones relacionadas con la operación estadística.</w:t>
      </w:r>
    </w:p>
    <w:p w:rsidR="00CA1667" w:rsidRDefault="00CA1667" w:rsidP="00330FEB">
      <w:pPr>
        <w:numPr>
          <w:ilvl w:val="0"/>
          <w:numId w:val="9"/>
        </w:numPr>
        <w:tabs>
          <w:tab w:val="left" w:pos="980"/>
        </w:tabs>
        <w:spacing w:after="0"/>
        <w:ind w:left="980" w:right="20" w:hanging="358"/>
        <w:jc w:val="left"/>
        <w:rPr>
          <w:sz w:val="22"/>
        </w:rPr>
      </w:pPr>
      <w:r>
        <w:rPr>
          <w:rFonts w:ascii="Verdana" w:eastAsia="Verdana" w:hAnsi="Verdana"/>
          <w:sz w:val="22"/>
        </w:rPr>
        <w:t>Revisar y planificar las actividades de validación, de acuerdo al reporte de inconsistencias.</w:t>
      </w:r>
    </w:p>
    <w:p w:rsidR="00CA1667" w:rsidRDefault="00CA1667" w:rsidP="00330FEB">
      <w:pPr>
        <w:numPr>
          <w:ilvl w:val="0"/>
          <w:numId w:val="9"/>
        </w:numPr>
        <w:tabs>
          <w:tab w:val="left" w:pos="980"/>
        </w:tabs>
        <w:spacing w:after="0"/>
        <w:ind w:left="980" w:hanging="358"/>
        <w:jc w:val="left"/>
        <w:rPr>
          <w:sz w:val="22"/>
        </w:rPr>
      </w:pPr>
      <w:r>
        <w:rPr>
          <w:rFonts w:ascii="Verdana" w:eastAsia="Verdana" w:hAnsi="Verdana"/>
          <w:sz w:val="22"/>
        </w:rPr>
        <w:t>Recibir el área de trabajo con los respectivos insumos.</w:t>
      </w:r>
    </w:p>
    <w:p w:rsidR="00CA1667" w:rsidRPr="001B131A" w:rsidRDefault="00CA1667" w:rsidP="00330FEB">
      <w:pPr>
        <w:numPr>
          <w:ilvl w:val="0"/>
          <w:numId w:val="10"/>
        </w:numPr>
        <w:tabs>
          <w:tab w:val="left" w:pos="980"/>
        </w:tabs>
        <w:spacing w:after="0"/>
        <w:ind w:left="980" w:hanging="358"/>
        <w:jc w:val="left"/>
        <w:rPr>
          <w:rFonts w:ascii="Symbol" w:eastAsia="Symbol" w:hAnsi="Symbol"/>
          <w:sz w:val="22"/>
        </w:rPr>
      </w:pPr>
      <w:r>
        <w:rPr>
          <w:rFonts w:ascii="Verdana" w:eastAsia="Verdana" w:hAnsi="Verdana"/>
          <w:sz w:val="22"/>
        </w:rPr>
        <w:t>Distribuir y hacer cumplir las cargas de trabajo</w:t>
      </w:r>
      <w:r w:rsidR="00B57DE7">
        <w:rPr>
          <w:rFonts w:ascii="Verdana" w:eastAsia="Verdana" w:hAnsi="Verdana"/>
          <w:sz w:val="22"/>
        </w:rPr>
        <w:t xml:space="preserve"> de validación</w:t>
      </w:r>
      <w:r>
        <w:rPr>
          <w:rFonts w:ascii="Verdana" w:eastAsia="Verdana" w:hAnsi="Verdana"/>
          <w:sz w:val="22"/>
        </w:rPr>
        <w:t xml:space="preserve"> en el tiempo establecido.</w:t>
      </w:r>
    </w:p>
    <w:p w:rsidR="001B131A" w:rsidRPr="006B17AC" w:rsidRDefault="001B131A" w:rsidP="00330FEB">
      <w:pPr>
        <w:pStyle w:val="Prrafodelista"/>
        <w:numPr>
          <w:ilvl w:val="0"/>
          <w:numId w:val="17"/>
        </w:numPr>
        <w:tabs>
          <w:tab w:val="left" w:pos="980"/>
        </w:tabs>
        <w:spacing w:after="0"/>
        <w:jc w:val="left"/>
        <w:rPr>
          <w:sz w:val="22"/>
        </w:rPr>
      </w:pPr>
      <w:r w:rsidRPr="001B131A">
        <w:rPr>
          <w:rFonts w:ascii="Verdana" w:eastAsia="Verdana" w:hAnsi="Verdana"/>
          <w:sz w:val="22"/>
        </w:rPr>
        <w:t>Organizar el proceso de archivo de los formularios</w:t>
      </w:r>
      <w:r>
        <w:rPr>
          <w:rFonts w:ascii="Verdana" w:eastAsia="Verdana" w:hAnsi="Verdana"/>
          <w:sz w:val="22"/>
        </w:rPr>
        <w:t xml:space="preserve"> conjuntamente con el responsable de digitación</w:t>
      </w:r>
      <w:r w:rsidRPr="001B131A">
        <w:rPr>
          <w:rFonts w:ascii="Verdana" w:eastAsia="Verdana" w:hAnsi="Verdana"/>
          <w:sz w:val="22"/>
        </w:rPr>
        <w:t>.</w:t>
      </w:r>
    </w:p>
    <w:p w:rsidR="006B17AC" w:rsidRPr="004722B0" w:rsidRDefault="006B17AC" w:rsidP="00330FEB">
      <w:pPr>
        <w:pStyle w:val="Prrafodelista"/>
        <w:tabs>
          <w:tab w:val="left" w:pos="980"/>
        </w:tabs>
        <w:spacing w:after="0"/>
        <w:jc w:val="left"/>
        <w:rPr>
          <w:sz w:val="22"/>
        </w:rPr>
      </w:pPr>
    </w:p>
    <w:p w:rsidR="004722B0" w:rsidRPr="009C05B4" w:rsidRDefault="004722B0" w:rsidP="00330FEB">
      <w:pPr>
        <w:pStyle w:val="Prrafodelista"/>
        <w:numPr>
          <w:ilvl w:val="0"/>
          <w:numId w:val="17"/>
        </w:numPr>
        <w:tabs>
          <w:tab w:val="left" w:pos="980"/>
        </w:tabs>
        <w:spacing w:after="0"/>
        <w:rPr>
          <w:b/>
          <w:sz w:val="22"/>
        </w:rPr>
      </w:pPr>
      <w:r w:rsidRPr="009C05B4">
        <w:rPr>
          <w:rFonts w:ascii="Verdana" w:eastAsia="Verdana" w:hAnsi="Verdana"/>
          <w:b/>
          <w:sz w:val="22"/>
        </w:rPr>
        <w:t xml:space="preserve">Realizar </w:t>
      </w:r>
      <w:r w:rsidR="006B17AC" w:rsidRPr="009C05B4">
        <w:rPr>
          <w:rFonts w:ascii="Verdana" w:eastAsia="Verdana" w:hAnsi="Verdana"/>
          <w:b/>
          <w:sz w:val="22"/>
        </w:rPr>
        <w:t xml:space="preserve">un </w:t>
      </w:r>
      <w:r w:rsidRPr="009C05B4">
        <w:rPr>
          <w:rFonts w:ascii="Verdana" w:eastAsia="Verdana" w:hAnsi="Verdana"/>
          <w:b/>
          <w:sz w:val="22"/>
        </w:rPr>
        <w:t>informe</w:t>
      </w:r>
      <w:r w:rsidR="006B17AC" w:rsidRPr="009C05B4">
        <w:rPr>
          <w:rFonts w:ascii="Verdana" w:eastAsia="Verdana" w:hAnsi="Verdana"/>
          <w:b/>
          <w:sz w:val="22"/>
        </w:rPr>
        <w:t xml:space="preserve"> de resumen</w:t>
      </w:r>
      <w:r w:rsidRPr="009C05B4">
        <w:rPr>
          <w:rFonts w:ascii="Verdana" w:eastAsia="Verdana" w:hAnsi="Verdana"/>
          <w:b/>
          <w:sz w:val="22"/>
        </w:rPr>
        <w:t xml:space="preserve"> de </w:t>
      </w:r>
      <w:r w:rsidR="006B17AC" w:rsidRPr="009C05B4">
        <w:rPr>
          <w:rFonts w:ascii="Verdana" w:eastAsia="Verdana" w:hAnsi="Verdana"/>
          <w:b/>
          <w:sz w:val="22"/>
        </w:rPr>
        <w:t xml:space="preserve">los </w:t>
      </w:r>
      <w:r w:rsidRPr="009C05B4">
        <w:rPr>
          <w:rFonts w:ascii="Verdana" w:eastAsia="Verdana" w:hAnsi="Verdana"/>
          <w:b/>
          <w:sz w:val="22"/>
        </w:rPr>
        <w:t xml:space="preserve">conglomerados validados de cada provincia </w:t>
      </w:r>
      <w:r w:rsidR="006B17AC" w:rsidRPr="009C05B4">
        <w:rPr>
          <w:rFonts w:ascii="Verdana" w:eastAsia="Verdana" w:hAnsi="Verdana"/>
          <w:b/>
          <w:sz w:val="22"/>
        </w:rPr>
        <w:t xml:space="preserve">que deberán ser remitidos a la Coordinadora </w:t>
      </w:r>
      <w:r w:rsidR="00650A4D" w:rsidRPr="009C05B4">
        <w:rPr>
          <w:rFonts w:ascii="Verdana" w:eastAsia="Verdana" w:hAnsi="Verdana"/>
          <w:b/>
          <w:sz w:val="22"/>
        </w:rPr>
        <w:t>Nacional de ENSANUT conforme ella lo solicite.</w:t>
      </w:r>
    </w:p>
    <w:p w:rsidR="0074746F" w:rsidRDefault="0074746F" w:rsidP="00330FEB">
      <w:pPr>
        <w:tabs>
          <w:tab w:val="left" w:pos="1320"/>
        </w:tabs>
        <w:ind w:left="720"/>
        <w:rPr>
          <w:rFonts w:ascii="Verdana" w:eastAsia="Verdana" w:hAnsi="Verdana"/>
          <w:b/>
          <w:sz w:val="22"/>
        </w:rPr>
      </w:pPr>
    </w:p>
    <w:p w:rsidR="0074746F" w:rsidRPr="00F34584" w:rsidRDefault="0074746F" w:rsidP="00330FEB">
      <w:pPr>
        <w:tabs>
          <w:tab w:val="left" w:pos="1320"/>
        </w:tabs>
        <w:ind w:left="720"/>
        <w:rPr>
          <w:rFonts w:ascii="Verdana" w:eastAsia="Verdana" w:hAnsi="Verdana"/>
          <w:b/>
          <w:i/>
          <w:sz w:val="22"/>
          <w:u w:val="single"/>
        </w:rPr>
      </w:pPr>
      <w:r w:rsidRPr="00F34584">
        <w:rPr>
          <w:rFonts w:ascii="Verdana" w:eastAsia="Verdana" w:hAnsi="Verdana"/>
          <w:b/>
          <w:i/>
          <w:sz w:val="22"/>
          <w:u w:val="single"/>
        </w:rPr>
        <w:t xml:space="preserve">Archivo: </w:t>
      </w:r>
      <w:r w:rsidRPr="00F34584">
        <w:rPr>
          <w:rFonts w:ascii="Verdana" w:eastAsia="Verdana" w:hAnsi="Verdana"/>
          <w:i/>
          <w:sz w:val="22"/>
          <w:u w:val="single"/>
        </w:rPr>
        <w:t xml:space="preserve">Una vez que concluya el proceso de digitación, se </w:t>
      </w:r>
      <w:r w:rsidR="001A44DA" w:rsidRPr="00F34584">
        <w:rPr>
          <w:rFonts w:ascii="Verdana" w:eastAsia="Verdana" w:hAnsi="Verdana"/>
          <w:i/>
          <w:sz w:val="22"/>
          <w:u w:val="single"/>
        </w:rPr>
        <w:t xml:space="preserve">procederá a organizar con número de caja el </w:t>
      </w:r>
      <w:r w:rsidRPr="00F34584">
        <w:rPr>
          <w:rFonts w:ascii="Verdana" w:eastAsia="Verdana" w:hAnsi="Verdana"/>
          <w:i/>
          <w:sz w:val="22"/>
          <w:u w:val="single"/>
        </w:rPr>
        <w:t xml:space="preserve"> archivo correspondiente de todos los formularios que se revisaron, de acuerdo a las directrices enviadas por el Responsable ENSANUT</w:t>
      </w:r>
      <w:r w:rsidR="001A44DA" w:rsidRPr="00F34584">
        <w:rPr>
          <w:rFonts w:ascii="Verdana" w:eastAsia="Verdana" w:hAnsi="Verdana"/>
          <w:i/>
          <w:sz w:val="22"/>
          <w:u w:val="single"/>
        </w:rPr>
        <w:t xml:space="preserve"> Nacional</w:t>
      </w:r>
      <w:r w:rsidRPr="00F34584">
        <w:rPr>
          <w:rFonts w:ascii="Verdana" w:eastAsia="Verdana" w:hAnsi="Verdana"/>
          <w:i/>
          <w:sz w:val="22"/>
          <w:u w:val="single"/>
        </w:rPr>
        <w:t>.</w:t>
      </w:r>
    </w:p>
    <w:p w:rsidR="003E2B76" w:rsidRPr="001B131A" w:rsidRDefault="003E2B76" w:rsidP="00330FEB">
      <w:pPr>
        <w:pStyle w:val="Prrafodelista"/>
        <w:tabs>
          <w:tab w:val="left" w:pos="980"/>
        </w:tabs>
        <w:spacing w:after="0"/>
        <w:jc w:val="left"/>
        <w:rPr>
          <w:sz w:val="22"/>
        </w:rPr>
      </w:pPr>
    </w:p>
    <w:p w:rsidR="004E0AB5" w:rsidRPr="00597870" w:rsidRDefault="003E2B76" w:rsidP="00330FEB">
      <w:pPr>
        <w:pStyle w:val="Prrafodelista"/>
        <w:numPr>
          <w:ilvl w:val="0"/>
          <w:numId w:val="20"/>
        </w:numPr>
        <w:ind w:right="20"/>
        <w:rPr>
          <w:rFonts w:ascii="Verdana" w:eastAsia="Verdana" w:hAnsi="Verdana"/>
          <w:sz w:val="22"/>
        </w:rPr>
      </w:pPr>
      <w:r w:rsidRPr="00D32D7A">
        <w:rPr>
          <w:rFonts w:ascii="Verdana" w:eastAsia="Verdana" w:hAnsi="Verdana"/>
          <w:b/>
          <w:sz w:val="22"/>
        </w:rPr>
        <w:t>Validadores</w:t>
      </w:r>
      <w:r w:rsidR="004E0AB5" w:rsidRPr="00D32D7A">
        <w:rPr>
          <w:rFonts w:ascii="Verdana" w:eastAsia="Verdana" w:hAnsi="Verdana"/>
          <w:b/>
          <w:sz w:val="22"/>
        </w:rPr>
        <w:t xml:space="preserve">: </w:t>
      </w:r>
      <w:r w:rsidR="00904780" w:rsidRPr="00D32D7A">
        <w:rPr>
          <w:rFonts w:ascii="Verdana" w:eastAsia="Verdana" w:hAnsi="Verdana"/>
          <w:sz w:val="22"/>
        </w:rPr>
        <w:t>cada Zonal cuenta con personal dedicado exclusivamente a validar la información</w:t>
      </w:r>
      <w:r w:rsidR="00AD2BFD" w:rsidRPr="00D32D7A">
        <w:rPr>
          <w:rFonts w:ascii="Verdana" w:eastAsia="Verdana" w:hAnsi="Verdana"/>
          <w:sz w:val="22"/>
        </w:rPr>
        <w:t>,</w:t>
      </w:r>
      <w:r w:rsidR="00904780" w:rsidRPr="00D32D7A">
        <w:rPr>
          <w:rFonts w:ascii="Verdana" w:eastAsia="Verdana" w:hAnsi="Verdana"/>
          <w:sz w:val="22"/>
        </w:rPr>
        <w:t xml:space="preserve"> que ya está criticada</w:t>
      </w:r>
      <w:r w:rsidR="00777634" w:rsidRPr="00D32D7A">
        <w:rPr>
          <w:rFonts w:ascii="Verdana" w:eastAsia="Verdana" w:hAnsi="Verdana"/>
          <w:sz w:val="22"/>
        </w:rPr>
        <w:t>,</w:t>
      </w:r>
      <w:r w:rsidR="00904780" w:rsidRPr="00D32D7A">
        <w:rPr>
          <w:rFonts w:ascii="Verdana" w:eastAsia="Verdana" w:hAnsi="Verdana"/>
          <w:sz w:val="22"/>
        </w:rPr>
        <w:t xml:space="preserve"> codificada y digitada</w:t>
      </w:r>
      <w:r w:rsidR="00597870">
        <w:rPr>
          <w:rFonts w:ascii="Verdana" w:eastAsia="Verdana" w:hAnsi="Verdana"/>
          <w:sz w:val="22"/>
        </w:rPr>
        <w:t xml:space="preserve">, </w:t>
      </w:r>
      <w:r w:rsidR="006B0454">
        <w:rPr>
          <w:rFonts w:ascii="Verdana" w:eastAsia="Verdana" w:hAnsi="Verdana"/>
          <w:sz w:val="22"/>
        </w:rPr>
        <w:t xml:space="preserve">quienes son </w:t>
      </w:r>
      <w:r w:rsidR="001853D9" w:rsidRPr="00597870">
        <w:rPr>
          <w:rFonts w:ascii="Verdana" w:eastAsia="Verdana" w:hAnsi="Verdana"/>
          <w:sz w:val="22"/>
        </w:rPr>
        <w:t>los responsables de</w:t>
      </w:r>
      <w:r w:rsidR="00516A26" w:rsidRPr="00597870">
        <w:rPr>
          <w:rFonts w:ascii="Verdana" w:eastAsia="Verdana" w:hAnsi="Verdana"/>
          <w:sz w:val="22"/>
        </w:rPr>
        <w:t xml:space="preserve"> asegurar la calidad de la información.</w:t>
      </w:r>
    </w:p>
    <w:p w:rsidR="007F0DA9" w:rsidRDefault="007F0DA9" w:rsidP="00330FEB">
      <w:pPr>
        <w:ind w:left="260" w:firstLine="360"/>
        <w:rPr>
          <w:rFonts w:ascii="Verdana" w:eastAsia="Verdana" w:hAnsi="Verdana"/>
          <w:b/>
          <w:sz w:val="22"/>
        </w:rPr>
      </w:pPr>
      <w:r>
        <w:rPr>
          <w:rFonts w:ascii="Verdana" w:eastAsia="Verdana" w:hAnsi="Verdana"/>
          <w:b/>
          <w:sz w:val="22"/>
        </w:rPr>
        <w:t>Funciones:</w:t>
      </w:r>
    </w:p>
    <w:p w:rsidR="002F6F21" w:rsidRPr="002F6F21" w:rsidRDefault="007F0DA9" w:rsidP="00330FEB">
      <w:pPr>
        <w:numPr>
          <w:ilvl w:val="0"/>
          <w:numId w:val="11"/>
        </w:numPr>
        <w:tabs>
          <w:tab w:val="left" w:pos="980"/>
        </w:tabs>
        <w:spacing w:after="0"/>
        <w:ind w:left="980" w:right="20" w:hanging="358"/>
        <w:rPr>
          <w:rFonts w:ascii="Symbol" w:eastAsia="Symbol" w:hAnsi="Symbol"/>
          <w:sz w:val="22"/>
        </w:rPr>
      </w:pPr>
      <w:r w:rsidRPr="00E7584C">
        <w:rPr>
          <w:rFonts w:ascii="Verdana" w:eastAsia="Verdana" w:hAnsi="Verdana"/>
          <w:sz w:val="22"/>
        </w:rPr>
        <w:t>Siempre debe realizar la verificación de</w:t>
      </w:r>
      <w:r w:rsidR="006B0454">
        <w:rPr>
          <w:rFonts w:ascii="Verdana" w:eastAsia="Verdana" w:hAnsi="Verdana"/>
          <w:sz w:val="22"/>
        </w:rPr>
        <w:t xml:space="preserve"> </w:t>
      </w:r>
      <w:r w:rsidRPr="00E7584C">
        <w:rPr>
          <w:rFonts w:ascii="Verdana" w:eastAsia="Verdana" w:hAnsi="Verdana"/>
          <w:sz w:val="22"/>
        </w:rPr>
        <w:t>l</w:t>
      </w:r>
      <w:r w:rsidR="006B0454">
        <w:rPr>
          <w:rFonts w:ascii="Verdana" w:eastAsia="Verdana" w:hAnsi="Verdana"/>
          <w:sz w:val="22"/>
        </w:rPr>
        <w:t>os</w:t>
      </w:r>
      <w:r w:rsidRPr="00E7584C">
        <w:rPr>
          <w:rFonts w:ascii="Verdana" w:eastAsia="Verdana" w:hAnsi="Verdana"/>
          <w:sz w:val="22"/>
        </w:rPr>
        <w:t xml:space="preserve"> error</w:t>
      </w:r>
      <w:r w:rsidR="006B0454">
        <w:rPr>
          <w:rFonts w:ascii="Verdana" w:eastAsia="Verdana" w:hAnsi="Verdana"/>
          <w:sz w:val="22"/>
        </w:rPr>
        <w:t>es que están incorporados en el sistem</w:t>
      </w:r>
      <w:r w:rsidR="0088248F">
        <w:rPr>
          <w:rFonts w:ascii="Verdana" w:eastAsia="Verdana" w:hAnsi="Verdana"/>
          <w:sz w:val="22"/>
        </w:rPr>
        <w:t>a</w:t>
      </w:r>
      <w:r w:rsidR="002F6F21">
        <w:rPr>
          <w:rFonts w:ascii="Verdana" w:eastAsia="Verdana" w:hAnsi="Verdana"/>
          <w:sz w:val="22"/>
        </w:rPr>
        <w:t>.</w:t>
      </w:r>
    </w:p>
    <w:p w:rsidR="007F0DA9" w:rsidRPr="00BA6B6B" w:rsidRDefault="002F6F21" w:rsidP="00330FEB">
      <w:pPr>
        <w:numPr>
          <w:ilvl w:val="0"/>
          <w:numId w:val="11"/>
        </w:numPr>
        <w:tabs>
          <w:tab w:val="left" w:pos="980"/>
        </w:tabs>
        <w:spacing w:after="0"/>
        <w:ind w:left="980" w:right="20" w:hanging="358"/>
        <w:rPr>
          <w:rFonts w:ascii="Symbol" w:eastAsia="Symbol" w:hAnsi="Symbol"/>
          <w:sz w:val="22"/>
        </w:rPr>
      </w:pPr>
      <w:r>
        <w:rPr>
          <w:rFonts w:ascii="Verdana" w:eastAsia="Verdana" w:hAnsi="Verdana"/>
          <w:sz w:val="22"/>
        </w:rPr>
        <w:t>R</w:t>
      </w:r>
      <w:r w:rsidR="0088248F">
        <w:rPr>
          <w:rFonts w:ascii="Verdana" w:eastAsia="Verdana" w:hAnsi="Verdana"/>
          <w:sz w:val="22"/>
        </w:rPr>
        <w:t>evisar</w:t>
      </w:r>
      <w:r w:rsidR="006B0454">
        <w:rPr>
          <w:rFonts w:ascii="Verdana" w:eastAsia="Verdana" w:hAnsi="Verdana"/>
          <w:sz w:val="22"/>
        </w:rPr>
        <w:t xml:space="preserve"> </w:t>
      </w:r>
      <w:r w:rsidR="002327B9">
        <w:rPr>
          <w:rFonts w:ascii="Verdana" w:eastAsia="Verdana" w:hAnsi="Verdana"/>
          <w:sz w:val="22"/>
        </w:rPr>
        <w:t>y corregi</w:t>
      </w:r>
      <w:r>
        <w:rPr>
          <w:rFonts w:ascii="Verdana" w:eastAsia="Verdana" w:hAnsi="Verdana"/>
          <w:sz w:val="22"/>
        </w:rPr>
        <w:t xml:space="preserve">r las inconsistencias recibidas </w:t>
      </w:r>
      <w:r w:rsidR="002327B9">
        <w:rPr>
          <w:rFonts w:ascii="Verdana" w:eastAsia="Verdana" w:hAnsi="Verdana"/>
          <w:sz w:val="22"/>
        </w:rPr>
        <w:t xml:space="preserve">en el reporte </w:t>
      </w:r>
      <w:r>
        <w:rPr>
          <w:rFonts w:ascii="Verdana" w:eastAsia="Verdana" w:hAnsi="Verdana"/>
          <w:sz w:val="22"/>
        </w:rPr>
        <w:t>de</w:t>
      </w:r>
      <w:r w:rsidR="002327B9">
        <w:rPr>
          <w:rFonts w:ascii="Verdana" w:eastAsia="Verdana" w:hAnsi="Verdana"/>
          <w:sz w:val="22"/>
        </w:rPr>
        <w:t xml:space="preserve"> </w:t>
      </w:r>
      <w:r w:rsidR="007F0DA9">
        <w:rPr>
          <w:rFonts w:ascii="Verdana" w:eastAsia="Verdana" w:hAnsi="Verdana"/>
          <w:sz w:val="22"/>
        </w:rPr>
        <w:t>Planta Central</w:t>
      </w:r>
      <w:r w:rsidR="00F678ED">
        <w:rPr>
          <w:rFonts w:ascii="Verdana" w:eastAsia="Verdana" w:hAnsi="Verdana"/>
          <w:sz w:val="22"/>
        </w:rPr>
        <w:t>, cotejando formulario físico,</w:t>
      </w:r>
      <w:r w:rsidR="007F0DA9">
        <w:rPr>
          <w:rFonts w:ascii="Verdana" w:eastAsia="Verdana" w:hAnsi="Verdana"/>
          <w:sz w:val="22"/>
        </w:rPr>
        <w:t xml:space="preserve"> sistema</w:t>
      </w:r>
      <w:r w:rsidR="00F678ED">
        <w:rPr>
          <w:rFonts w:ascii="Verdana" w:eastAsia="Verdana" w:hAnsi="Verdana"/>
          <w:sz w:val="22"/>
        </w:rPr>
        <w:t>, llamadas al informante, para su verificación o corrección</w:t>
      </w:r>
      <w:r w:rsidR="007F0DA9">
        <w:rPr>
          <w:rFonts w:ascii="Verdana" w:eastAsia="Verdana" w:hAnsi="Verdana"/>
          <w:sz w:val="22"/>
        </w:rPr>
        <w:t xml:space="preserve">. </w:t>
      </w:r>
    </w:p>
    <w:p w:rsidR="00290DDE" w:rsidRPr="00290DDE" w:rsidRDefault="00BA6B6B" w:rsidP="00330FEB">
      <w:pPr>
        <w:pStyle w:val="Prrafodelista"/>
        <w:numPr>
          <w:ilvl w:val="0"/>
          <w:numId w:val="11"/>
        </w:numPr>
        <w:tabs>
          <w:tab w:val="left" w:pos="980"/>
        </w:tabs>
        <w:spacing w:after="0"/>
        <w:ind w:left="980" w:right="20" w:hanging="358"/>
        <w:rPr>
          <w:rFonts w:ascii="Symbol" w:eastAsia="Symbol" w:hAnsi="Symbol"/>
          <w:sz w:val="22"/>
        </w:rPr>
      </w:pPr>
      <w:r w:rsidRPr="00290DDE">
        <w:rPr>
          <w:rFonts w:ascii="Verdana" w:eastAsia="Verdana" w:hAnsi="Verdana"/>
          <w:sz w:val="22"/>
        </w:rPr>
        <w:t>Asignar códigos</w:t>
      </w:r>
      <w:r w:rsidR="0070731F" w:rsidRPr="00290DDE">
        <w:rPr>
          <w:rFonts w:ascii="Verdana" w:eastAsia="Verdana" w:hAnsi="Verdana"/>
          <w:sz w:val="22"/>
        </w:rPr>
        <w:t xml:space="preserve"> del tipo de error </w:t>
      </w:r>
      <w:r w:rsidR="004B1776" w:rsidRPr="00290DDE">
        <w:rPr>
          <w:rFonts w:ascii="Verdana" w:eastAsia="Verdana" w:hAnsi="Verdana"/>
          <w:sz w:val="22"/>
        </w:rPr>
        <w:t>de acuerdo a</w:t>
      </w:r>
      <w:r w:rsidR="00290DDE">
        <w:rPr>
          <w:rFonts w:ascii="Verdana" w:eastAsia="Verdana" w:hAnsi="Verdana"/>
          <w:sz w:val="22"/>
        </w:rPr>
        <w:t xml:space="preserve">l detalle que se encuentra en </w:t>
      </w:r>
      <w:r w:rsidR="004B1776" w:rsidRPr="00290DDE">
        <w:rPr>
          <w:rFonts w:ascii="Verdana" w:eastAsia="Verdana" w:hAnsi="Verdana"/>
          <w:b/>
          <w:sz w:val="22"/>
        </w:rPr>
        <w:t>“</w:t>
      </w:r>
      <w:r w:rsidR="0049603B" w:rsidRPr="00290DDE">
        <w:rPr>
          <w:rFonts w:ascii="Verdana" w:eastAsia="Verdana" w:hAnsi="Verdana"/>
          <w:b/>
          <w:sz w:val="22"/>
        </w:rPr>
        <w:t>Errores según la fase del proceso</w:t>
      </w:r>
      <w:r w:rsidR="004B1776" w:rsidRPr="00290DDE">
        <w:rPr>
          <w:rFonts w:ascii="Verdana" w:eastAsia="Verdana" w:hAnsi="Verdana"/>
          <w:b/>
          <w:sz w:val="22"/>
        </w:rPr>
        <w:t>”.</w:t>
      </w:r>
    </w:p>
    <w:p w:rsidR="00BA6B6B" w:rsidRPr="00D80661" w:rsidRDefault="00BA6B6B" w:rsidP="00330FEB">
      <w:pPr>
        <w:pStyle w:val="Prrafodelista"/>
        <w:numPr>
          <w:ilvl w:val="0"/>
          <w:numId w:val="11"/>
        </w:numPr>
        <w:tabs>
          <w:tab w:val="left" w:pos="980"/>
        </w:tabs>
        <w:spacing w:after="0"/>
        <w:ind w:left="980" w:right="20" w:hanging="358"/>
        <w:rPr>
          <w:rFonts w:ascii="Symbol" w:eastAsia="Symbol" w:hAnsi="Symbol"/>
          <w:sz w:val="22"/>
        </w:rPr>
      </w:pPr>
      <w:r w:rsidRPr="00290DDE">
        <w:rPr>
          <w:rFonts w:ascii="Verdana" w:eastAsia="Verdana" w:hAnsi="Verdana"/>
          <w:sz w:val="22"/>
        </w:rPr>
        <w:t xml:space="preserve">Asignar </w:t>
      </w:r>
      <w:r w:rsidR="00917F9A" w:rsidRPr="00290DDE">
        <w:rPr>
          <w:rFonts w:ascii="Verdana" w:eastAsia="Verdana" w:hAnsi="Verdana"/>
          <w:sz w:val="22"/>
        </w:rPr>
        <w:t>la observación correspondiente de la corrección o de la verificación de la inconsistencia.</w:t>
      </w:r>
    </w:p>
    <w:p w:rsidR="00D80661" w:rsidRDefault="00D80661" w:rsidP="00D80661">
      <w:pPr>
        <w:pStyle w:val="Prrafodelista"/>
        <w:tabs>
          <w:tab w:val="left" w:pos="980"/>
        </w:tabs>
        <w:spacing w:after="0"/>
        <w:ind w:left="980" w:right="20"/>
        <w:rPr>
          <w:rFonts w:ascii="Verdana" w:eastAsia="Verdana" w:hAnsi="Verdana"/>
          <w:sz w:val="22"/>
        </w:rPr>
      </w:pPr>
    </w:p>
    <w:p w:rsidR="00D80661" w:rsidRDefault="00D80661" w:rsidP="00D80661">
      <w:pPr>
        <w:rPr>
          <w:rFonts w:ascii="Verdana" w:eastAsia="Verdana" w:hAnsi="Verdana"/>
          <w:b/>
          <w:sz w:val="22"/>
        </w:rPr>
      </w:pPr>
      <w:r>
        <w:rPr>
          <w:rFonts w:ascii="Verdana" w:eastAsia="Verdana" w:hAnsi="Verdana"/>
          <w:b/>
          <w:sz w:val="22"/>
        </w:rPr>
        <w:t xml:space="preserve"> </w:t>
      </w:r>
      <w:r w:rsidR="005D53F0">
        <w:rPr>
          <w:rFonts w:ascii="Verdana" w:eastAsia="Verdana" w:hAnsi="Verdana"/>
          <w:b/>
          <w:sz w:val="22"/>
        </w:rPr>
        <w:t>E</w:t>
      </w:r>
      <w:r>
        <w:rPr>
          <w:rFonts w:ascii="Verdana" w:eastAsia="Verdana" w:hAnsi="Verdana"/>
          <w:b/>
          <w:sz w:val="22"/>
        </w:rPr>
        <w:t>.  Esquema de validación de la ENSANUT</w:t>
      </w:r>
    </w:p>
    <w:p w:rsidR="00D80661" w:rsidRPr="00290DDE" w:rsidRDefault="00D80661" w:rsidP="00D80661">
      <w:pPr>
        <w:pStyle w:val="Prrafodelista"/>
        <w:tabs>
          <w:tab w:val="left" w:pos="980"/>
        </w:tabs>
        <w:spacing w:after="0"/>
        <w:ind w:left="980" w:right="20"/>
        <w:rPr>
          <w:rFonts w:ascii="Symbol" w:eastAsia="Symbol" w:hAnsi="Symbol"/>
          <w:sz w:val="22"/>
        </w:rPr>
      </w:pPr>
    </w:p>
    <w:p w:rsidR="005D53F0" w:rsidRDefault="005D53F0" w:rsidP="005D53F0">
      <w:pPr>
        <w:ind w:left="260" w:right="20"/>
        <w:rPr>
          <w:rFonts w:ascii="Verdana" w:eastAsia="Verdana" w:hAnsi="Verdana"/>
          <w:sz w:val="22"/>
        </w:rPr>
      </w:pPr>
      <w:r>
        <w:rPr>
          <w:rFonts w:ascii="Verdana" w:eastAsia="Verdana" w:hAnsi="Verdana"/>
          <w:sz w:val="22"/>
        </w:rPr>
        <w:t>El proceso de validación consiste en una revisión exhaustiva de la preguntas del formulario, a través de un procedimiento con criterios y directrices, que permite identificar si la información posee algún tipo de error. Para llevar a cabo esta actividad se utiliza un plan de inconsistencias, el mismo que permite verificar y corregir errores, posterior a la digitación.</w:t>
      </w:r>
    </w:p>
    <w:p w:rsidR="00D80661" w:rsidRDefault="00D80661" w:rsidP="00330FEB">
      <w:pPr>
        <w:pStyle w:val="Prrafodelista"/>
        <w:ind w:left="620" w:right="20"/>
        <w:rPr>
          <w:rFonts w:ascii="Verdana" w:eastAsia="Verdana" w:hAnsi="Verdana"/>
          <w:b/>
          <w:sz w:val="22"/>
        </w:rPr>
      </w:pPr>
    </w:p>
    <w:p w:rsidR="005D53F0" w:rsidRDefault="005D53F0" w:rsidP="005D53F0">
      <w:pPr>
        <w:ind w:right="-159"/>
        <w:jc w:val="center"/>
        <w:rPr>
          <w:rFonts w:ascii="Verdana" w:eastAsia="Verdana" w:hAnsi="Verdana"/>
          <w:sz w:val="21"/>
        </w:rPr>
      </w:pPr>
      <w:r>
        <w:rPr>
          <w:rFonts w:ascii="Verdana" w:eastAsia="Verdana" w:hAnsi="Verdana"/>
          <w:b/>
          <w:sz w:val="21"/>
        </w:rPr>
        <w:t xml:space="preserve">Gráfico N° 1 </w:t>
      </w:r>
      <w:r>
        <w:rPr>
          <w:rFonts w:ascii="Verdana" w:eastAsia="Verdana" w:hAnsi="Verdana"/>
          <w:sz w:val="21"/>
        </w:rPr>
        <w:t>Fases de verificación de información de la ENSANUT</w:t>
      </w:r>
    </w:p>
    <w:p w:rsidR="005D53F0" w:rsidRDefault="0003278E" w:rsidP="005D53F0">
      <w:pPr>
        <w:pStyle w:val="Prrafodelista"/>
        <w:tabs>
          <w:tab w:val="left" w:pos="1680"/>
        </w:tabs>
        <w:rPr>
          <w:rFonts w:ascii="Verdana" w:eastAsia="Verdana" w:hAnsi="Verdana"/>
          <w:b/>
          <w:sz w:val="22"/>
        </w:rPr>
      </w:pPr>
      <w:r>
        <w:rPr>
          <w:rFonts w:ascii="Times New Roman" w:eastAsia="Times New Roman" w:hAnsi="Times New Roman"/>
          <w:noProof/>
          <w:lang w:eastAsia="es-EC"/>
        </w:rPr>
        <w:drawing>
          <wp:anchor distT="0" distB="0" distL="114300" distR="114300" simplePos="0" relativeHeight="252029952" behindDoc="0" locked="0" layoutInCell="1" allowOverlap="1" wp14:anchorId="4519C5CF" wp14:editId="08C67CEE">
            <wp:simplePos x="0" y="0"/>
            <wp:positionH relativeFrom="column">
              <wp:posOffset>-222885</wp:posOffset>
            </wp:positionH>
            <wp:positionV relativeFrom="paragraph">
              <wp:posOffset>235585</wp:posOffset>
            </wp:positionV>
            <wp:extent cx="6430645" cy="3561715"/>
            <wp:effectExtent l="0" t="0" r="8255" b="635"/>
            <wp:wrapSquare wrapText="bothSides"/>
            <wp:docPr id="144" name="Imagen 144" descr="D:\IMAGENES\Captu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IMAGENES\Captura.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30645" cy="35617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0661" w:rsidRDefault="00D80661" w:rsidP="00330FEB">
      <w:pPr>
        <w:pStyle w:val="Prrafodelista"/>
        <w:ind w:left="620" w:right="20"/>
        <w:rPr>
          <w:rFonts w:ascii="Verdana" w:eastAsia="Verdana" w:hAnsi="Verdana"/>
          <w:b/>
          <w:sz w:val="22"/>
        </w:rPr>
      </w:pPr>
    </w:p>
    <w:p w:rsidR="00D80661" w:rsidRDefault="00D80661" w:rsidP="00330FEB">
      <w:pPr>
        <w:pStyle w:val="Prrafodelista"/>
        <w:ind w:left="620" w:right="20"/>
        <w:rPr>
          <w:rFonts w:ascii="Verdana" w:eastAsia="Verdana" w:hAnsi="Verdana"/>
          <w:b/>
          <w:sz w:val="22"/>
        </w:rPr>
      </w:pPr>
    </w:p>
    <w:p w:rsidR="0037493B" w:rsidRDefault="005D53F0" w:rsidP="00330FEB">
      <w:pPr>
        <w:pStyle w:val="Prrafodelista"/>
        <w:ind w:left="0" w:right="20"/>
        <w:rPr>
          <w:rFonts w:ascii="Verdana" w:eastAsia="Verdana" w:hAnsi="Verdana"/>
          <w:b/>
          <w:sz w:val="22"/>
        </w:rPr>
      </w:pPr>
      <w:r>
        <w:rPr>
          <w:rFonts w:ascii="Verdana" w:eastAsia="Verdana" w:hAnsi="Verdana"/>
          <w:b/>
          <w:sz w:val="22"/>
        </w:rPr>
        <w:t>F</w:t>
      </w:r>
      <w:r w:rsidR="0037493B">
        <w:rPr>
          <w:rFonts w:ascii="Verdana" w:eastAsia="Verdana" w:hAnsi="Verdana"/>
          <w:b/>
          <w:sz w:val="22"/>
        </w:rPr>
        <w:t xml:space="preserve">. PROCESO DE VALIDACIÓN </w:t>
      </w:r>
    </w:p>
    <w:p w:rsidR="00EA3312" w:rsidRPr="00FD4F85" w:rsidRDefault="00EA3312" w:rsidP="00330FEB">
      <w:pPr>
        <w:ind w:right="20"/>
        <w:rPr>
          <w:rFonts w:ascii="Verdana" w:eastAsia="Verdana" w:hAnsi="Verdana"/>
          <w:sz w:val="22"/>
        </w:rPr>
      </w:pPr>
      <w:r w:rsidRPr="00FD4F85">
        <w:rPr>
          <w:rFonts w:ascii="Verdana" w:eastAsia="Verdana" w:hAnsi="Verdana"/>
          <w:sz w:val="22"/>
        </w:rPr>
        <w:t>Para realizar este proceso vamos a realizar en 2 etapas:</w:t>
      </w:r>
    </w:p>
    <w:p w:rsidR="00FD4F85" w:rsidRDefault="00FD4F85" w:rsidP="00330FEB">
      <w:pPr>
        <w:pStyle w:val="Prrafodelista"/>
        <w:numPr>
          <w:ilvl w:val="0"/>
          <w:numId w:val="35"/>
        </w:numPr>
        <w:ind w:right="20"/>
        <w:rPr>
          <w:rFonts w:ascii="Verdana" w:eastAsia="Verdana" w:hAnsi="Verdana"/>
          <w:sz w:val="22"/>
        </w:rPr>
      </w:pPr>
      <w:r>
        <w:rPr>
          <w:rFonts w:ascii="Verdana" w:eastAsia="Verdana" w:hAnsi="Verdana"/>
          <w:b/>
          <w:sz w:val="22"/>
        </w:rPr>
        <w:t xml:space="preserve"> </w:t>
      </w:r>
      <w:r w:rsidRPr="00FD4F85">
        <w:rPr>
          <w:rFonts w:ascii="Verdana" w:eastAsia="Verdana" w:hAnsi="Verdana"/>
          <w:sz w:val="22"/>
        </w:rPr>
        <w:t>Validación de errores incorporados en el sistema</w:t>
      </w:r>
    </w:p>
    <w:p w:rsidR="00FD4F85" w:rsidRPr="00FD4F85" w:rsidRDefault="00FD4F85" w:rsidP="00330FEB">
      <w:pPr>
        <w:pStyle w:val="Prrafodelista"/>
        <w:numPr>
          <w:ilvl w:val="0"/>
          <w:numId w:val="35"/>
        </w:numPr>
        <w:ind w:right="20"/>
        <w:rPr>
          <w:rFonts w:ascii="Verdana" w:eastAsia="Verdana" w:hAnsi="Verdana"/>
          <w:sz w:val="22"/>
        </w:rPr>
      </w:pPr>
      <w:r>
        <w:rPr>
          <w:rFonts w:ascii="Verdana" w:eastAsia="Verdana" w:hAnsi="Verdana"/>
          <w:sz w:val="22"/>
        </w:rPr>
        <w:t xml:space="preserve"> Reporte de inconsistencias remitido por Planta Central</w:t>
      </w:r>
    </w:p>
    <w:p w:rsidR="0037493B" w:rsidRDefault="0037493B" w:rsidP="00330FEB">
      <w:pPr>
        <w:pStyle w:val="Prrafodelista"/>
        <w:ind w:left="0" w:right="20"/>
        <w:rPr>
          <w:rFonts w:ascii="Verdana" w:eastAsia="Verdana" w:hAnsi="Verdana"/>
          <w:b/>
          <w:sz w:val="22"/>
        </w:rPr>
      </w:pPr>
    </w:p>
    <w:p w:rsidR="009E38B9" w:rsidRDefault="008C2780" w:rsidP="00330FEB">
      <w:pPr>
        <w:pStyle w:val="Prrafodelista"/>
        <w:ind w:left="620" w:right="20"/>
        <w:rPr>
          <w:rFonts w:ascii="Verdana" w:eastAsia="Verdana" w:hAnsi="Verdana"/>
          <w:sz w:val="22"/>
        </w:rPr>
      </w:pPr>
      <w:r>
        <w:rPr>
          <w:rFonts w:ascii="Verdana" w:eastAsia="Verdana" w:hAnsi="Verdana"/>
          <w:b/>
          <w:sz w:val="22"/>
        </w:rPr>
        <w:t xml:space="preserve">Etapa 1. </w:t>
      </w:r>
      <w:r w:rsidR="009E38B9">
        <w:rPr>
          <w:rFonts w:ascii="Verdana" w:eastAsia="Verdana" w:hAnsi="Verdana"/>
          <w:b/>
          <w:sz w:val="22"/>
        </w:rPr>
        <w:t>Validación de errores incorporados en el sistema</w:t>
      </w:r>
    </w:p>
    <w:p w:rsidR="007068A9" w:rsidRDefault="007068A9" w:rsidP="00330FEB">
      <w:pPr>
        <w:pStyle w:val="Prrafodelista"/>
        <w:ind w:left="620" w:right="20"/>
        <w:rPr>
          <w:rFonts w:ascii="Verdana" w:eastAsia="Verdana" w:hAnsi="Verdana"/>
          <w:b/>
          <w:sz w:val="22"/>
        </w:rPr>
      </w:pPr>
    </w:p>
    <w:p w:rsidR="00BB13CA" w:rsidRDefault="002C6A92" w:rsidP="00330FEB">
      <w:pPr>
        <w:pStyle w:val="Prrafodelista"/>
        <w:numPr>
          <w:ilvl w:val="0"/>
          <w:numId w:val="34"/>
        </w:numPr>
        <w:ind w:right="20"/>
        <w:rPr>
          <w:rFonts w:ascii="Verdana" w:eastAsia="Verdana" w:hAnsi="Verdana"/>
          <w:sz w:val="22"/>
        </w:rPr>
      </w:pPr>
      <w:r>
        <w:rPr>
          <w:rFonts w:ascii="Verdana" w:eastAsia="Verdana" w:hAnsi="Verdana"/>
          <w:sz w:val="22"/>
        </w:rPr>
        <w:t xml:space="preserve">Para la información que ya se encuentra digitada, los validadores realizarán los siguientes pasos: </w:t>
      </w:r>
      <w:r w:rsidR="00737392">
        <w:rPr>
          <w:rFonts w:ascii="Verdana" w:eastAsia="Verdana" w:hAnsi="Verdana"/>
          <w:sz w:val="22"/>
        </w:rPr>
        <w:t>Abra el sistema de acuerdo a</w:t>
      </w:r>
      <w:r w:rsidR="00453EB5">
        <w:rPr>
          <w:rFonts w:ascii="Verdana" w:eastAsia="Verdana" w:hAnsi="Verdana"/>
          <w:sz w:val="22"/>
        </w:rPr>
        <w:t>l conglomerado,</w:t>
      </w:r>
      <w:r w:rsidR="003E0F5D">
        <w:rPr>
          <w:rFonts w:ascii="Verdana" w:eastAsia="Verdana" w:hAnsi="Verdana"/>
          <w:sz w:val="22"/>
        </w:rPr>
        <w:t xml:space="preserve"> vivienda y hogar que va a validar, c</w:t>
      </w:r>
      <w:r w:rsidR="00737392" w:rsidRPr="00FC5AD9">
        <w:rPr>
          <w:rFonts w:ascii="Verdana" w:eastAsia="Verdana" w:hAnsi="Verdana"/>
          <w:sz w:val="22"/>
        </w:rPr>
        <w:t>omience siempre v</w:t>
      </w:r>
      <w:r w:rsidR="00737392">
        <w:rPr>
          <w:rFonts w:ascii="Verdana" w:eastAsia="Verdana" w:hAnsi="Verdana"/>
          <w:sz w:val="22"/>
        </w:rPr>
        <w:t xml:space="preserve">alidando </w:t>
      </w:r>
      <w:r w:rsidR="003E0F5D">
        <w:rPr>
          <w:rFonts w:ascii="Verdana" w:eastAsia="Verdana" w:hAnsi="Verdana"/>
          <w:sz w:val="22"/>
        </w:rPr>
        <w:t>el F1</w:t>
      </w:r>
      <w:r w:rsidR="00737392">
        <w:rPr>
          <w:rFonts w:ascii="Verdana" w:eastAsia="Verdana" w:hAnsi="Verdana"/>
          <w:sz w:val="22"/>
        </w:rPr>
        <w:t xml:space="preserve"> los miembros de hogar</w:t>
      </w:r>
      <w:r w:rsidR="000E6B95">
        <w:rPr>
          <w:rFonts w:ascii="Verdana" w:eastAsia="Verdana" w:hAnsi="Verdana"/>
          <w:sz w:val="22"/>
        </w:rPr>
        <w:t xml:space="preserve"> registrados.</w:t>
      </w:r>
      <w:r w:rsidR="00E8185C">
        <w:rPr>
          <w:rFonts w:ascii="Verdana" w:eastAsia="Verdana" w:hAnsi="Verdana"/>
          <w:sz w:val="22"/>
        </w:rPr>
        <w:t xml:space="preserve"> Presione </w:t>
      </w:r>
      <w:r w:rsidR="003527EF">
        <w:rPr>
          <w:rFonts w:ascii="Verdana" w:eastAsia="Verdana" w:hAnsi="Verdana"/>
          <w:sz w:val="22"/>
        </w:rPr>
        <w:t>este icono de validar miembros</w:t>
      </w:r>
      <w:r w:rsidR="00C5359D">
        <w:rPr>
          <w:rFonts w:ascii="Verdana" w:eastAsia="Verdana" w:hAnsi="Verdana"/>
          <w:sz w:val="22"/>
        </w:rPr>
        <w:t xml:space="preserve"> (validación incorporados en el sistema)</w:t>
      </w:r>
    </w:p>
    <w:p w:rsidR="00B55067" w:rsidRDefault="00B55067"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03278E" w:rsidRDefault="0003278E"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B55067" w:rsidRPr="00215BBB" w:rsidRDefault="00B55067" w:rsidP="00330FEB">
      <w:pPr>
        <w:ind w:right="20"/>
        <w:rPr>
          <w:rFonts w:ascii="Verdana" w:eastAsia="Verdana" w:hAnsi="Verdana"/>
          <w:sz w:val="22"/>
        </w:rPr>
      </w:pPr>
      <w:r w:rsidRPr="00215BBB">
        <w:rPr>
          <w:rFonts w:ascii="Verdana" w:eastAsia="Verdana" w:hAnsi="Verdana"/>
          <w:sz w:val="22"/>
        </w:rPr>
        <w:t>Validar Miembros</w:t>
      </w:r>
      <w:r w:rsidR="007561F1" w:rsidRPr="00215BBB">
        <w:rPr>
          <w:rFonts w:ascii="Verdana" w:eastAsia="Verdana" w:hAnsi="Verdana"/>
          <w:sz w:val="22"/>
        </w:rPr>
        <w:t xml:space="preserve"> (paso 1)</w:t>
      </w:r>
      <w:r w:rsidR="00215BBB">
        <w:rPr>
          <w:rFonts w:ascii="Verdana" w:eastAsia="Verdana" w:hAnsi="Verdana"/>
          <w:sz w:val="22"/>
        </w:rPr>
        <w:t xml:space="preserve">       </w:t>
      </w:r>
      <w:r w:rsidR="00215BBB" w:rsidRPr="00215BBB">
        <w:rPr>
          <w:rFonts w:ascii="Verdana" w:eastAsia="Verdana" w:hAnsi="Verdana"/>
          <w:sz w:val="22"/>
        </w:rPr>
        <w:t xml:space="preserve"> </w:t>
      </w:r>
      <w:r w:rsidR="007561F1" w:rsidRPr="00215BBB">
        <w:rPr>
          <w:rFonts w:ascii="Verdana" w:eastAsia="Verdana" w:hAnsi="Verdana"/>
          <w:sz w:val="22"/>
        </w:rPr>
        <w:t>Guardar (Paso 2)</w:t>
      </w:r>
      <w:r w:rsidR="00215BBB" w:rsidRPr="00215BBB">
        <w:rPr>
          <w:rFonts w:ascii="Verdana" w:eastAsia="Verdana" w:hAnsi="Verdana"/>
          <w:sz w:val="22"/>
        </w:rPr>
        <w:t xml:space="preserve">    Validar y guardar </w:t>
      </w:r>
      <w:r w:rsidR="00215BBB">
        <w:rPr>
          <w:rFonts w:ascii="Verdana" w:eastAsia="Verdana" w:hAnsi="Verdana"/>
          <w:sz w:val="22"/>
        </w:rPr>
        <w:t>(Paso 3)</w:t>
      </w:r>
    </w:p>
    <w:p w:rsidR="007068A9" w:rsidRDefault="00EA6FBB" w:rsidP="00330FEB">
      <w:pPr>
        <w:pStyle w:val="Prrafodelista"/>
        <w:ind w:left="980" w:right="20"/>
        <w:rPr>
          <w:rFonts w:ascii="Verdana" w:eastAsia="Verdana" w:hAnsi="Verdana"/>
          <w:sz w:val="22"/>
        </w:rPr>
      </w:pPr>
      <w:r w:rsidRPr="00BE31A8">
        <w:rPr>
          <w:rFonts w:eastAsia="Times New Roman" w:cstheme="minorHAnsi"/>
          <w:b/>
          <w:noProof/>
          <w:u w:val="single"/>
          <w:lang w:eastAsia="es-EC"/>
        </w:rPr>
        <mc:AlternateContent>
          <mc:Choice Requires="wps">
            <w:drawing>
              <wp:anchor distT="0" distB="0" distL="114300" distR="114300" simplePos="0" relativeHeight="252006400" behindDoc="0" locked="0" layoutInCell="1" allowOverlap="1" wp14:anchorId="50906D35" wp14:editId="4FBA69C9">
                <wp:simplePos x="0" y="0"/>
                <wp:positionH relativeFrom="column">
                  <wp:posOffset>1064895</wp:posOffset>
                </wp:positionH>
                <wp:positionV relativeFrom="paragraph">
                  <wp:posOffset>28575</wp:posOffset>
                </wp:positionV>
                <wp:extent cx="596265" cy="1430655"/>
                <wp:effectExtent l="57150" t="38100" r="32385" b="17145"/>
                <wp:wrapNone/>
                <wp:docPr id="18" name="18 Conector recto de flecha"/>
                <wp:cNvGraphicFramePr/>
                <a:graphic xmlns:a="http://schemas.openxmlformats.org/drawingml/2006/main">
                  <a:graphicData uri="http://schemas.microsoft.com/office/word/2010/wordprocessingShape">
                    <wps:wsp>
                      <wps:cNvCnPr/>
                      <wps:spPr>
                        <a:xfrm flipH="1" flipV="1">
                          <a:off x="0" y="0"/>
                          <a:ext cx="596265" cy="1430655"/>
                        </a:xfrm>
                        <a:prstGeom prst="straightConnector1">
                          <a:avLst/>
                        </a:prstGeom>
                        <a:ln w="19050">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18 Conector recto de flecha" o:spid="_x0000_s1026" type="#_x0000_t32" style="position:absolute;margin-left:83.85pt;margin-top:2.25pt;width:46.95pt;height:112.65pt;flip:x y;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" strokecolor="#bc4542 [3045]" strokeweight="1.5pt">
                <v:stroke endarrow="open"/>
              </v:shape>
            </w:pict>
          </mc:Fallback>
        </mc:AlternateContent>
      </w:r>
      <w:r w:rsidRPr="00BE31A8">
        <w:rPr>
          <w:rFonts w:eastAsia="Times New Roman" w:cstheme="minorHAnsi"/>
          <w:b/>
          <w:noProof/>
          <w:u w:val="single"/>
          <w:lang w:eastAsia="es-EC"/>
        </w:rPr>
        <mc:AlternateContent>
          <mc:Choice Requires="wps">
            <w:drawing>
              <wp:anchor distT="0" distB="0" distL="114300" distR="114300" simplePos="0" relativeHeight="252008448" behindDoc="0" locked="0" layoutInCell="1" allowOverlap="1" wp14:anchorId="64B22674" wp14:editId="217A0CD4">
                <wp:simplePos x="0" y="0"/>
                <wp:positionH relativeFrom="column">
                  <wp:posOffset>3116580</wp:posOffset>
                </wp:positionH>
                <wp:positionV relativeFrom="paragraph">
                  <wp:posOffset>28575</wp:posOffset>
                </wp:positionV>
                <wp:extent cx="1287780" cy="1788795"/>
                <wp:effectExtent l="38100" t="38100" r="26670" b="20955"/>
                <wp:wrapNone/>
                <wp:docPr id="23" name="23 Conector recto de flecha"/>
                <wp:cNvGraphicFramePr/>
                <a:graphic xmlns:a="http://schemas.openxmlformats.org/drawingml/2006/main">
                  <a:graphicData uri="http://schemas.microsoft.com/office/word/2010/wordprocessingShape">
                    <wps:wsp>
                      <wps:cNvCnPr/>
                      <wps:spPr>
                        <a:xfrm flipH="1" flipV="1">
                          <a:off x="0" y="0"/>
                          <a:ext cx="1287780" cy="1788795"/>
                        </a:xfrm>
                        <a:prstGeom prst="straightConnector1">
                          <a:avLst/>
                        </a:prstGeom>
                        <a:ln w="19050">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3 Conector recto de flecha" o:spid="_x0000_s1026" type="#_x0000_t32" style="position:absolute;margin-left:245.4pt;margin-top:2.25pt;width:101.4pt;height:140.85pt;flip:x y;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" strokecolor="#bc4542 [3045]" strokeweight="1.5pt">
                <v:stroke endarrow="open"/>
              </v:shape>
            </w:pict>
          </mc:Fallback>
        </mc:AlternateContent>
      </w:r>
      <w:r w:rsidRPr="00BE31A8">
        <w:rPr>
          <w:rFonts w:eastAsia="Times New Roman" w:cstheme="minorHAnsi"/>
          <w:b/>
          <w:noProof/>
          <w:u w:val="single"/>
          <w:lang w:eastAsia="es-EC"/>
        </w:rPr>
        <mc:AlternateContent>
          <mc:Choice Requires="wps">
            <w:drawing>
              <wp:anchor distT="0" distB="0" distL="114300" distR="114300" simplePos="0" relativeHeight="252010496" behindDoc="0" locked="0" layoutInCell="1" allowOverlap="1" wp14:anchorId="624AEEF0" wp14:editId="6FBD69CA">
                <wp:simplePos x="0" y="0"/>
                <wp:positionH relativeFrom="column">
                  <wp:posOffset>4897755</wp:posOffset>
                </wp:positionH>
                <wp:positionV relativeFrom="paragraph">
                  <wp:posOffset>28575</wp:posOffset>
                </wp:positionV>
                <wp:extent cx="240665" cy="1836420"/>
                <wp:effectExtent l="0" t="38100" r="83185" b="11430"/>
                <wp:wrapNone/>
                <wp:docPr id="27" name="27 Conector recto de flecha"/>
                <wp:cNvGraphicFramePr/>
                <a:graphic xmlns:a="http://schemas.openxmlformats.org/drawingml/2006/main">
                  <a:graphicData uri="http://schemas.microsoft.com/office/word/2010/wordprocessingShape">
                    <wps:wsp>
                      <wps:cNvCnPr/>
                      <wps:spPr>
                        <a:xfrm flipV="1">
                          <a:off x="0" y="0"/>
                          <a:ext cx="240665" cy="1836420"/>
                        </a:xfrm>
                        <a:prstGeom prst="straightConnector1">
                          <a:avLst/>
                        </a:prstGeom>
                        <a:ln w="19050">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7 Conector recto de flecha" o:spid="_x0000_s1026" type="#_x0000_t32" style="position:absolute;margin-left:385.65pt;margin-top:2.25pt;width:18.95pt;height:144.6pt;flip:y;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" strokecolor="#bc4542 [3045]" strokeweight="1.5pt">
                <v:stroke endarrow="open"/>
              </v:shape>
            </w:pict>
          </mc:Fallback>
        </mc:AlternateContent>
      </w:r>
    </w:p>
    <w:p w:rsidR="00057A58" w:rsidRDefault="00057A58" w:rsidP="00330FEB">
      <w:pPr>
        <w:pStyle w:val="Prrafodelista"/>
        <w:ind w:left="980" w:right="20"/>
        <w:rPr>
          <w:rFonts w:ascii="Verdana" w:eastAsia="Verdana" w:hAnsi="Verdana"/>
          <w:sz w:val="22"/>
        </w:rPr>
      </w:pPr>
      <w:r>
        <w:rPr>
          <w:noProof/>
          <w:lang w:eastAsia="es-EC"/>
        </w:rPr>
        <w:drawing>
          <wp:anchor distT="0" distB="0" distL="114300" distR="114300" simplePos="0" relativeHeight="251651071" behindDoc="0" locked="0" layoutInCell="1" allowOverlap="1" wp14:anchorId="4C568A69" wp14:editId="2F08B7C3">
            <wp:simplePos x="0" y="0"/>
            <wp:positionH relativeFrom="column">
              <wp:posOffset>190831</wp:posOffset>
            </wp:positionH>
            <wp:positionV relativeFrom="paragraph">
              <wp:posOffset>80065</wp:posOffset>
            </wp:positionV>
            <wp:extent cx="5748282" cy="4047214"/>
            <wp:effectExtent l="0" t="0" r="508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748282" cy="4047214"/>
                    </a:xfrm>
                    <a:prstGeom prst="rect">
                      <a:avLst/>
                    </a:prstGeom>
                  </pic:spPr>
                </pic:pic>
              </a:graphicData>
            </a:graphic>
            <wp14:sizeRelH relativeFrom="page">
              <wp14:pctWidth>0</wp14:pctWidth>
            </wp14:sizeRelH>
            <wp14:sizeRelV relativeFrom="page">
              <wp14:pctHeight>0</wp14:pctHeight>
            </wp14:sizeRelV>
          </wp:anchor>
        </w:drawing>
      </w:r>
    </w:p>
    <w:p w:rsidR="00057A58" w:rsidRDefault="00057A58" w:rsidP="00330FEB">
      <w:pPr>
        <w:pStyle w:val="Prrafodelista"/>
        <w:ind w:left="980" w:right="20"/>
        <w:rPr>
          <w:rFonts w:ascii="Verdana" w:eastAsia="Verdana" w:hAnsi="Verdana"/>
          <w:sz w:val="22"/>
        </w:rPr>
      </w:pPr>
    </w:p>
    <w:p w:rsidR="00057A58" w:rsidRDefault="00057A58" w:rsidP="00330FEB">
      <w:pPr>
        <w:pStyle w:val="Prrafodelista"/>
        <w:ind w:left="980" w:right="20"/>
        <w:rPr>
          <w:rFonts w:ascii="Verdana" w:eastAsia="Verdana" w:hAnsi="Verdana"/>
          <w:sz w:val="22"/>
        </w:rPr>
      </w:pPr>
    </w:p>
    <w:p w:rsidR="00057A58" w:rsidRDefault="00057A58" w:rsidP="00330FEB">
      <w:pPr>
        <w:pStyle w:val="Prrafodelista"/>
        <w:ind w:left="980" w:right="20"/>
        <w:rPr>
          <w:rFonts w:ascii="Verdana" w:eastAsia="Verdana" w:hAnsi="Verdana"/>
          <w:sz w:val="22"/>
        </w:rPr>
      </w:pPr>
    </w:p>
    <w:p w:rsidR="00EA6FBB" w:rsidRDefault="00EA6FBB" w:rsidP="00330FEB">
      <w:pPr>
        <w:pStyle w:val="Prrafodelista"/>
        <w:ind w:left="980" w:right="20"/>
        <w:rPr>
          <w:rFonts w:eastAsia="Times New Roman" w:cstheme="minorHAnsi"/>
          <w:noProof/>
          <w:u w:val="single"/>
          <w:lang w:eastAsia="es-EC"/>
        </w:rPr>
      </w:pPr>
    </w:p>
    <w:p w:rsidR="00EA6FBB" w:rsidRDefault="00EA6FBB" w:rsidP="00330FEB">
      <w:pPr>
        <w:pStyle w:val="Prrafodelista"/>
        <w:ind w:left="980" w:right="20"/>
        <w:rPr>
          <w:rFonts w:eastAsia="Times New Roman" w:cstheme="minorHAnsi"/>
          <w:noProof/>
          <w:u w:val="single"/>
          <w:lang w:eastAsia="es-EC"/>
        </w:rPr>
      </w:pPr>
    </w:p>
    <w:p w:rsidR="00EA6FBB" w:rsidRDefault="00EA6FBB" w:rsidP="00330FEB">
      <w:pPr>
        <w:pStyle w:val="Prrafodelista"/>
        <w:ind w:left="980" w:right="20"/>
        <w:rPr>
          <w:rFonts w:eastAsia="Times New Roman" w:cstheme="minorHAnsi"/>
          <w:noProof/>
          <w:u w:val="single"/>
          <w:lang w:eastAsia="es-EC"/>
        </w:rPr>
      </w:pPr>
      <w:r w:rsidRPr="00813798">
        <w:rPr>
          <w:rFonts w:eastAsia="Times New Roman" w:cstheme="minorHAnsi"/>
          <w:noProof/>
          <w:u w:val="single"/>
          <w:lang w:eastAsia="es-EC"/>
        </w:rPr>
        <w:drawing>
          <wp:anchor distT="0" distB="0" distL="114300" distR="114300" simplePos="0" relativeHeight="252004352" behindDoc="0" locked="0" layoutInCell="1" allowOverlap="1" wp14:anchorId="5A7664B0" wp14:editId="0B018E4E">
            <wp:simplePos x="0" y="0"/>
            <wp:positionH relativeFrom="column">
              <wp:posOffset>1346200</wp:posOffset>
            </wp:positionH>
            <wp:positionV relativeFrom="paragraph">
              <wp:posOffset>174625</wp:posOffset>
            </wp:positionV>
            <wp:extent cx="648335" cy="25400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8335" cy="254000"/>
                    </a:xfrm>
                    <a:prstGeom prst="rect">
                      <a:avLst/>
                    </a:prstGeom>
                    <a:noFill/>
                  </pic:spPr>
                </pic:pic>
              </a:graphicData>
            </a:graphic>
            <wp14:sizeRelH relativeFrom="page">
              <wp14:pctWidth>0</wp14:pctWidth>
            </wp14:sizeRelH>
            <wp14:sizeRelV relativeFrom="page">
              <wp14:pctHeight>0</wp14:pctHeight>
            </wp14:sizeRelV>
          </wp:anchor>
        </w:drawing>
      </w:r>
    </w:p>
    <w:p w:rsidR="00EA6FBB" w:rsidRDefault="00EA6FBB" w:rsidP="00330FEB">
      <w:pPr>
        <w:pStyle w:val="Prrafodelista"/>
        <w:ind w:left="980" w:right="20"/>
        <w:rPr>
          <w:rFonts w:eastAsia="Times New Roman" w:cstheme="minorHAnsi"/>
          <w:noProof/>
          <w:u w:val="single"/>
          <w:lang w:eastAsia="es-EC"/>
        </w:rPr>
      </w:pPr>
    </w:p>
    <w:p w:rsidR="00EA6FBB" w:rsidRDefault="00EA6FBB" w:rsidP="00330FEB">
      <w:pPr>
        <w:pStyle w:val="Prrafodelista"/>
        <w:ind w:left="980" w:right="20"/>
        <w:rPr>
          <w:rFonts w:eastAsia="Times New Roman" w:cstheme="minorHAnsi"/>
          <w:noProof/>
          <w:u w:val="single"/>
          <w:lang w:eastAsia="es-EC"/>
        </w:rPr>
      </w:pPr>
      <w:r w:rsidRPr="00813798">
        <w:rPr>
          <w:rFonts w:eastAsia="Times New Roman" w:cstheme="minorHAnsi"/>
          <w:noProof/>
          <w:u w:val="single"/>
          <w:lang w:eastAsia="es-EC"/>
        </w:rPr>
        <w:drawing>
          <wp:anchor distT="0" distB="0" distL="114300" distR="114300" simplePos="0" relativeHeight="252014592" behindDoc="0" locked="0" layoutInCell="1" allowOverlap="1" wp14:anchorId="05133792" wp14:editId="4D477F2E">
            <wp:simplePos x="0" y="0"/>
            <wp:positionH relativeFrom="column">
              <wp:posOffset>4683125</wp:posOffset>
            </wp:positionH>
            <wp:positionV relativeFrom="paragraph">
              <wp:posOffset>174625</wp:posOffset>
            </wp:positionV>
            <wp:extent cx="374015" cy="269875"/>
            <wp:effectExtent l="0" t="0" r="6985"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4015" cy="269875"/>
                    </a:xfrm>
                    <a:prstGeom prst="rect">
                      <a:avLst/>
                    </a:prstGeom>
                    <a:noFill/>
                  </pic:spPr>
                </pic:pic>
              </a:graphicData>
            </a:graphic>
            <wp14:sizeRelH relativeFrom="page">
              <wp14:pctWidth>0</wp14:pctWidth>
            </wp14:sizeRelH>
            <wp14:sizeRelV relativeFrom="page">
              <wp14:pctHeight>0</wp14:pctHeight>
            </wp14:sizeRelV>
          </wp:anchor>
        </w:drawing>
      </w:r>
    </w:p>
    <w:p w:rsidR="00057A58" w:rsidRDefault="00EA6FBB" w:rsidP="00330FEB">
      <w:pPr>
        <w:pStyle w:val="Prrafodelista"/>
        <w:ind w:left="980" w:right="20"/>
        <w:rPr>
          <w:rFonts w:ascii="Verdana" w:eastAsia="Verdana" w:hAnsi="Verdana"/>
          <w:sz w:val="22"/>
        </w:rPr>
      </w:pPr>
      <w:r w:rsidRPr="00813798">
        <w:rPr>
          <w:rFonts w:eastAsia="Times New Roman" w:cstheme="minorHAnsi"/>
          <w:noProof/>
          <w:u w:val="single"/>
          <w:lang w:eastAsia="es-EC"/>
        </w:rPr>
        <w:drawing>
          <wp:anchor distT="0" distB="0" distL="114300" distR="114300" simplePos="0" relativeHeight="252012544" behindDoc="0" locked="0" layoutInCell="1" allowOverlap="1" wp14:anchorId="06740991" wp14:editId="2C9FAF42">
            <wp:simplePos x="0" y="0"/>
            <wp:positionH relativeFrom="column">
              <wp:posOffset>4308475</wp:posOffset>
            </wp:positionH>
            <wp:positionV relativeFrom="paragraph">
              <wp:posOffset>18415</wp:posOffset>
            </wp:positionV>
            <wp:extent cx="374015" cy="246380"/>
            <wp:effectExtent l="0" t="0" r="6985" b="127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4015" cy="246380"/>
                    </a:xfrm>
                    <a:prstGeom prst="rect">
                      <a:avLst/>
                    </a:prstGeom>
                    <a:noFill/>
                  </pic:spPr>
                </pic:pic>
              </a:graphicData>
            </a:graphic>
            <wp14:sizeRelH relativeFrom="page">
              <wp14:pctWidth>0</wp14:pctWidth>
            </wp14:sizeRelH>
            <wp14:sizeRelV relativeFrom="page">
              <wp14:pctHeight>0</wp14:pctHeight>
            </wp14:sizeRelV>
          </wp:anchor>
        </w:drawing>
      </w:r>
    </w:p>
    <w:p w:rsidR="00057A58" w:rsidRDefault="00057A58" w:rsidP="00330FEB">
      <w:pPr>
        <w:pStyle w:val="Prrafodelista"/>
        <w:ind w:left="980" w:right="20"/>
        <w:rPr>
          <w:rFonts w:ascii="Verdana" w:eastAsia="Verdana" w:hAnsi="Verdana"/>
          <w:sz w:val="22"/>
        </w:rPr>
      </w:pPr>
    </w:p>
    <w:p w:rsidR="00057A58" w:rsidRDefault="00057A58" w:rsidP="00330FEB">
      <w:pPr>
        <w:pStyle w:val="Prrafodelista"/>
        <w:ind w:left="980" w:right="20"/>
        <w:rPr>
          <w:rFonts w:ascii="Verdana" w:eastAsia="Verdana" w:hAnsi="Verdana"/>
          <w:sz w:val="22"/>
        </w:rPr>
      </w:pPr>
    </w:p>
    <w:p w:rsidR="00057A58" w:rsidRDefault="00057A58" w:rsidP="00330FEB">
      <w:pPr>
        <w:pStyle w:val="Prrafodelista"/>
        <w:ind w:left="980" w:right="20"/>
        <w:rPr>
          <w:rFonts w:ascii="Verdana" w:eastAsia="Verdana" w:hAnsi="Verdana"/>
          <w:sz w:val="22"/>
        </w:rPr>
      </w:pPr>
    </w:p>
    <w:p w:rsidR="00057A58" w:rsidRDefault="00057A58" w:rsidP="00330FEB">
      <w:pPr>
        <w:pStyle w:val="Prrafodelista"/>
        <w:ind w:left="980" w:right="20"/>
        <w:rPr>
          <w:rFonts w:ascii="Verdana" w:eastAsia="Verdana" w:hAnsi="Verdana"/>
          <w:sz w:val="22"/>
        </w:rPr>
      </w:pPr>
    </w:p>
    <w:p w:rsidR="00057A58" w:rsidRDefault="00057A58" w:rsidP="00330FEB">
      <w:pPr>
        <w:pStyle w:val="Prrafodelista"/>
        <w:ind w:left="980" w:right="20"/>
        <w:rPr>
          <w:rFonts w:ascii="Verdana" w:eastAsia="Verdana" w:hAnsi="Verdana"/>
          <w:sz w:val="22"/>
        </w:rPr>
      </w:pPr>
    </w:p>
    <w:p w:rsidR="00057A58" w:rsidRDefault="00057A58" w:rsidP="00330FEB">
      <w:pPr>
        <w:pStyle w:val="Prrafodelista"/>
        <w:ind w:left="980" w:right="20"/>
        <w:rPr>
          <w:rFonts w:ascii="Verdana" w:eastAsia="Verdana" w:hAnsi="Verdana"/>
          <w:sz w:val="22"/>
        </w:rPr>
      </w:pPr>
    </w:p>
    <w:p w:rsidR="00057A58" w:rsidRDefault="003527EF" w:rsidP="00330FEB">
      <w:pPr>
        <w:pStyle w:val="Prrafodelista"/>
        <w:ind w:left="980" w:right="20"/>
        <w:rPr>
          <w:rFonts w:ascii="Verdana" w:eastAsia="Verdana" w:hAnsi="Verdana"/>
          <w:sz w:val="22"/>
        </w:rPr>
      </w:pPr>
      <w:r>
        <w:rPr>
          <w:rFonts w:ascii="Verdana" w:eastAsia="Verdana" w:hAnsi="Verdana"/>
          <w:sz w:val="22"/>
        </w:rPr>
        <w:t xml:space="preserve">Si existe errores le saldrán </w:t>
      </w:r>
      <w:r w:rsidR="00812A5F">
        <w:rPr>
          <w:rFonts w:ascii="Verdana" w:eastAsia="Verdana" w:hAnsi="Verdana"/>
          <w:sz w:val="22"/>
        </w:rPr>
        <w:t>los mismos</w:t>
      </w:r>
      <w:r>
        <w:rPr>
          <w:rFonts w:ascii="Verdana" w:eastAsia="Verdana" w:hAnsi="Verdana"/>
          <w:sz w:val="22"/>
        </w:rPr>
        <w:t xml:space="preserve"> </w:t>
      </w:r>
      <w:r w:rsidR="003C021D">
        <w:rPr>
          <w:rFonts w:ascii="Verdana" w:eastAsia="Verdana" w:hAnsi="Verdana"/>
          <w:sz w:val="22"/>
        </w:rPr>
        <w:t>como está en la captura de imagen</w:t>
      </w:r>
      <w:r w:rsidR="0017416A">
        <w:rPr>
          <w:rFonts w:ascii="Verdana" w:eastAsia="Verdana" w:hAnsi="Verdana"/>
          <w:sz w:val="22"/>
        </w:rPr>
        <w:t xml:space="preserve">, </w:t>
      </w:r>
      <w:r w:rsidR="00812A5F">
        <w:rPr>
          <w:rFonts w:ascii="Verdana" w:eastAsia="Verdana" w:hAnsi="Verdana"/>
          <w:sz w:val="22"/>
        </w:rPr>
        <w:t xml:space="preserve">verificar uno a uno cada error desplegado; de ser necesario regresar a crítica el formulario para ser </w:t>
      </w:r>
      <w:r w:rsidR="00362AD1">
        <w:rPr>
          <w:rFonts w:ascii="Verdana" w:eastAsia="Verdana" w:hAnsi="Verdana"/>
          <w:sz w:val="22"/>
        </w:rPr>
        <w:t xml:space="preserve">verificado y/o </w:t>
      </w:r>
      <w:proofErr w:type="gramStart"/>
      <w:r w:rsidR="00362AD1">
        <w:rPr>
          <w:rFonts w:ascii="Verdana" w:eastAsia="Verdana" w:hAnsi="Verdana"/>
          <w:sz w:val="22"/>
        </w:rPr>
        <w:t xml:space="preserve">corregido </w:t>
      </w:r>
      <w:r w:rsidR="003C021D">
        <w:rPr>
          <w:rFonts w:ascii="Verdana" w:eastAsia="Verdana" w:hAnsi="Verdana"/>
          <w:sz w:val="22"/>
        </w:rPr>
        <w:t>.</w:t>
      </w:r>
      <w:proofErr w:type="gramEnd"/>
    </w:p>
    <w:p w:rsidR="00057A58" w:rsidRDefault="00057A58"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ED00FF" w:rsidRDefault="00EA6FBB" w:rsidP="00330FEB">
      <w:pPr>
        <w:pStyle w:val="Prrafodelista"/>
        <w:ind w:left="980" w:right="20"/>
        <w:rPr>
          <w:rFonts w:ascii="Verdana" w:eastAsia="Verdana" w:hAnsi="Verdana"/>
          <w:sz w:val="22"/>
        </w:rPr>
      </w:pPr>
      <w:r>
        <w:rPr>
          <w:rFonts w:ascii="Verdana" w:eastAsia="Verdana" w:hAnsi="Verdana"/>
          <w:noProof/>
          <w:sz w:val="22"/>
          <w:lang w:eastAsia="es-EC"/>
        </w:rPr>
        <w:drawing>
          <wp:anchor distT="0" distB="0" distL="114300" distR="114300" simplePos="0" relativeHeight="252002304" behindDoc="0" locked="0" layoutInCell="1" allowOverlap="1" wp14:anchorId="6E49EA18" wp14:editId="24A691B5">
            <wp:simplePos x="0" y="0"/>
            <wp:positionH relativeFrom="column">
              <wp:posOffset>445135</wp:posOffset>
            </wp:positionH>
            <wp:positionV relativeFrom="paragraph">
              <wp:posOffset>43180</wp:posOffset>
            </wp:positionV>
            <wp:extent cx="2416810" cy="3331210"/>
            <wp:effectExtent l="0" t="0" r="2540" b="2540"/>
            <wp:wrapSquare wrapText="bothSides"/>
            <wp:docPr id="12" name="Imagen 12" descr="D:\IMAGENES\cap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MAGENES\captura.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16810" cy="33312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00FF" w:rsidRDefault="00ED00FF"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ED00FF" w:rsidRDefault="00ED00FF" w:rsidP="00330FEB">
      <w:pPr>
        <w:pStyle w:val="Prrafodelista"/>
        <w:ind w:left="980" w:right="20"/>
        <w:rPr>
          <w:rFonts w:ascii="Verdana" w:eastAsia="Verdana" w:hAnsi="Verdana"/>
          <w:sz w:val="22"/>
        </w:rPr>
      </w:pPr>
    </w:p>
    <w:p w:rsidR="00057A58" w:rsidRDefault="00057A58" w:rsidP="00330FEB">
      <w:pPr>
        <w:pStyle w:val="Prrafodelista"/>
        <w:ind w:left="980" w:right="20"/>
        <w:rPr>
          <w:rFonts w:ascii="Verdana" w:eastAsia="Verdana" w:hAnsi="Verdana"/>
          <w:sz w:val="22"/>
        </w:rPr>
      </w:pPr>
    </w:p>
    <w:p w:rsidR="003527EF" w:rsidRDefault="003527EF" w:rsidP="00330FEB">
      <w:pPr>
        <w:pStyle w:val="Prrafodelista"/>
        <w:ind w:left="980" w:right="20"/>
        <w:rPr>
          <w:rFonts w:ascii="Verdana" w:eastAsia="Verdana" w:hAnsi="Verdana"/>
          <w:sz w:val="22"/>
        </w:rPr>
      </w:pPr>
    </w:p>
    <w:p w:rsidR="003527EF" w:rsidRDefault="003527EF" w:rsidP="00330FEB">
      <w:pPr>
        <w:pStyle w:val="Prrafodelista"/>
        <w:ind w:left="980" w:right="20"/>
        <w:rPr>
          <w:rFonts w:ascii="Verdana" w:eastAsia="Verdana" w:hAnsi="Verdana"/>
          <w:sz w:val="22"/>
        </w:rPr>
      </w:pPr>
    </w:p>
    <w:p w:rsidR="003527EF" w:rsidRDefault="003527EF"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5D53F0" w:rsidRDefault="005D53F0" w:rsidP="00330FEB">
      <w:pPr>
        <w:pStyle w:val="Prrafodelista"/>
        <w:ind w:left="980" w:right="20"/>
        <w:rPr>
          <w:rFonts w:ascii="Verdana" w:eastAsia="Verdana" w:hAnsi="Verdana"/>
          <w:sz w:val="22"/>
        </w:rPr>
      </w:pPr>
    </w:p>
    <w:p w:rsidR="0017416A" w:rsidRDefault="007561F1" w:rsidP="00330FEB">
      <w:pPr>
        <w:pStyle w:val="Prrafodelista"/>
        <w:numPr>
          <w:ilvl w:val="0"/>
          <w:numId w:val="34"/>
        </w:numPr>
        <w:ind w:right="20"/>
        <w:rPr>
          <w:rFonts w:ascii="Verdana" w:eastAsia="Verdana" w:hAnsi="Verdana"/>
          <w:sz w:val="22"/>
        </w:rPr>
      </w:pPr>
      <w:r>
        <w:rPr>
          <w:rFonts w:ascii="Verdana" w:eastAsia="Verdana" w:hAnsi="Verdana"/>
          <w:sz w:val="22"/>
        </w:rPr>
        <w:t>Luego que corrija los errores guarde</w:t>
      </w:r>
    </w:p>
    <w:p w:rsidR="005B5B2B" w:rsidRDefault="00DE1C77" w:rsidP="00330FEB">
      <w:pPr>
        <w:pStyle w:val="Prrafodelista"/>
        <w:numPr>
          <w:ilvl w:val="0"/>
          <w:numId w:val="34"/>
        </w:numPr>
        <w:ind w:right="20"/>
        <w:rPr>
          <w:rFonts w:ascii="Verdana" w:eastAsia="Verdana" w:hAnsi="Verdana"/>
          <w:sz w:val="22"/>
        </w:rPr>
      </w:pPr>
      <w:r>
        <w:rPr>
          <w:rFonts w:ascii="Verdana" w:eastAsia="Verdana" w:hAnsi="Verdana"/>
          <w:sz w:val="22"/>
        </w:rPr>
        <w:t>Se vuelve a presionar el</w:t>
      </w:r>
      <w:r w:rsidR="00EE5920">
        <w:rPr>
          <w:rFonts w:ascii="Verdana" w:eastAsia="Verdana" w:hAnsi="Verdana"/>
          <w:sz w:val="22"/>
        </w:rPr>
        <w:t xml:space="preserve"> botón de validar y guardar</w:t>
      </w:r>
      <w:r w:rsidR="005B5B2B">
        <w:rPr>
          <w:rFonts w:ascii="Verdana" w:eastAsia="Verdana" w:hAnsi="Verdana"/>
          <w:sz w:val="22"/>
        </w:rPr>
        <w:t>.</w:t>
      </w:r>
    </w:p>
    <w:p w:rsidR="00EE5920" w:rsidRDefault="001238C1" w:rsidP="00330FEB">
      <w:pPr>
        <w:pStyle w:val="Prrafodelista"/>
        <w:numPr>
          <w:ilvl w:val="0"/>
          <w:numId w:val="34"/>
        </w:numPr>
        <w:ind w:right="20"/>
        <w:rPr>
          <w:rFonts w:ascii="Verdana" w:eastAsia="Verdana" w:hAnsi="Verdana"/>
          <w:sz w:val="22"/>
        </w:rPr>
      </w:pPr>
      <w:r w:rsidRPr="00D821CA">
        <w:rPr>
          <w:rFonts w:ascii="Verdana" w:eastAsia="Verdana" w:hAnsi="Verdana"/>
          <w:noProof/>
          <w:sz w:val="22"/>
          <w:lang w:eastAsia="es-EC"/>
        </w:rPr>
        <mc:AlternateContent>
          <mc:Choice Requires="wps">
            <w:drawing>
              <wp:anchor distT="0" distB="0" distL="114300" distR="114300" simplePos="0" relativeHeight="252017664" behindDoc="0" locked="0" layoutInCell="1" allowOverlap="1" wp14:anchorId="1F8D64D1" wp14:editId="0E61755A">
                <wp:simplePos x="0" y="0"/>
                <wp:positionH relativeFrom="column">
                  <wp:posOffset>3697357</wp:posOffset>
                </wp:positionH>
                <wp:positionV relativeFrom="paragraph">
                  <wp:posOffset>246823</wp:posOffset>
                </wp:positionV>
                <wp:extent cx="922020" cy="1248354"/>
                <wp:effectExtent l="38100" t="38100" r="30480" b="28575"/>
                <wp:wrapNone/>
                <wp:docPr id="31" name="31 Conector recto de flecha"/>
                <wp:cNvGraphicFramePr/>
                <a:graphic xmlns:a="http://schemas.openxmlformats.org/drawingml/2006/main">
                  <a:graphicData uri="http://schemas.microsoft.com/office/word/2010/wordprocessingShape">
                    <wps:wsp>
                      <wps:cNvCnPr/>
                      <wps:spPr>
                        <a:xfrm flipH="1" flipV="1">
                          <a:off x="0" y="0"/>
                          <a:ext cx="922020" cy="1248354"/>
                        </a:xfrm>
                        <a:prstGeom prst="straightConnector1">
                          <a:avLst/>
                        </a:prstGeom>
                        <a:ln w="19050">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1 Conector recto de flecha" o:spid="_x0000_s1026" type="#_x0000_t32" style="position:absolute;margin-left:291.15pt;margin-top:19.45pt;width:72.6pt;height:98.3pt;flip:x y;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" strokecolor="#bc4542 [3045]" strokeweight="1.5pt">
                <v:stroke endarrow="open"/>
              </v:shape>
            </w:pict>
          </mc:Fallback>
        </mc:AlternateContent>
      </w:r>
      <w:r w:rsidR="005B5B2B">
        <w:rPr>
          <w:rFonts w:ascii="Verdana" w:eastAsia="Verdana" w:hAnsi="Verdana"/>
          <w:sz w:val="22"/>
        </w:rPr>
        <w:t xml:space="preserve"> Verificar omisiones </w:t>
      </w:r>
      <w:r>
        <w:rPr>
          <w:rFonts w:ascii="Verdana" w:eastAsia="Verdana" w:hAnsi="Verdana"/>
          <w:sz w:val="22"/>
        </w:rPr>
        <w:t>presionado este</w:t>
      </w:r>
      <w:r w:rsidR="00766EBE">
        <w:rPr>
          <w:rFonts w:ascii="Verdana" w:eastAsia="Verdana" w:hAnsi="Verdana"/>
          <w:sz w:val="22"/>
        </w:rPr>
        <w:t xml:space="preserve"> icono </w:t>
      </w:r>
    </w:p>
    <w:p w:rsidR="00D821CA" w:rsidRPr="00D821CA" w:rsidRDefault="00D821CA" w:rsidP="00330FEB">
      <w:pPr>
        <w:ind w:right="20"/>
        <w:rPr>
          <w:rFonts w:ascii="Verdana" w:eastAsia="Verdana" w:hAnsi="Verdana"/>
          <w:sz w:val="22"/>
        </w:rPr>
      </w:pPr>
      <w:r>
        <w:rPr>
          <w:noProof/>
          <w:lang w:eastAsia="es-EC"/>
        </w:rPr>
        <w:drawing>
          <wp:anchor distT="0" distB="0" distL="114300" distR="114300" simplePos="0" relativeHeight="252015616" behindDoc="0" locked="0" layoutInCell="1" allowOverlap="1" wp14:anchorId="4BDFC5DA" wp14:editId="62B612F6">
            <wp:simplePos x="0" y="0"/>
            <wp:positionH relativeFrom="column">
              <wp:posOffset>476885</wp:posOffset>
            </wp:positionH>
            <wp:positionV relativeFrom="paragraph">
              <wp:posOffset>148590</wp:posOffset>
            </wp:positionV>
            <wp:extent cx="4690745" cy="3800475"/>
            <wp:effectExtent l="0" t="0" r="0" b="9525"/>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90745" cy="3800475"/>
                    </a:xfrm>
                    <a:prstGeom prst="rect">
                      <a:avLst/>
                    </a:prstGeom>
                  </pic:spPr>
                </pic:pic>
              </a:graphicData>
            </a:graphic>
            <wp14:sizeRelH relativeFrom="page">
              <wp14:pctWidth>0</wp14:pctWidth>
            </wp14:sizeRelH>
            <wp14:sizeRelV relativeFrom="page">
              <wp14:pctHeight>0</wp14:pctHeight>
            </wp14:sizeRelV>
          </wp:anchor>
        </w:drawing>
      </w:r>
    </w:p>
    <w:p w:rsidR="00D821CA" w:rsidRDefault="00D821CA" w:rsidP="00330FEB">
      <w:pPr>
        <w:adjustRightInd w:val="0"/>
        <w:ind w:left="622"/>
        <w:rPr>
          <w:rFonts w:ascii="Verdana" w:eastAsia="Verdana" w:hAnsi="Verdana"/>
          <w:b/>
          <w:sz w:val="22"/>
        </w:rPr>
      </w:pPr>
    </w:p>
    <w:p w:rsidR="00D821CA" w:rsidRDefault="00D821CA" w:rsidP="00330FEB">
      <w:pPr>
        <w:adjustRightInd w:val="0"/>
        <w:ind w:left="622"/>
        <w:rPr>
          <w:rFonts w:ascii="Verdana" w:eastAsia="Verdana" w:hAnsi="Verdana"/>
          <w:b/>
          <w:sz w:val="22"/>
        </w:rPr>
      </w:pPr>
    </w:p>
    <w:p w:rsidR="00D821CA" w:rsidRDefault="00D821CA" w:rsidP="00330FEB">
      <w:pPr>
        <w:adjustRightInd w:val="0"/>
        <w:ind w:left="622"/>
        <w:rPr>
          <w:rFonts w:ascii="Verdana" w:eastAsia="Verdana" w:hAnsi="Verdana"/>
          <w:b/>
          <w:sz w:val="22"/>
        </w:rPr>
      </w:pPr>
      <w:r w:rsidRPr="00D821CA">
        <w:rPr>
          <w:rFonts w:ascii="Verdana" w:eastAsia="Verdana" w:hAnsi="Verdana"/>
          <w:noProof/>
          <w:sz w:val="22"/>
          <w:lang w:eastAsia="es-EC"/>
        </w:rPr>
        <w:drawing>
          <wp:anchor distT="0" distB="0" distL="114300" distR="114300" simplePos="0" relativeHeight="252018688" behindDoc="0" locked="0" layoutInCell="1" allowOverlap="1" wp14:anchorId="7E024E3E" wp14:editId="3980896C">
            <wp:simplePos x="0" y="0"/>
            <wp:positionH relativeFrom="column">
              <wp:posOffset>4404995</wp:posOffset>
            </wp:positionH>
            <wp:positionV relativeFrom="paragraph">
              <wp:posOffset>267031</wp:posOffset>
            </wp:positionV>
            <wp:extent cx="596347" cy="389309"/>
            <wp:effectExtent l="0" t="0" r="0"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6347" cy="389309"/>
                    </a:xfrm>
                    <a:prstGeom prst="rect">
                      <a:avLst/>
                    </a:prstGeom>
                    <a:noFill/>
                  </pic:spPr>
                </pic:pic>
              </a:graphicData>
            </a:graphic>
            <wp14:sizeRelH relativeFrom="page">
              <wp14:pctWidth>0</wp14:pctWidth>
            </wp14:sizeRelH>
            <wp14:sizeRelV relativeFrom="page">
              <wp14:pctHeight>0</wp14:pctHeight>
            </wp14:sizeRelV>
          </wp:anchor>
        </w:drawing>
      </w:r>
    </w:p>
    <w:p w:rsidR="00D821CA" w:rsidRDefault="00D821CA" w:rsidP="00330FEB">
      <w:pPr>
        <w:adjustRightInd w:val="0"/>
        <w:ind w:left="622"/>
        <w:rPr>
          <w:rFonts w:ascii="Verdana" w:eastAsia="Verdana" w:hAnsi="Verdana"/>
          <w:b/>
          <w:sz w:val="22"/>
        </w:rPr>
      </w:pPr>
    </w:p>
    <w:p w:rsidR="00D821CA" w:rsidRDefault="00D821CA" w:rsidP="00330FEB">
      <w:pPr>
        <w:adjustRightInd w:val="0"/>
        <w:ind w:left="622"/>
        <w:rPr>
          <w:rFonts w:ascii="Verdana" w:eastAsia="Verdana" w:hAnsi="Verdana"/>
          <w:b/>
          <w:sz w:val="22"/>
        </w:rPr>
      </w:pPr>
    </w:p>
    <w:p w:rsidR="00D821CA" w:rsidRDefault="00D821CA" w:rsidP="00330FEB">
      <w:pPr>
        <w:adjustRightInd w:val="0"/>
        <w:ind w:left="622"/>
        <w:rPr>
          <w:rFonts w:ascii="Verdana" w:eastAsia="Verdana" w:hAnsi="Verdana"/>
          <w:b/>
          <w:sz w:val="22"/>
        </w:rPr>
      </w:pPr>
    </w:p>
    <w:p w:rsidR="00D821CA" w:rsidRDefault="00D821CA" w:rsidP="00330FEB">
      <w:pPr>
        <w:adjustRightInd w:val="0"/>
        <w:ind w:left="622"/>
        <w:rPr>
          <w:rFonts w:ascii="Verdana" w:eastAsia="Verdana" w:hAnsi="Verdana"/>
          <w:b/>
          <w:sz w:val="22"/>
        </w:rPr>
      </w:pPr>
    </w:p>
    <w:p w:rsidR="00D821CA" w:rsidRDefault="00D821CA" w:rsidP="00330FEB">
      <w:pPr>
        <w:adjustRightInd w:val="0"/>
        <w:ind w:left="622"/>
        <w:rPr>
          <w:rFonts w:ascii="Verdana" w:eastAsia="Verdana" w:hAnsi="Verdana"/>
          <w:b/>
          <w:sz w:val="22"/>
        </w:rPr>
      </w:pPr>
    </w:p>
    <w:p w:rsidR="00D821CA" w:rsidRDefault="00D821CA" w:rsidP="00330FEB">
      <w:pPr>
        <w:adjustRightInd w:val="0"/>
        <w:ind w:left="622"/>
        <w:rPr>
          <w:rFonts w:ascii="Verdana" w:eastAsia="Verdana" w:hAnsi="Verdana"/>
          <w:b/>
          <w:sz w:val="22"/>
        </w:rPr>
      </w:pPr>
    </w:p>
    <w:p w:rsidR="00CD3DF0" w:rsidRDefault="00CD3DF0" w:rsidP="00330FEB">
      <w:pPr>
        <w:adjustRightInd w:val="0"/>
        <w:ind w:left="622"/>
        <w:rPr>
          <w:rFonts w:ascii="Verdana" w:eastAsia="Verdana" w:hAnsi="Verdana"/>
          <w:sz w:val="22"/>
        </w:rPr>
      </w:pPr>
    </w:p>
    <w:p w:rsidR="00CD3DF0" w:rsidRDefault="00CD3DF0" w:rsidP="00330FEB">
      <w:pPr>
        <w:adjustRightInd w:val="0"/>
        <w:ind w:left="622"/>
        <w:rPr>
          <w:rFonts w:ascii="Verdana" w:eastAsia="Verdana" w:hAnsi="Verdana"/>
          <w:sz w:val="22"/>
        </w:rPr>
      </w:pPr>
    </w:p>
    <w:p w:rsidR="00CD3DF0" w:rsidRDefault="00CD3DF0" w:rsidP="00330FEB">
      <w:pPr>
        <w:adjustRightInd w:val="0"/>
        <w:ind w:left="622"/>
        <w:rPr>
          <w:rFonts w:ascii="Verdana" w:eastAsia="Verdana" w:hAnsi="Verdana"/>
          <w:sz w:val="22"/>
        </w:rPr>
      </w:pPr>
    </w:p>
    <w:p w:rsidR="00CD3DF0" w:rsidRDefault="00CD3DF0" w:rsidP="00330FEB">
      <w:pPr>
        <w:adjustRightInd w:val="0"/>
        <w:ind w:left="622"/>
        <w:rPr>
          <w:rFonts w:ascii="Verdana" w:eastAsia="Verdana" w:hAnsi="Verdana"/>
          <w:sz w:val="22"/>
        </w:rPr>
      </w:pPr>
    </w:p>
    <w:p w:rsidR="00CD3DF0" w:rsidRDefault="00CD3DF0" w:rsidP="00330FEB">
      <w:pPr>
        <w:adjustRightInd w:val="0"/>
        <w:ind w:left="622"/>
        <w:rPr>
          <w:rFonts w:ascii="Verdana" w:eastAsia="Verdana" w:hAnsi="Verdana"/>
          <w:sz w:val="22"/>
        </w:rPr>
      </w:pPr>
    </w:p>
    <w:p w:rsidR="00E84D57" w:rsidRDefault="00E84D57" w:rsidP="00330FEB">
      <w:pPr>
        <w:adjustRightInd w:val="0"/>
        <w:ind w:left="622"/>
        <w:rPr>
          <w:rFonts w:ascii="Verdana" w:eastAsia="Verdana" w:hAnsi="Verdana"/>
          <w:sz w:val="22"/>
        </w:rPr>
      </w:pPr>
    </w:p>
    <w:p w:rsidR="00D61845" w:rsidRPr="00D61845" w:rsidRDefault="00D61845" w:rsidP="00330FEB">
      <w:pPr>
        <w:adjustRightInd w:val="0"/>
        <w:ind w:left="622"/>
        <w:rPr>
          <w:rFonts w:ascii="Verdana" w:eastAsia="Verdana" w:hAnsi="Verdana"/>
          <w:sz w:val="22"/>
        </w:rPr>
      </w:pPr>
      <w:r w:rsidRPr="00D61845">
        <w:rPr>
          <w:rFonts w:ascii="Verdana" w:eastAsia="Verdana" w:hAnsi="Verdana"/>
          <w:sz w:val="22"/>
        </w:rPr>
        <w:t xml:space="preserve">Volverá a salir este tipo de mensaje si hay </w:t>
      </w:r>
      <w:r w:rsidR="001238C1">
        <w:rPr>
          <w:rFonts w:ascii="Verdana" w:eastAsia="Verdana" w:hAnsi="Verdana"/>
          <w:sz w:val="22"/>
        </w:rPr>
        <w:t xml:space="preserve">omisiones, </w:t>
      </w:r>
      <w:r w:rsidRPr="00D61845">
        <w:rPr>
          <w:rFonts w:ascii="Verdana" w:eastAsia="Verdana" w:hAnsi="Verdana"/>
          <w:sz w:val="22"/>
        </w:rPr>
        <w:t xml:space="preserve">corríjalos </w:t>
      </w:r>
      <w:r w:rsidR="001238C1">
        <w:rPr>
          <w:rFonts w:ascii="Verdana" w:eastAsia="Verdana" w:hAnsi="Verdana"/>
          <w:sz w:val="22"/>
        </w:rPr>
        <w:t>verificando e</w:t>
      </w:r>
      <w:r w:rsidR="0092438A">
        <w:rPr>
          <w:rFonts w:ascii="Verdana" w:eastAsia="Verdana" w:hAnsi="Verdana"/>
          <w:sz w:val="22"/>
        </w:rPr>
        <w:t>n la boleta los datos correctos,</w:t>
      </w:r>
      <w:r w:rsidR="001238C1">
        <w:rPr>
          <w:rFonts w:ascii="Verdana" w:eastAsia="Verdana" w:hAnsi="Verdana"/>
          <w:sz w:val="22"/>
        </w:rPr>
        <w:t xml:space="preserve"> </w:t>
      </w:r>
      <w:r w:rsidR="0092438A">
        <w:rPr>
          <w:rFonts w:ascii="Verdana" w:eastAsia="Verdana" w:hAnsi="Verdana"/>
          <w:sz w:val="22"/>
        </w:rPr>
        <w:t>h</w:t>
      </w:r>
      <w:r w:rsidR="0092438A" w:rsidRPr="00D61845">
        <w:rPr>
          <w:rFonts w:ascii="Verdana" w:eastAsia="Verdana" w:hAnsi="Verdana"/>
          <w:sz w:val="22"/>
        </w:rPr>
        <w:t>asta</w:t>
      </w:r>
      <w:r w:rsidRPr="00D61845">
        <w:rPr>
          <w:rFonts w:ascii="Verdana" w:eastAsia="Verdana" w:hAnsi="Verdana"/>
          <w:sz w:val="22"/>
        </w:rPr>
        <w:t xml:space="preserve"> que no haya errores</w:t>
      </w:r>
      <w:r>
        <w:rPr>
          <w:rFonts w:ascii="Verdana" w:eastAsia="Verdana" w:hAnsi="Verdana"/>
          <w:sz w:val="22"/>
        </w:rPr>
        <w:t>.</w:t>
      </w:r>
    </w:p>
    <w:p w:rsidR="00D61845" w:rsidRDefault="00217CB7" w:rsidP="00330FEB">
      <w:pPr>
        <w:adjustRightInd w:val="0"/>
        <w:ind w:left="622"/>
        <w:rPr>
          <w:rFonts w:ascii="Verdana" w:eastAsia="Verdana" w:hAnsi="Verdana"/>
          <w:b/>
          <w:sz w:val="22"/>
        </w:rPr>
      </w:pPr>
      <w:r w:rsidRPr="00D61845">
        <w:rPr>
          <w:rFonts w:ascii="Verdana" w:eastAsia="Verdana" w:hAnsi="Verdana"/>
          <w:noProof/>
          <w:sz w:val="22"/>
          <w:lang w:eastAsia="es-EC"/>
        </w:rPr>
        <w:drawing>
          <wp:anchor distT="0" distB="0" distL="114300" distR="114300" simplePos="0" relativeHeight="252020736" behindDoc="0" locked="0" layoutInCell="1" allowOverlap="1" wp14:anchorId="1324D977" wp14:editId="07B76CEC">
            <wp:simplePos x="0" y="0"/>
            <wp:positionH relativeFrom="column">
              <wp:posOffset>317500</wp:posOffset>
            </wp:positionH>
            <wp:positionV relativeFrom="paragraph">
              <wp:posOffset>-1117600</wp:posOffset>
            </wp:positionV>
            <wp:extent cx="1892300" cy="2369185"/>
            <wp:effectExtent l="0" t="0" r="0" b="0"/>
            <wp:wrapSquare wrapText="bothSides"/>
            <wp:docPr id="33" name="Imagen 33" descr="D:\IMAGENES\cap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MAGENES\captura.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92300" cy="2369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1845" w:rsidRDefault="00D61845" w:rsidP="00330FEB">
      <w:pPr>
        <w:adjustRightInd w:val="0"/>
        <w:ind w:left="622"/>
        <w:rPr>
          <w:rFonts w:ascii="Verdana" w:eastAsia="Verdana" w:hAnsi="Verdana"/>
          <w:b/>
          <w:sz w:val="22"/>
        </w:rPr>
      </w:pPr>
    </w:p>
    <w:p w:rsidR="00D61845" w:rsidRDefault="00D61845" w:rsidP="00330FEB">
      <w:pPr>
        <w:adjustRightInd w:val="0"/>
        <w:ind w:left="622"/>
        <w:rPr>
          <w:rFonts w:ascii="Verdana" w:eastAsia="Verdana" w:hAnsi="Verdana"/>
          <w:b/>
          <w:sz w:val="22"/>
        </w:rPr>
      </w:pPr>
    </w:p>
    <w:p w:rsidR="00D61845" w:rsidRDefault="00D61845" w:rsidP="00330FEB">
      <w:pPr>
        <w:adjustRightInd w:val="0"/>
        <w:ind w:left="622"/>
        <w:rPr>
          <w:rFonts w:ascii="Verdana" w:eastAsia="Verdana" w:hAnsi="Verdana"/>
          <w:b/>
          <w:sz w:val="22"/>
        </w:rPr>
      </w:pPr>
    </w:p>
    <w:p w:rsidR="0092438A" w:rsidRPr="0092438A" w:rsidRDefault="0092438A" w:rsidP="00330FEB">
      <w:pPr>
        <w:adjustRightInd w:val="0"/>
        <w:ind w:left="622"/>
        <w:rPr>
          <w:rFonts w:ascii="Verdana" w:eastAsia="Verdana" w:hAnsi="Verdana"/>
          <w:sz w:val="22"/>
        </w:rPr>
      </w:pPr>
      <w:r>
        <w:rPr>
          <w:rFonts w:ascii="Verdana" w:eastAsia="Verdana" w:hAnsi="Verdana"/>
          <w:b/>
          <w:sz w:val="22"/>
        </w:rPr>
        <w:t xml:space="preserve">5. </w:t>
      </w:r>
      <w:r w:rsidRPr="0092438A">
        <w:rPr>
          <w:rFonts w:ascii="Verdana" w:eastAsia="Verdana" w:hAnsi="Verdana"/>
          <w:sz w:val="22"/>
        </w:rPr>
        <w:t>En</w:t>
      </w:r>
      <w:r w:rsidR="00CD3DF0">
        <w:rPr>
          <w:rFonts w:ascii="Verdana" w:eastAsia="Verdana" w:hAnsi="Verdana"/>
          <w:sz w:val="22"/>
        </w:rPr>
        <w:t xml:space="preserve"> el momento que no haya errores</w:t>
      </w:r>
      <w:r w:rsidRPr="0092438A">
        <w:rPr>
          <w:rFonts w:ascii="Verdana" w:eastAsia="Verdana" w:hAnsi="Verdana"/>
          <w:sz w:val="22"/>
        </w:rPr>
        <w:t>, guarde la información.</w:t>
      </w:r>
    </w:p>
    <w:p w:rsidR="00EA6FBB" w:rsidRDefault="00EA6FBB" w:rsidP="00330FEB">
      <w:pPr>
        <w:ind w:right="20"/>
        <w:rPr>
          <w:rFonts w:ascii="Verdana" w:eastAsia="Verdana" w:hAnsi="Verdana"/>
          <w:b/>
          <w:sz w:val="22"/>
        </w:rPr>
      </w:pPr>
    </w:p>
    <w:p w:rsidR="00BC13A5" w:rsidRDefault="00BC13A5" w:rsidP="00330FEB">
      <w:pPr>
        <w:ind w:right="20"/>
        <w:rPr>
          <w:rFonts w:ascii="Verdana" w:eastAsia="Verdana" w:hAnsi="Verdana"/>
          <w:b/>
          <w:sz w:val="22"/>
        </w:rPr>
      </w:pPr>
      <w:r>
        <w:rPr>
          <w:rFonts w:ascii="Verdana" w:eastAsia="Verdana" w:hAnsi="Verdana"/>
          <w:b/>
          <w:sz w:val="22"/>
        </w:rPr>
        <w:t xml:space="preserve">Etapa 2. </w:t>
      </w:r>
      <w:r w:rsidRPr="00BC13A5">
        <w:rPr>
          <w:rFonts w:ascii="Verdana" w:eastAsia="Verdana" w:hAnsi="Verdana"/>
          <w:b/>
          <w:sz w:val="22"/>
        </w:rPr>
        <w:t>Reporte de inconsistencias remitido por Planta Central</w:t>
      </w:r>
    </w:p>
    <w:p w:rsidR="00BC13A5" w:rsidRPr="00BC13A5" w:rsidRDefault="00BC13A5" w:rsidP="00330FEB">
      <w:pPr>
        <w:ind w:right="20"/>
        <w:rPr>
          <w:rFonts w:ascii="Verdana" w:eastAsia="Verdana" w:hAnsi="Verdana"/>
          <w:sz w:val="22"/>
        </w:rPr>
      </w:pPr>
      <w:r w:rsidRPr="00BC13A5">
        <w:rPr>
          <w:rFonts w:ascii="Verdana" w:eastAsia="Verdana" w:hAnsi="Verdana"/>
          <w:sz w:val="22"/>
        </w:rPr>
        <w:t>Antes de explicar el proceso para realizar la siguiente etapa, es necesario conocer lo siguiente:</w:t>
      </w:r>
    </w:p>
    <w:p w:rsidR="008C2780" w:rsidRDefault="008C2780" w:rsidP="00330FEB">
      <w:pPr>
        <w:ind w:right="20"/>
        <w:rPr>
          <w:rFonts w:ascii="Verdana" w:eastAsia="Verdana" w:hAnsi="Verdana"/>
          <w:sz w:val="22"/>
        </w:rPr>
      </w:pPr>
      <w:r>
        <w:rPr>
          <w:rFonts w:ascii="Verdana" w:eastAsia="Verdana" w:hAnsi="Verdana"/>
          <w:b/>
          <w:sz w:val="22"/>
        </w:rPr>
        <w:t xml:space="preserve">El plan de Inconsistencias o Malla de Validación: </w:t>
      </w:r>
      <w:r>
        <w:rPr>
          <w:rFonts w:ascii="Verdana" w:eastAsia="Verdana" w:hAnsi="Verdana"/>
          <w:sz w:val="22"/>
        </w:rPr>
        <w:t>es un archivo en Excel  en el que se programa controles que</w:t>
      </w:r>
      <w:r>
        <w:rPr>
          <w:rFonts w:ascii="Verdana" w:eastAsia="Verdana" w:hAnsi="Verdana"/>
          <w:b/>
          <w:sz w:val="22"/>
        </w:rPr>
        <w:t xml:space="preserve"> </w:t>
      </w:r>
      <w:r>
        <w:rPr>
          <w:rFonts w:ascii="Verdana" w:eastAsia="Verdana" w:hAnsi="Verdana"/>
          <w:sz w:val="22"/>
        </w:rPr>
        <w:t>permiten identificar errores en las diferentes bases de datos en este documento solo se encuentra pre codificado con 2 tipos de error 1 Ok y 2 no Ok, pero durante la revisión se determinarán otro tipo de errores de acuerdo a los procesos.</w:t>
      </w:r>
    </w:p>
    <w:p w:rsidR="00792235" w:rsidRPr="00996300" w:rsidRDefault="00792235" w:rsidP="00330FEB">
      <w:pPr>
        <w:ind w:left="260" w:right="780"/>
        <w:jc w:val="center"/>
        <w:rPr>
          <w:rFonts w:ascii="Verdana" w:eastAsia="Verdana" w:hAnsi="Verdana"/>
          <w:b/>
          <w:sz w:val="22"/>
        </w:rPr>
      </w:pPr>
      <w:r w:rsidRPr="00900DD9">
        <w:rPr>
          <w:noProof/>
          <w:lang w:eastAsia="es-EC"/>
        </w:rPr>
        <w:drawing>
          <wp:anchor distT="0" distB="0" distL="114300" distR="114300" simplePos="0" relativeHeight="252026880" behindDoc="0" locked="0" layoutInCell="1" allowOverlap="1" wp14:anchorId="22DA402D" wp14:editId="29DCB8CB">
            <wp:simplePos x="0" y="0"/>
            <wp:positionH relativeFrom="column">
              <wp:posOffset>-135255</wp:posOffset>
            </wp:positionH>
            <wp:positionV relativeFrom="paragraph">
              <wp:posOffset>725805</wp:posOffset>
            </wp:positionV>
            <wp:extent cx="6017895" cy="1704975"/>
            <wp:effectExtent l="0" t="0" r="1905" b="9525"/>
            <wp:wrapSquare wrapText="bothSides"/>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6017895" cy="1704975"/>
                    </a:xfrm>
                    <a:prstGeom prst="rect">
                      <a:avLst/>
                    </a:prstGeom>
                  </pic:spPr>
                </pic:pic>
              </a:graphicData>
            </a:graphic>
            <wp14:sizeRelH relativeFrom="page">
              <wp14:pctWidth>0</wp14:pctWidth>
            </wp14:sizeRelH>
            <wp14:sizeRelV relativeFrom="page">
              <wp14:pctHeight>0</wp14:pctHeight>
            </wp14:sizeRelV>
          </wp:anchor>
        </w:drawing>
      </w:r>
      <w:r w:rsidRPr="00996300">
        <w:rPr>
          <w:rFonts w:ascii="Verdana" w:eastAsia="Verdana" w:hAnsi="Verdana"/>
          <w:b/>
          <w:sz w:val="22"/>
        </w:rPr>
        <w:t>Variables de identificación</w:t>
      </w:r>
      <w:r>
        <w:rPr>
          <w:rFonts w:ascii="Verdana" w:eastAsia="Verdana" w:hAnsi="Verdana"/>
          <w:b/>
          <w:sz w:val="22"/>
        </w:rPr>
        <w:t xml:space="preserve"> del Plan de Validación</w:t>
      </w:r>
    </w:p>
    <w:p w:rsidR="00792235" w:rsidRDefault="00792235" w:rsidP="00330FEB">
      <w:pPr>
        <w:ind w:left="2620"/>
        <w:rPr>
          <w:rFonts w:ascii="Verdana" w:eastAsia="Verdana" w:hAnsi="Verdana"/>
          <w:b/>
          <w:sz w:val="22"/>
        </w:rPr>
      </w:pPr>
      <w:r>
        <w:rPr>
          <w:rFonts w:ascii="Verdana" w:eastAsia="Verdana" w:hAnsi="Verdana"/>
          <w:b/>
          <w:sz w:val="22"/>
        </w:rPr>
        <w:t xml:space="preserve">Gráfico N° 2 </w:t>
      </w:r>
      <w:r w:rsidRPr="00BC640E">
        <w:rPr>
          <w:rFonts w:ascii="Verdana" w:eastAsia="Verdana" w:hAnsi="Verdana"/>
          <w:sz w:val="22"/>
        </w:rPr>
        <w:t>Plan de Validación</w:t>
      </w:r>
      <w:r>
        <w:rPr>
          <w:rFonts w:ascii="Verdana" w:eastAsia="Verdana" w:hAnsi="Verdana"/>
          <w:sz w:val="22"/>
        </w:rPr>
        <w:t xml:space="preserve"> (Se adjunta)</w:t>
      </w:r>
    </w:p>
    <w:p w:rsidR="00792235" w:rsidRPr="00792235" w:rsidRDefault="00792235" w:rsidP="00330FEB">
      <w:pPr>
        <w:tabs>
          <w:tab w:val="left" w:pos="1700"/>
        </w:tabs>
        <w:spacing w:after="0"/>
        <w:ind w:left="720"/>
        <w:rPr>
          <w:rFonts w:ascii="Courier New" w:eastAsia="Courier New" w:hAnsi="Courier New"/>
          <w:sz w:val="22"/>
        </w:rPr>
      </w:pPr>
    </w:p>
    <w:p w:rsidR="00792235" w:rsidRDefault="00792235" w:rsidP="00330FEB">
      <w:pPr>
        <w:numPr>
          <w:ilvl w:val="0"/>
          <w:numId w:val="18"/>
        </w:numPr>
        <w:tabs>
          <w:tab w:val="left" w:pos="1700"/>
        </w:tabs>
        <w:spacing w:after="0"/>
        <w:rPr>
          <w:rFonts w:ascii="Courier New" w:eastAsia="Courier New" w:hAnsi="Courier New"/>
          <w:sz w:val="22"/>
        </w:rPr>
      </w:pPr>
      <w:r w:rsidRPr="00996300">
        <w:rPr>
          <w:rFonts w:ascii="Verdana" w:eastAsia="Verdana" w:hAnsi="Verdana"/>
          <w:b/>
          <w:sz w:val="22"/>
        </w:rPr>
        <w:t># de Orden:</w:t>
      </w:r>
      <w:r>
        <w:rPr>
          <w:rFonts w:ascii="Verdana" w:eastAsia="Verdana" w:hAnsi="Verdana"/>
          <w:sz w:val="22"/>
        </w:rPr>
        <w:t xml:space="preserve"> significa el número de orden de la inconsistencia </w:t>
      </w:r>
    </w:p>
    <w:p w:rsidR="00792235" w:rsidRPr="00996300" w:rsidRDefault="00792235" w:rsidP="00330FEB">
      <w:pPr>
        <w:pStyle w:val="Prrafodelista"/>
        <w:numPr>
          <w:ilvl w:val="0"/>
          <w:numId w:val="18"/>
        </w:numPr>
        <w:tabs>
          <w:tab w:val="left" w:pos="9781"/>
        </w:tabs>
        <w:ind w:right="339"/>
        <w:rPr>
          <w:rFonts w:ascii="Verdana" w:eastAsia="Verdana" w:hAnsi="Verdana"/>
          <w:sz w:val="22"/>
        </w:rPr>
      </w:pPr>
      <w:r w:rsidRPr="005302F8">
        <w:rPr>
          <w:rFonts w:ascii="Verdana" w:eastAsia="Verdana" w:hAnsi="Verdana"/>
          <w:b/>
          <w:sz w:val="22"/>
        </w:rPr>
        <w:t>Pág.:</w:t>
      </w:r>
      <w:r>
        <w:rPr>
          <w:rFonts w:ascii="Verdana" w:eastAsia="Verdana" w:hAnsi="Verdana"/>
          <w:sz w:val="22"/>
        </w:rPr>
        <w:t xml:space="preserve"> número de la página del formulario donde se encuentra el error</w:t>
      </w:r>
    </w:p>
    <w:p w:rsidR="00792235" w:rsidRPr="00996300" w:rsidRDefault="00792235" w:rsidP="00330FEB">
      <w:pPr>
        <w:pStyle w:val="Prrafodelista"/>
        <w:numPr>
          <w:ilvl w:val="0"/>
          <w:numId w:val="18"/>
        </w:numPr>
        <w:ind w:right="339"/>
        <w:rPr>
          <w:rFonts w:ascii="Verdana" w:eastAsia="Verdana" w:hAnsi="Verdana"/>
          <w:sz w:val="22"/>
        </w:rPr>
      </w:pPr>
      <w:r w:rsidRPr="003E133D">
        <w:rPr>
          <w:rFonts w:ascii="Verdana" w:eastAsia="Verdana" w:hAnsi="Verdana"/>
          <w:b/>
          <w:sz w:val="22"/>
        </w:rPr>
        <w:t>Sección:</w:t>
      </w:r>
      <w:r w:rsidRPr="005302F8">
        <w:rPr>
          <w:rFonts w:ascii="Verdana" w:eastAsia="Verdana" w:hAnsi="Verdana"/>
          <w:sz w:val="22"/>
        </w:rPr>
        <w:t xml:space="preserve"> </w:t>
      </w:r>
      <w:r>
        <w:rPr>
          <w:rFonts w:ascii="Verdana" w:eastAsia="Verdana" w:hAnsi="Verdana"/>
          <w:sz w:val="22"/>
        </w:rPr>
        <w:t>número de la Sección del formulario donde se encuentra el error</w:t>
      </w:r>
    </w:p>
    <w:p w:rsidR="00792235" w:rsidRDefault="00792235" w:rsidP="00330FEB">
      <w:pPr>
        <w:pStyle w:val="Prrafodelista"/>
        <w:numPr>
          <w:ilvl w:val="0"/>
          <w:numId w:val="18"/>
        </w:numPr>
        <w:rPr>
          <w:rFonts w:ascii="Verdana" w:eastAsia="Verdana" w:hAnsi="Verdana"/>
          <w:sz w:val="22"/>
        </w:rPr>
      </w:pPr>
      <w:r w:rsidRPr="00937C67">
        <w:rPr>
          <w:rFonts w:ascii="Verdana" w:eastAsia="Verdana" w:hAnsi="Verdana"/>
          <w:b/>
          <w:sz w:val="22"/>
        </w:rPr>
        <w:t>Pregunta:</w:t>
      </w:r>
      <w:r>
        <w:rPr>
          <w:rFonts w:ascii="Verdana" w:eastAsia="Verdana" w:hAnsi="Verdana"/>
          <w:sz w:val="22"/>
        </w:rPr>
        <w:t xml:space="preserve"> número de la Pregunta del formulario donde se encuentra el error o es parte complementaría para identificar el error.</w:t>
      </w:r>
    </w:p>
    <w:p w:rsidR="00792235" w:rsidRDefault="00792235" w:rsidP="00330FEB">
      <w:pPr>
        <w:pStyle w:val="Prrafodelista"/>
        <w:numPr>
          <w:ilvl w:val="0"/>
          <w:numId w:val="18"/>
        </w:numPr>
        <w:rPr>
          <w:rFonts w:ascii="Verdana" w:eastAsia="Verdana" w:hAnsi="Verdana"/>
          <w:sz w:val="22"/>
        </w:rPr>
      </w:pPr>
      <w:r w:rsidRPr="0087368C">
        <w:rPr>
          <w:rFonts w:ascii="Verdana" w:eastAsia="Verdana" w:hAnsi="Verdana"/>
          <w:b/>
          <w:sz w:val="22"/>
        </w:rPr>
        <w:t>Categoría o código:</w:t>
      </w:r>
      <w:r>
        <w:rPr>
          <w:rFonts w:ascii="Verdana" w:eastAsia="Verdana" w:hAnsi="Verdana"/>
          <w:sz w:val="22"/>
        </w:rPr>
        <w:t xml:space="preserve"> Es un número que reemplaza a la palabra o palabras como respuesta de una pregunta (categorías de respuesta).</w:t>
      </w:r>
    </w:p>
    <w:p w:rsidR="00792235" w:rsidRDefault="00792235" w:rsidP="00330FEB">
      <w:pPr>
        <w:pStyle w:val="Prrafodelista"/>
        <w:numPr>
          <w:ilvl w:val="0"/>
          <w:numId w:val="18"/>
        </w:numPr>
        <w:rPr>
          <w:rFonts w:ascii="Verdana" w:eastAsia="Verdana" w:hAnsi="Verdana"/>
          <w:sz w:val="22"/>
        </w:rPr>
      </w:pPr>
      <w:r w:rsidRPr="00541919">
        <w:rPr>
          <w:rFonts w:ascii="Verdana" w:eastAsia="Verdana" w:hAnsi="Verdana"/>
          <w:b/>
          <w:sz w:val="22"/>
        </w:rPr>
        <w:t>Operador Lógico:</w:t>
      </w:r>
      <w:r>
        <w:rPr>
          <w:rFonts w:ascii="Verdana" w:eastAsia="Verdana" w:hAnsi="Verdana"/>
          <w:sz w:val="22"/>
        </w:rPr>
        <w:t xml:space="preserve">  son símbolos que se utiliza para identificar al error  como por ejemplo: &gt;, &lt;, =, y, ≠,≤,÷, etc.,</w:t>
      </w:r>
    </w:p>
    <w:p w:rsidR="00792235" w:rsidRDefault="00792235" w:rsidP="00330FEB">
      <w:pPr>
        <w:pStyle w:val="Prrafodelista"/>
        <w:numPr>
          <w:ilvl w:val="0"/>
          <w:numId w:val="18"/>
        </w:numPr>
        <w:tabs>
          <w:tab w:val="left" w:pos="9781"/>
        </w:tabs>
        <w:ind w:right="339"/>
        <w:rPr>
          <w:rFonts w:ascii="Verdana" w:eastAsia="Verdana" w:hAnsi="Verdana"/>
          <w:sz w:val="22"/>
        </w:rPr>
      </w:pPr>
      <w:r w:rsidRPr="005302F8">
        <w:rPr>
          <w:rFonts w:ascii="Verdana" w:eastAsia="Verdana" w:hAnsi="Verdana"/>
          <w:b/>
          <w:sz w:val="22"/>
        </w:rPr>
        <w:t>Pág.:</w:t>
      </w:r>
      <w:r>
        <w:rPr>
          <w:rFonts w:ascii="Verdana" w:eastAsia="Verdana" w:hAnsi="Verdana"/>
          <w:sz w:val="22"/>
        </w:rPr>
        <w:t xml:space="preserve"> número de la página del formulario donde se encuentra el error</w:t>
      </w:r>
    </w:p>
    <w:p w:rsidR="00792235" w:rsidRPr="00996300" w:rsidRDefault="00792235" w:rsidP="00330FEB">
      <w:pPr>
        <w:pStyle w:val="Prrafodelista"/>
        <w:numPr>
          <w:ilvl w:val="0"/>
          <w:numId w:val="18"/>
        </w:numPr>
        <w:ind w:right="339"/>
        <w:rPr>
          <w:rFonts w:ascii="Verdana" w:eastAsia="Verdana" w:hAnsi="Verdana"/>
          <w:sz w:val="22"/>
        </w:rPr>
      </w:pPr>
      <w:r w:rsidRPr="003E133D">
        <w:rPr>
          <w:rFonts w:ascii="Verdana" w:eastAsia="Verdana" w:hAnsi="Verdana"/>
          <w:b/>
          <w:sz w:val="22"/>
        </w:rPr>
        <w:t>Sección:</w:t>
      </w:r>
      <w:r w:rsidRPr="005302F8">
        <w:rPr>
          <w:rFonts w:ascii="Verdana" w:eastAsia="Verdana" w:hAnsi="Verdana"/>
          <w:sz w:val="22"/>
        </w:rPr>
        <w:t xml:space="preserve"> </w:t>
      </w:r>
      <w:r>
        <w:rPr>
          <w:rFonts w:ascii="Verdana" w:eastAsia="Verdana" w:hAnsi="Verdana"/>
          <w:sz w:val="22"/>
        </w:rPr>
        <w:t>número de la Sección del formulario donde se encuentra el error</w:t>
      </w:r>
    </w:p>
    <w:p w:rsidR="00792235" w:rsidRDefault="00792235" w:rsidP="00330FEB">
      <w:pPr>
        <w:pStyle w:val="Prrafodelista"/>
        <w:numPr>
          <w:ilvl w:val="0"/>
          <w:numId w:val="19"/>
        </w:numPr>
        <w:rPr>
          <w:rFonts w:ascii="Verdana" w:eastAsia="Verdana" w:hAnsi="Verdana"/>
          <w:sz w:val="22"/>
        </w:rPr>
      </w:pPr>
      <w:r w:rsidRPr="00AA2549">
        <w:rPr>
          <w:rFonts w:ascii="Verdana" w:eastAsia="Verdana" w:hAnsi="Verdana"/>
          <w:b/>
          <w:sz w:val="22"/>
        </w:rPr>
        <w:t>Pregunta:</w:t>
      </w:r>
      <w:r>
        <w:rPr>
          <w:rFonts w:ascii="Verdana" w:eastAsia="Verdana" w:hAnsi="Verdana"/>
          <w:sz w:val="22"/>
        </w:rPr>
        <w:t xml:space="preserve"> número de la Pregunta del formulario donde se encuentra el error o es parte completaría para identificar el error.</w:t>
      </w:r>
    </w:p>
    <w:p w:rsidR="00792235" w:rsidRDefault="00792235" w:rsidP="00330FEB">
      <w:pPr>
        <w:pStyle w:val="Prrafodelista"/>
        <w:numPr>
          <w:ilvl w:val="0"/>
          <w:numId w:val="19"/>
        </w:numPr>
        <w:rPr>
          <w:rFonts w:ascii="Verdana" w:eastAsia="Verdana" w:hAnsi="Verdana"/>
          <w:sz w:val="22"/>
        </w:rPr>
      </w:pPr>
      <w:r w:rsidRPr="00AA2549">
        <w:rPr>
          <w:rFonts w:ascii="Verdana" w:eastAsia="Verdana" w:hAnsi="Verdana"/>
          <w:b/>
          <w:sz w:val="22"/>
        </w:rPr>
        <w:t>Categoría o código:</w:t>
      </w:r>
      <w:r>
        <w:rPr>
          <w:rFonts w:ascii="Verdana" w:eastAsia="Verdana" w:hAnsi="Verdana"/>
          <w:sz w:val="22"/>
        </w:rPr>
        <w:t xml:space="preserve"> Es un número que reemplaza a la palabra o palabras como respuesta de una pregunta (categorías de respuesta).</w:t>
      </w:r>
    </w:p>
    <w:p w:rsidR="00792235" w:rsidRDefault="00792235" w:rsidP="00330FEB">
      <w:pPr>
        <w:pStyle w:val="Prrafodelista"/>
        <w:numPr>
          <w:ilvl w:val="0"/>
          <w:numId w:val="19"/>
        </w:numPr>
        <w:rPr>
          <w:rFonts w:ascii="Verdana" w:eastAsia="Verdana" w:hAnsi="Verdana"/>
          <w:sz w:val="22"/>
        </w:rPr>
      </w:pPr>
      <w:r w:rsidRPr="00CF3DF8">
        <w:rPr>
          <w:rFonts w:ascii="Verdana" w:eastAsia="Verdana" w:hAnsi="Verdana"/>
          <w:b/>
          <w:sz w:val="22"/>
        </w:rPr>
        <w:t>Mensaje:</w:t>
      </w:r>
      <w:r>
        <w:rPr>
          <w:rFonts w:ascii="Verdana" w:eastAsia="Verdana" w:hAnsi="Verdana"/>
          <w:sz w:val="22"/>
        </w:rPr>
        <w:t xml:space="preserve"> Hace referencia a la descripción en palabras del error que se busca en las bases de datos.</w:t>
      </w:r>
    </w:p>
    <w:p w:rsidR="00792235" w:rsidRDefault="00792235" w:rsidP="00330FEB">
      <w:pPr>
        <w:pStyle w:val="Prrafodelista"/>
        <w:numPr>
          <w:ilvl w:val="0"/>
          <w:numId w:val="19"/>
        </w:numPr>
        <w:rPr>
          <w:rFonts w:ascii="Verdana" w:eastAsia="Verdana" w:hAnsi="Verdana"/>
          <w:sz w:val="22"/>
        </w:rPr>
      </w:pPr>
      <w:r w:rsidRPr="00EA7D1C">
        <w:rPr>
          <w:rFonts w:ascii="Verdana" w:eastAsia="Verdana" w:hAnsi="Verdana"/>
          <w:b/>
          <w:sz w:val="22"/>
        </w:rPr>
        <w:t>Tipo de Error:</w:t>
      </w:r>
      <w:r>
        <w:rPr>
          <w:rFonts w:ascii="Verdana" w:eastAsia="Verdana" w:hAnsi="Verdana"/>
          <w:sz w:val="22"/>
        </w:rPr>
        <w:t xml:space="preserve"> ya viene pre codificado y son los siguientes:</w:t>
      </w:r>
    </w:p>
    <w:p w:rsidR="00792235" w:rsidRPr="00C5141F" w:rsidRDefault="00792235" w:rsidP="00330FEB">
      <w:pPr>
        <w:pStyle w:val="Prrafodelista"/>
        <w:numPr>
          <w:ilvl w:val="0"/>
          <w:numId w:val="30"/>
        </w:numPr>
        <w:ind w:left="1440"/>
        <w:rPr>
          <w:rFonts w:ascii="Verdana" w:eastAsia="Verdana" w:hAnsi="Verdana"/>
          <w:sz w:val="22"/>
        </w:rPr>
      </w:pPr>
      <w:r w:rsidRPr="00C5141F">
        <w:rPr>
          <w:rFonts w:ascii="Verdana" w:eastAsia="Verdana" w:hAnsi="Verdana"/>
          <w:b/>
          <w:sz w:val="22"/>
        </w:rPr>
        <w:t>Código 1 Error OK</w:t>
      </w:r>
      <w:r>
        <w:rPr>
          <w:rFonts w:ascii="Verdana" w:eastAsia="Verdana" w:hAnsi="Verdana"/>
          <w:sz w:val="22"/>
        </w:rPr>
        <w:t xml:space="preserve">: </w:t>
      </w:r>
      <w:r w:rsidRPr="00C5141F">
        <w:rPr>
          <w:rFonts w:ascii="Verdana" w:eastAsia="Verdana" w:hAnsi="Verdana"/>
          <w:sz w:val="22"/>
        </w:rPr>
        <w:t>aquel error que no necesariamente es un error, ya que en ocasiones se sustenta con la observ</w:t>
      </w:r>
      <w:r>
        <w:rPr>
          <w:rFonts w:ascii="Verdana" w:eastAsia="Verdana" w:hAnsi="Verdana"/>
          <w:sz w:val="22"/>
        </w:rPr>
        <w:t>ación correspondiente y en otros casos</w:t>
      </w:r>
      <w:r w:rsidRPr="00C5141F">
        <w:rPr>
          <w:rFonts w:ascii="Verdana" w:eastAsia="Verdana" w:hAnsi="Verdana"/>
          <w:sz w:val="22"/>
        </w:rPr>
        <w:t xml:space="preserve"> se verifica con el informante por medio de llamada telefónica.</w:t>
      </w:r>
    </w:p>
    <w:p w:rsidR="00792235" w:rsidRPr="00C5141F" w:rsidRDefault="00792235" w:rsidP="00330FEB">
      <w:pPr>
        <w:pStyle w:val="Prrafodelista"/>
        <w:ind w:left="1440"/>
        <w:rPr>
          <w:rFonts w:ascii="Verdana" w:eastAsia="Verdana" w:hAnsi="Verdana"/>
          <w:sz w:val="22"/>
        </w:rPr>
      </w:pPr>
      <w:r w:rsidRPr="00C5141F">
        <w:rPr>
          <w:rFonts w:ascii="Verdana" w:eastAsia="Verdana" w:hAnsi="Verdana"/>
          <w:sz w:val="22"/>
        </w:rPr>
        <w:t>Como proceder a validar este error:  revisar si tiene las debidas observaciones  en el formulario que sustentan la información, si no existieran llamar al informante y verificar  la información tomada, si se comprueba que existe error se procede a rectificarlo o ratificarlo.</w:t>
      </w:r>
    </w:p>
    <w:p w:rsidR="00792235" w:rsidRPr="00C5141F" w:rsidRDefault="00792235" w:rsidP="00330FEB">
      <w:pPr>
        <w:pStyle w:val="Prrafodelista"/>
        <w:ind w:left="1440"/>
        <w:rPr>
          <w:rFonts w:ascii="Verdana" w:eastAsia="Verdana" w:hAnsi="Verdana"/>
          <w:sz w:val="22"/>
        </w:rPr>
      </w:pPr>
      <w:r w:rsidRPr="00C5141F">
        <w:rPr>
          <w:rFonts w:ascii="Verdana" w:eastAsia="Verdana" w:hAnsi="Verdana"/>
          <w:sz w:val="22"/>
        </w:rPr>
        <w:t xml:space="preserve">Si no se puede realizar la verificación porque no existen  observaciones en el formulario  y no se pudo contactar al informante se respetará la información </w:t>
      </w:r>
      <w:r>
        <w:rPr>
          <w:rFonts w:ascii="Verdana" w:eastAsia="Verdana" w:hAnsi="Verdana"/>
          <w:sz w:val="22"/>
        </w:rPr>
        <w:t>tomada en campo</w:t>
      </w:r>
      <w:r w:rsidRPr="00C5141F">
        <w:rPr>
          <w:rFonts w:ascii="Verdana" w:eastAsia="Verdana" w:hAnsi="Verdana"/>
          <w:sz w:val="22"/>
        </w:rPr>
        <w:t xml:space="preserve">. </w:t>
      </w:r>
    </w:p>
    <w:p w:rsidR="00792235" w:rsidRPr="00757BD3" w:rsidRDefault="00792235" w:rsidP="00330FEB">
      <w:pPr>
        <w:pStyle w:val="Prrafodelista"/>
        <w:ind w:left="1440"/>
        <w:rPr>
          <w:rFonts w:ascii="Verdana" w:eastAsia="Verdana" w:hAnsi="Verdana"/>
          <w:sz w:val="22"/>
        </w:rPr>
      </w:pPr>
    </w:p>
    <w:p w:rsidR="00792235" w:rsidRDefault="00792235" w:rsidP="00330FEB">
      <w:pPr>
        <w:pStyle w:val="Prrafodelista"/>
        <w:numPr>
          <w:ilvl w:val="1"/>
          <w:numId w:val="19"/>
        </w:numPr>
        <w:rPr>
          <w:rFonts w:ascii="Verdana" w:eastAsia="Verdana" w:hAnsi="Verdana"/>
          <w:sz w:val="22"/>
        </w:rPr>
      </w:pPr>
      <w:r w:rsidRPr="00F724AE">
        <w:rPr>
          <w:rFonts w:ascii="Verdana" w:eastAsia="Verdana" w:hAnsi="Verdana"/>
          <w:b/>
          <w:sz w:val="22"/>
        </w:rPr>
        <w:t>Código 2</w:t>
      </w:r>
      <w:r w:rsidRPr="003E7139">
        <w:rPr>
          <w:rFonts w:ascii="Verdana" w:eastAsia="Verdana" w:hAnsi="Verdana"/>
          <w:b/>
          <w:sz w:val="22"/>
        </w:rPr>
        <w:t xml:space="preserve"> Error</w:t>
      </w:r>
      <w:r>
        <w:rPr>
          <w:rFonts w:ascii="Verdana" w:eastAsia="Verdana" w:hAnsi="Verdana"/>
          <w:sz w:val="22"/>
        </w:rPr>
        <w:t xml:space="preserve"> </w:t>
      </w:r>
      <w:r w:rsidRPr="00F724AE">
        <w:rPr>
          <w:rFonts w:ascii="Verdana" w:eastAsia="Verdana" w:hAnsi="Verdana"/>
          <w:b/>
          <w:sz w:val="22"/>
        </w:rPr>
        <w:t>No OK</w:t>
      </w:r>
      <w:r>
        <w:rPr>
          <w:rFonts w:ascii="Verdana" w:eastAsia="Verdana" w:hAnsi="Verdana"/>
          <w:sz w:val="22"/>
        </w:rPr>
        <w:t xml:space="preserve">  significa que este tipo de errores ameritan ser rectificados, sea vía telefónica, regresando a campo, también puede darse que sea un error de digitación o crítica codificación.</w:t>
      </w:r>
    </w:p>
    <w:p w:rsidR="00792235" w:rsidRDefault="00792235" w:rsidP="00330FEB">
      <w:pPr>
        <w:pStyle w:val="Prrafodelista"/>
        <w:numPr>
          <w:ilvl w:val="0"/>
          <w:numId w:val="19"/>
        </w:numPr>
        <w:rPr>
          <w:rFonts w:ascii="Verdana" w:eastAsia="Verdana" w:hAnsi="Verdana"/>
          <w:sz w:val="22"/>
        </w:rPr>
      </w:pPr>
      <w:r w:rsidRPr="00737DF4">
        <w:rPr>
          <w:rFonts w:ascii="Verdana" w:eastAsia="Verdana" w:hAnsi="Verdana"/>
          <w:b/>
          <w:sz w:val="22"/>
        </w:rPr>
        <w:t>Observaciones:</w:t>
      </w:r>
      <w:r>
        <w:rPr>
          <w:rFonts w:ascii="Verdana" w:eastAsia="Verdana" w:hAnsi="Verdana"/>
          <w:sz w:val="22"/>
        </w:rPr>
        <w:t xml:space="preserve"> espacio destinado para colocar algún llamado de atención para ser tomado en cuenta mientras se programe la sintaxis o se valide, etc.</w:t>
      </w:r>
    </w:p>
    <w:p w:rsidR="00792235" w:rsidRDefault="00792235" w:rsidP="00330FEB">
      <w:pPr>
        <w:ind w:right="20"/>
        <w:rPr>
          <w:rFonts w:ascii="Symbol" w:eastAsia="Symbol" w:hAnsi="Symbol"/>
          <w:sz w:val="22"/>
        </w:rPr>
      </w:pPr>
      <w:bookmarkStart w:id="18" w:name="page17"/>
      <w:bookmarkEnd w:id="18"/>
      <w:r w:rsidRPr="00A879D9">
        <w:rPr>
          <w:rFonts w:ascii="Verdana" w:eastAsia="Verdana" w:hAnsi="Verdana"/>
          <w:b/>
          <w:i/>
          <w:szCs w:val="20"/>
        </w:rPr>
        <w:t>Para la correcta interpretación de cada una de las variables del reporte se debe apoyar en el Plan de Inconsistencias</w:t>
      </w:r>
      <w:r w:rsidR="00117F5C">
        <w:rPr>
          <w:rFonts w:ascii="Verdana" w:eastAsia="Verdana" w:hAnsi="Verdana"/>
          <w:b/>
          <w:i/>
          <w:szCs w:val="20"/>
        </w:rPr>
        <w:t>.</w:t>
      </w:r>
    </w:p>
    <w:p w:rsidR="008C2780" w:rsidRPr="00D55723" w:rsidRDefault="008C2780" w:rsidP="00330FEB">
      <w:pPr>
        <w:pStyle w:val="Prrafodelista"/>
        <w:numPr>
          <w:ilvl w:val="0"/>
          <w:numId w:val="24"/>
        </w:numPr>
        <w:ind w:left="426" w:right="20" w:hanging="426"/>
        <w:rPr>
          <w:rFonts w:ascii="Verdana" w:eastAsia="Verdana" w:hAnsi="Verdana"/>
          <w:b/>
          <w:sz w:val="22"/>
        </w:rPr>
      </w:pPr>
      <w:r w:rsidRPr="00D55723">
        <w:rPr>
          <w:rFonts w:ascii="Verdana" w:eastAsia="Verdana" w:hAnsi="Verdana"/>
          <w:b/>
          <w:sz w:val="22"/>
        </w:rPr>
        <w:t>Errores según la fase del proceso</w:t>
      </w:r>
    </w:p>
    <w:p w:rsidR="008C2780" w:rsidRDefault="008C2780" w:rsidP="00330FEB">
      <w:pPr>
        <w:ind w:right="20"/>
        <w:rPr>
          <w:rFonts w:ascii="Verdana" w:eastAsia="Verdana" w:hAnsi="Verdana"/>
          <w:sz w:val="22"/>
        </w:rPr>
      </w:pPr>
      <w:r>
        <w:rPr>
          <w:rFonts w:ascii="Verdana" w:eastAsia="Verdana" w:hAnsi="Verdana"/>
          <w:sz w:val="22"/>
        </w:rPr>
        <w:t>Para conocer y re instruir al personal de acuerdo a la cantidad de los errores se crearon códigos para detectar el siguiente tipo de error de acuerdo al proceso en el que fueron encontrados:</w:t>
      </w:r>
    </w:p>
    <w:p w:rsidR="008C2780" w:rsidRDefault="008C2780" w:rsidP="00330FEB">
      <w:pPr>
        <w:pStyle w:val="Prrafodelista"/>
        <w:numPr>
          <w:ilvl w:val="0"/>
          <w:numId w:val="16"/>
        </w:numPr>
        <w:tabs>
          <w:tab w:val="left" w:pos="426"/>
        </w:tabs>
        <w:ind w:left="0" w:right="20"/>
        <w:rPr>
          <w:rFonts w:ascii="Verdana" w:eastAsia="Verdana" w:hAnsi="Verdana"/>
          <w:sz w:val="22"/>
        </w:rPr>
      </w:pPr>
      <w:r>
        <w:rPr>
          <w:rFonts w:ascii="Verdana" w:eastAsia="Verdana" w:hAnsi="Verdana"/>
          <w:b/>
          <w:sz w:val="22"/>
        </w:rPr>
        <w:t xml:space="preserve">Error ok: </w:t>
      </w:r>
      <w:r w:rsidRPr="0014094D">
        <w:rPr>
          <w:rFonts w:ascii="Verdana" w:eastAsia="Verdana" w:hAnsi="Verdana"/>
          <w:sz w:val="22"/>
        </w:rPr>
        <w:t>Es</w:t>
      </w:r>
      <w:r>
        <w:rPr>
          <w:rFonts w:ascii="Verdana" w:eastAsia="Verdana" w:hAnsi="Verdana"/>
          <w:b/>
          <w:sz w:val="22"/>
        </w:rPr>
        <w:t xml:space="preserve"> </w:t>
      </w:r>
      <w:r w:rsidRPr="0014094D">
        <w:rPr>
          <w:rFonts w:ascii="Verdana" w:eastAsia="Verdana" w:hAnsi="Verdana"/>
          <w:sz w:val="22"/>
        </w:rPr>
        <w:t>el que se encuentra sustentado con las debidas</w:t>
      </w:r>
      <w:r>
        <w:rPr>
          <w:rFonts w:ascii="Verdana" w:eastAsia="Verdana" w:hAnsi="Verdana"/>
          <w:sz w:val="22"/>
        </w:rPr>
        <w:t xml:space="preserve"> observaciones en el formulario</w:t>
      </w:r>
    </w:p>
    <w:p w:rsidR="008C2780" w:rsidRDefault="008C2780" w:rsidP="00330FEB">
      <w:pPr>
        <w:pStyle w:val="Prrafodelista"/>
        <w:numPr>
          <w:ilvl w:val="0"/>
          <w:numId w:val="16"/>
        </w:numPr>
        <w:ind w:left="426" w:right="20" w:hanging="426"/>
        <w:rPr>
          <w:rFonts w:ascii="Verdana" w:eastAsia="Verdana" w:hAnsi="Verdana"/>
          <w:sz w:val="22"/>
        </w:rPr>
      </w:pPr>
      <w:r w:rsidRPr="008472D4">
        <w:rPr>
          <w:rFonts w:ascii="Verdana" w:eastAsia="Verdana" w:hAnsi="Verdana"/>
          <w:b/>
          <w:sz w:val="22"/>
        </w:rPr>
        <w:t>E</w:t>
      </w:r>
      <w:r>
        <w:rPr>
          <w:rFonts w:ascii="Verdana" w:eastAsia="Verdana" w:hAnsi="Verdana"/>
          <w:b/>
          <w:sz w:val="22"/>
        </w:rPr>
        <w:t xml:space="preserve">rror de campo: </w:t>
      </w:r>
      <w:r>
        <w:rPr>
          <w:rFonts w:ascii="Verdana" w:eastAsia="Verdana" w:hAnsi="Verdana"/>
          <w:sz w:val="22"/>
        </w:rPr>
        <w:t>Errores que vienen de campo puede ameritar una</w:t>
      </w:r>
      <w:r>
        <w:rPr>
          <w:rFonts w:ascii="Verdana" w:eastAsia="Verdana" w:hAnsi="Verdana"/>
          <w:b/>
          <w:sz w:val="22"/>
        </w:rPr>
        <w:t xml:space="preserve"> </w:t>
      </w:r>
      <w:r>
        <w:rPr>
          <w:rFonts w:ascii="Verdana" w:eastAsia="Verdana" w:hAnsi="Verdana"/>
          <w:sz w:val="22"/>
        </w:rPr>
        <w:t>corrección o no, por lo que colocaremos el cambio a efectuar en el formulario, luego de realizada la verificación correspondiente (llamadas telefónicas, análisis de la información del formulario) y como última instancia regresar el formulario a campo.</w:t>
      </w:r>
    </w:p>
    <w:p w:rsidR="008C2780" w:rsidRDefault="008C2780" w:rsidP="00330FEB">
      <w:pPr>
        <w:pStyle w:val="Prrafodelista"/>
        <w:numPr>
          <w:ilvl w:val="0"/>
          <w:numId w:val="16"/>
        </w:numPr>
        <w:ind w:right="20"/>
        <w:rPr>
          <w:rFonts w:ascii="Verdana" w:eastAsia="Verdana" w:hAnsi="Verdana"/>
          <w:sz w:val="22"/>
        </w:rPr>
      </w:pPr>
      <w:r w:rsidRPr="00055478">
        <w:rPr>
          <w:rFonts w:ascii="Verdana" w:eastAsia="Verdana" w:hAnsi="Verdana"/>
          <w:b/>
          <w:sz w:val="22"/>
        </w:rPr>
        <w:t>Error de crítica</w:t>
      </w:r>
      <w:r>
        <w:rPr>
          <w:rFonts w:ascii="Verdana" w:eastAsia="Verdana" w:hAnsi="Verdana"/>
          <w:sz w:val="22"/>
        </w:rPr>
        <w:t xml:space="preserve">: </w:t>
      </w:r>
      <w:r w:rsidRPr="008472D4">
        <w:rPr>
          <w:rFonts w:ascii="Verdana" w:eastAsia="Verdana" w:hAnsi="Verdana"/>
          <w:sz w:val="22"/>
        </w:rPr>
        <w:t>cuando el error fue cometido</w:t>
      </w:r>
      <w:r>
        <w:rPr>
          <w:rFonts w:ascii="Verdana" w:eastAsia="Verdana" w:hAnsi="Verdana"/>
          <w:sz w:val="22"/>
        </w:rPr>
        <w:t xml:space="preserve"> en el proceso de </w:t>
      </w:r>
      <w:r w:rsidR="00032738">
        <w:rPr>
          <w:rFonts w:ascii="Verdana" w:eastAsia="Verdana" w:hAnsi="Verdana"/>
          <w:sz w:val="22"/>
        </w:rPr>
        <w:t>crítica codificación</w:t>
      </w:r>
      <w:r>
        <w:rPr>
          <w:rFonts w:ascii="Verdana" w:eastAsia="Verdana" w:hAnsi="Verdana"/>
          <w:sz w:val="22"/>
        </w:rPr>
        <w:t xml:space="preserve"> de </w:t>
      </w:r>
      <w:r w:rsidR="00032738">
        <w:rPr>
          <w:rFonts w:ascii="Verdana" w:eastAsia="Verdana" w:hAnsi="Verdana"/>
          <w:sz w:val="22"/>
        </w:rPr>
        <w:t xml:space="preserve">la </w:t>
      </w:r>
      <w:r>
        <w:rPr>
          <w:rFonts w:ascii="Verdana" w:eastAsia="Verdana" w:hAnsi="Verdana"/>
          <w:sz w:val="22"/>
        </w:rPr>
        <w:t>información</w:t>
      </w:r>
    </w:p>
    <w:p w:rsidR="008C2780" w:rsidRDefault="008C2780" w:rsidP="00330FEB">
      <w:pPr>
        <w:pStyle w:val="Prrafodelista"/>
        <w:numPr>
          <w:ilvl w:val="0"/>
          <w:numId w:val="16"/>
        </w:numPr>
        <w:ind w:right="20"/>
        <w:rPr>
          <w:rFonts w:ascii="Verdana" w:eastAsia="Verdana" w:hAnsi="Verdana"/>
          <w:sz w:val="22"/>
        </w:rPr>
      </w:pPr>
      <w:r>
        <w:rPr>
          <w:rFonts w:ascii="Verdana" w:eastAsia="Verdana" w:hAnsi="Verdana"/>
          <w:b/>
          <w:sz w:val="22"/>
        </w:rPr>
        <w:t>Error digitación</w:t>
      </w:r>
      <w:r w:rsidRPr="00797EFF">
        <w:rPr>
          <w:rFonts w:ascii="Verdana" w:eastAsia="Verdana" w:hAnsi="Verdana"/>
          <w:sz w:val="22"/>
        </w:rPr>
        <w:t>:</w:t>
      </w:r>
      <w:r>
        <w:rPr>
          <w:rFonts w:ascii="Verdana" w:eastAsia="Verdana" w:hAnsi="Verdana"/>
          <w:sz w:val="22"/>
        </w:rPr>
        <w:t xml:space="preserve"> </w:t>
      </w:r>
      <w:r w:rsidRPr="008472D4">
        <w:rPr>
          <w:rFonts w:ascii="Verdana" w:eastAsia="Verdana" w:hAnsi="Verdana"/>
          <w:sz w:val="22"/>
        </w:rPr>
        <w:t>cuando el error fue cometido</w:t>
      </w:r>
      <w:r>
        <w:rPr>
          <w:rFonts w:ascii="Verdana" w:eastAsia="Verdana" w:hAnsi="Verdana"/>
          <w:sz w:val="22"/>
        </w:rPr>
        <w:t xml:space="preserve"> en el proceso de </w:t>
      </w:r>
      <w:r w:rsidR="00032738">
        <w:rPr>
          <w:rFonts w:ascii="Verdana" w:eastAsia="Verdana" w:hAnsi="Verdana"/>
          <w:sz w:val="22"/>
        </w:rPr>
        <w:t>digitación</w:t>
      </w:r>
      <w:r>
        <w:rPr>
          <w:rFonts w:ascii="Verdana" w:eastAsia="Verdana" w:hAnsi="Verdana"/>
          <w:sz w:val="22"/>
        </w:rPr>
        <w:t xml:space="preserve"> de</w:t>
      </w:r>
      <w:r w:rsidR="00032738">
        <w:rPr>
          <w:rFonts w:ascii="Verdana" w:eastAsia="Verdana" w:hAnsi="Verdana"/>
          <w:sz w:val="22"/>
        </w:rPr>
        <w:t xml:space="preserve"> la</w:t>
      </w:r>
      <w:r>
        <w:rPr>
          <w:rFonts w:ascii="Verdana" w:eastAsia="Verdana" w:hAnsi="Verdana"/>
          <w:sz w:val="22"/>
        </w:rPr>
        <w:t xml:space="preserve"> información</w:t>
      </w:r>
    </w:p>
    <w:p w:rsidR="008C2780" w:rsidRDefault="008C2780" w:rsidP="00330FEB">
      <w:pPr>
        <w:pStyle w:val="Prrafodelista"/>
        <w:numPr>
          <w:ilvl w:val="0"/>
          <w:numId w:val="16"/>
        </w:numPr>
        <w:ind w:right="20"/>
        <w:rPr>
          <w:rFonts w:ascii="Verdana" w:eastAsia="Verdana" w:hAnsi="Verdana"/>
          <w:sz w:val="22"/>
        </w:rPr>
      </w:pPr>
      <w:r w:rsidRPr="00055478">
        <w:rPr>
          <w:rFonts w:ascii="Verdana" w:eastAsia="Verdana" w:hAnsi="Verdana"/>
          <w:b/>
          <w:sz w:val="22"/>
        </w:rPr>
        <w:t>Error de malla de validación</w:t>
      </w:r>
      <w:r>
        <w:rPr>
          <w:rFonts w:ascii="Verdana" w:eastAsia="Verdana" w:hAnsi="Verdana"/>
          <w:b/>
          <w:sz w:val="22"/>
        </w:rPr>
        <w:t>:</w:t>
      </w:r>
      <w:r w:rsidRPr="006B7031">
        <w:rPr>
          <w:rFonts w:ascii="Verdana" w:eastAsia="Verdana" w:hAnsi="Verdana"/>
          <w:sz w:val="22"/>
        </w:rPr>
        <w:t xml:space="preserve"> </w:t>
      </w:r>
      <w:r w:rsidRPr="008472D4">
        <w:rPr>
          <w:rFonts w:ascii="Verdana" w:eastAsia="Verdana" w:hAnsi="Verdana"/>
          <w:sz w:val="22"/>
        </w:rPr>
        <w:t>cuando el error fue cometido</w:t>
      </w:r>
      <w:r>
        <w:rPr>
          <w:rFonts w:ascii="Verdana" w:eastAsia="Verdana" w:hAnsi="Verdana"/>
          <w:sz w:val="22"/>
        </w:rPr>
        <w:t xml:space="preserve"> en la elaboración de la malla de validación y al ser procesados no reflejaban los problemas.</w:t>
      </w:r>
    </w:p>
    <w:p w:rsidR="008C2780" w:rsidRPr="00055478" w:rsidRDefault="008C2780" w:rsidP="00330FEB">
      <w:pPr>
        <w:pStyle w:val="Prrafodelista"/>
        <w:numPr>
          <w:ilvl w:val="0"/>
          <w:numId w:val="16"/>
        </w:numPr>
        <w:ind w:right="20"/>
        <w:rPr>
          <w:rFonts w:ascii="Verdana" w:eastAsia="Verdana" w:hAnsi="Verdana"/>
          <w:b/>
          <w:sz w:val="22"/>
        </w:rPr>
      </w:pPr>
      <w:r w:rsidRPr="00055478">
        <w:rPr>
          <w:rFonts w:ascii="Verdana" w:eastAsia="Verdana" w:hAnsi="Verdana"/>
          <w:b/>
          <w:sz w:val="22"/>
        </w:rPr>
        <w:t>Error del sistema</w:t>
      </w:r>
      <w:r>
        <w:rPr>
          <w:rFonts w:ascii="Verdana" w:eastAsia="Verdana" w:hAnsi="Verdana"/>
          <w:b/>
          <w:sz w:val="22"/>
        </w:rPr>
        <w:t xml:space="preserve">: </w:t>
      </w:r>
      <w:r w:rsidRPr="00626420">
        <w:rPr>
          <w:rFonts w:ascii="Verdana" w:eastAsia="Verdana" w:hAnsi="Verdana"/>
          <w:sz w:val="22"/>
        </w:rPr>
        <w:t xml:space="preserve">cuando </w:t>
      </w:r>
      <w:r>
        <w:rPr>
          <w:rFonts w:ascii="Verdana" w:eastAsia="Verdana" w:hAnsi="Verdana"/>
          <w:sz w:val="22"/>
        </w:rPr>
        <w:t>el error que fue digitado no tuvo que ver con ninguno de los casos anteriores sino que el sistema (no dejo pasar algún valor etc.).</w:t>
      </w:r>
    </w:p>
    <w:p w:rsidR="004F79CB" w:rsidRDefault="0019049E" w:rsidP="00330FEB">
      <w:pPr>
        <w:adjustRightInd w:val="0"/>
        <w:ind w:left="622"/>
        <w:rPr>
          <w:rFonts w:ascii="Verdana" w:eastAsia="Verdana" w:hAnsi="Verdana"/>
          <w:b/>
          <w:sz w:val="22"/>
        </w:rPr>
      </w:pPr>
      <w:r>
        <w:rPr>
          <w:rFonts w:ascii="Verdana" w:eastAsia="Verdana" w:hAnsi="Verdana"/>
          <w:b/>
          <w:sz w:val="22"/>
        </w:rPr>
        <w:t>Cómo proceder en esta Etapa:</w:t>
      </w:r>
    </w:p>
    <w:p w:rsidR="00975680" w:rsidRPr="00D90AED" w:rsidRDefault="00876F87" w:rsidP="00330FEB">
      <w:pPr>
        <w:pStyle w:val="NormalWeb"/>
        <w:numPr>
          <w:ilvl w:val="0"/>
          <w:numId w:val="36"/>
        </w:numPr>
        <w:adjustRightInd w:val="0"/>
        <w:spacing w:line="276" w:lineRule="auto"/>
        <w:ind w:left="622"/>
        <w:jc w:val="both"/>
        <w:rPr>
          <w:rFonts w:ascii="Verdana" w:eastAsia="Verdana" w:hAnsi="Verdana"/>
          <w:b/>
          <w:sz w:val="22"/>
        </w:rPr>
      </w:pPr>
      <w:r w:rsidRPr="00D90AED">
        <w:rPr>
          <w:rFonts w:ascii="Verdana" w:eastAsia="Verdana" w:hAnsi="Verdana"/>
          <w:sz w:val="22"/>
        </w:rPr>
        <w:t xml:space="preserve">Planta Central </w:t>
      </w:r>
      <w:r w:rsidR="00D90AED" w:rsidRPr="00D90AED">
        <w:rPr>
          <w:rFonts w:ascii="Verdana" w:eastAsia="Verdana" w:hAnsi="Verdana"/>
          <w:sz w:val="22"/>
        </w:rPr>
        <w:t>reporta archivos Excel con todos los errores encontrados en cada uno de los formularios.</w:t>
      </w:r>
      <w:r w:rsidR="00975680" w:rsidRPr="00D90AED">
        <w:rPr>
          <w:rFonts w:ascii="Verdana" w:eastAsia="Verdana" w:hAnsi="Verdana"/>
          <w:sz w:val="22"/>
        </w:rPr>
        <w:t xml:space="preserve"> </w:t>
      </w:r>
    </w:p>
    <w:p w:rsidR="00DB7CCB" w:rsidRPr="00DB7CCB" w:rsidRDefault="00DB7CCB" w:rsidP="00330FEB">
      <w:pPr>
        <w:pStyle w:val="NormalWeb"/>
        <w:numPr>
          <w:ilvl w:val="0"/>
          <w:numId w:val="24"/>
        </w:numPr>
        <w:spacing w:line="276" w:lineRule="auto"/>
        <w:jc w:val="both"/>
        <w:rPr>
          <w:rFonts w:ascii="Verdana" w:eastAsia="Verdana" w:hAnsi="Verdana"/>
          <w:sz w:val="22"/>
        </w:rPr>
      </w:pPr>
      <w:r w:rsidRPr="00DB7CCB">
        <w:rPr>
          <w:rFonts w:ascii="Verdana" w:eastAsia="Verdana" w:hAnsi="Verdana"/>
          <w:sz w:val="22"/>
        </w:rPr>
        <w:t>Cada error, presentará un mensaje que hace referencia a las preguntas que se deben revisar.</w:t>
      </w:r>
    </w:p>
    <w:p w:rsidR="00DB7CCB" w:rsidRPr="00DB7CCB" w:rsidRDefault="00DB7CCB" w:rsidP="00330FEB">
      <w:pPr>
        <w:pStyle w:val="NormalWeb"/>
        <w:spacing w:line="276" w:lineRule="auto"/>
        <w:ind w:left="980"/>
        <w:jc w:val="both"/>
        <w:rPr>
          <w:rFonts w:ascii="Verdana" w:eastAsia="Verdana" w:hAnsi="Verdana"/>
          <w:sz w:val="22"/>
        </w:rPr>
      </w:pPr>
      <w:r w:rsidRPr="00DB7CCB">
        <w:rPr>
          <w:rFonts w:ascii="Verdana" w:eastAsia="Verdana" w:hAnsi="Verdana"/>
          <w:sz w:val="22"/>
        </w:rPr>
        <w:t>Un error se presentará cuando:</w:t>
      </w:r>
    </w:p>
    <w:p w:rsidR="00DB7CCB" w:rsidRPr="00DB7CCB" w:rsidRDefault="00DB7CCB" w:rsidP="00330FEB">
      <w:pPr>
        <w:pStyle w:val="NormalWeb"/>
        <w:numPr>
          <w:ilvl w:val="0"/>
          <w:numId w:val="37"/>
        </w:numPr>
        <w:spacing w:line="276" w:lineRule="auto"/>
        <w:jc w:val="both"/>
        <w:rPr>
          <w:rFonts w:ascii="Verdana" w:eastAsia="Verdana" w:hAnsi="Verdana"/>
          <w:sz w:val="22"/>
        </w:rPr>
      </w:pPr>
      <w:r w:rsidRPr="00DB7CCB">
        <w:rPr>
          <w:rFonts w:ascii="Verdana" w:eastAsia="Verdana" w:hAnsi="Verdana"/>
          <w:sz w:val="22"/>
        </w:rPr>
        <w:t>Una pregunta que debe tener información, se encuentre vacía.</w:t>
      </w:r>
    </w:p>
    <w:p w:rsidR="00DB7CCB" w:rsidRPr="00DB7CCB" w:rsidRDefault="00DB7CCB" w:rsidP="00330FEB">
      <w:pPr>
        <w:pStyle w:val="NormalWeb"/>
        <w:numPr>
          <w:ilvl w:val="0"/>
          <w:numId w:val="37"/>
        </w:numPr>
        <w:spacing w:line="276" w:lineRule="auto"/>
        <w:jc w:val="both"/>
        <w:rPr>
          <w:rFonts w:ascii="Verdana" w:eastAsia="Verdana" w:hAnsi="Verdana"/>
          <w:sz w:val="22"/>
        </w:rPr>
      </w:pPr>
      <w:r w:rsidRPr="00DB7CCB">
        <w:rPr>
          <w:rFonts w:ascii="Verdana" w:eastAsia="Verdana" w:hAnsi="Verdana"/>
          <w:sz w:val="22"/>
        </w:rPr>
        <w:t>Exista información en una pregunta que por flujos debe estar vacía.</w:t>
      </w:r>
    </w:p>
    <w:p w:rsidR="00DB7CCB" w:rsidRDefault="00DB7CCB" w:rsidP="00330FEB">
      <w:pPr>
        <w:pStyle w:val="NormalWeb"/>
        <w:numPr>
          <w:ilvl w:val="0"/>
          <w:numId w:val="37"/>
        </w:numPr>
        <w:spacing w:line="276" w:lineRule="auto"/>
        <w:jc w:val="both"/>
        <w:rPr>
          <w:rFonts w:ascii="Verdana" w:eastAsia="Verdana" w:hAnsi="Verdana"/>
          <w:sz w:val="22"/>
        </w:rPr>
      </w:pPr>
      <w:r w:rsidRPr="00DB7CCB">
        <w:rPr>
          <w:rFonts w:ascii="Verdana" w:eastAsia="Verdana" w:hAnsi="Verdana"/>
          <w:sz w:val="22"/>
        </w:rPr>
        <w:t>La información detallada este inconsistente o dudosa.</w:t>
      </w:r>
    </w:p>
    <w:p w:rsidR="00D206DF" w:rsidRPr="00353437" w:rsidRDefault="00D12FA1" w:rsidP="00330FEB">
      <w:pPr>
        <w:numPr>
          <w:ilvl w:val="0"/>
          <w:numId w:val="11"/>
        </w:numPr>
        <w:tabs>
          <w:tab w:val="left" w:pos="980"/>
        </w:tabs>
        <w:spacing w:after="0"/>
        <w:ind w:left="980" w:right="20" w:hanging="358"/>
        <w:rPr>
          <w:rFonts w:ascii="Symbol" w:eastAsia="Symbol" w:hAnsi="Symbol"/>
          <w:sz w:val="22"/>
        </w:rPr>
      </w:pPr>
      <w:r>
        <w:rPr>
          <w:rFonts w:ascii="Verdana" w:eastAsia="Verdana" w:hAnsi="Verdana"/>
          <w:sz w:val="22"/>
        </w:rPr>
        <w:t>V</w:t>
      </w:r>
      <w:r w:rsidR="00424341">
        <w:rPr>
          <w:rFonts w:ascii="Verdana" w:eastAsia="Verdana" w:hAnsi="Verdana"/>
          <w:sz w:val="22"/>
        </w:rPr>
        <w:t>erificar en el formulario el error, revisando todas las preguntas involucradas, ya que el error puede ser causado</w:t>
      </w:r>
      <w:r w:rsidR="00D206DF">
        <w:rPr>
          <w:rFonts w:ascii="Verdana" w:eastAsia="Verdana" w:hAnsi="Verdana"/>
          <w:sz w:val="22"/>
        </w:rPr>
        <w:t xml:space="preserve"> por una pregunta anterior y c</w:t>
      </w:r>
      <w:r w:rsidR="00D206DF" w:rsidRPr="00D206DF">
        <w:rPr>
          <w:rFonts w:ascii="Verdana" w:eastAsia="Verdana" w:hAnsi="Verdana"/>
          <w:sz w:val="22"/>
        </w:rPr>
        <w:t>orregir en el sistema la información verificada</w:t>
      </w:r>
      <w:r w:rsidR="00D206DF">
        <w:rPr>
          <w:rFonts w:ascii="Verdana" w:eastAsia="Verdana" w:hAnsi="Verdana"/>
          <w:sz w:val="22"/>
        </w:rPr>
        <w:t>.</w:t>
      </w:r>
    </w:p>
    <w:p w:rsidR="00353437" w:rsidRPr="00D206DF" w:rsidRDefault="00353437" w:rsidP="00330FEB">
      <w:pPr>
        <w:numPr>
          <w:ilvl w:val="0"/>
          <w:numId w:val="11"/>
        </w:numPr>
        <w:tabs>
          <w:tab w:val="left" w:pos="980"/>
        </w:tabs>
        <w:spacing w:after="0"/>
        <w:ind w:left="980" w:right="20" w:hanging="358"/>
        <w:rPr>
          <w:rFonts w:ascii="Symbol" w:eastAsia="Symbol" w:hAnsi="Symbol"/>
          <w:sz w:val="22"/>
        </w:rPr>
      </w:pPr>
      <w:r>
        <w:rPr>
          <w:rFonts w:ascii="Verdana" w:eastAsia="Verdana" w:hAnsi="Verdana"/>
          <w:sz w:val="22"/>
        </w:rPr>
        <w:t>Existen casos en los cuales será necesario llamar al informante para verificar o corregir la información, después de este paso correg</w:t>
      </w:r>
      <w:r w:rsidR="00B607CB">
        <w:rPr>
          <w:rFonts w:ascii="Verdana" w:eastAsia="Verdana" w:hAnsi="Verdana"/>
          <w:sz w:val="22"/>
        </w:rPr>
        <w:t>ir en el formu</w:t>
      </w:r>
      <w:r w:rsidR="005B2C15">
        <w:rPr>
          <w:rFonts w:ascii="Verdana" w:eastAsia="Verdana" w:hAnsi="Verdana"/>
          <w:sz w:val="22"/>
        </w:rPr>
        <w:t>lario con esferográfico negro</w:t>
      </w:r>
      <w:r w:rsidR="00D14619">
        <w:rPr>
          <w:rFonts w:ascii="Verdana" w:eastAsia="Verdana" w:hAnsi="Verdana"/>
          <w:sz w:val="22"/>
        </w:rPr>
        <w:t xml:space="preserve"> y en </w:t>
      </w:r>
      <w:r w:rsidR="00D14619" w:rsidRPr="00D14619">
        <w:rPr>
          <w:rFonts w:ascii="Verdana" w:eastAsia="Verdana" w:hAnsi="Verdana"/>
          <w:sz w:val="22"/>
        </w:rPr>
        <w:t>el</w:t>
      </w:r>
      <w:r w:rsidR="00D14619">
        <w:rPr>
          <w:rFonts w:ascii="Verdana" w:eastAsia="Verdana" w:hAnsi="Verdana"/>
          <w:sz w:val="22"/>
        </w:rPr>
        <w:t xml:space="preserve"> sistema.</w:t>
      </w:r>
    </w:p>
    <w:p w:rsidR="00996E53" w:rsidRPr="00996E53" w:rsidRDefault="00333EBB" w:rsidP="00330FEB">
      <w:pPr>
        <w:numPr>
          <w:ilvl w:val="0"/>
          <w:numId w:val="11"/>
        </w:numPr>
        <w:tabs>
          <w:tab w:val="left" w:pos="980"/>
        </w:tabs>
        <w:spacing w:after="0"/>
        <w:ind w:left="980" w:right="20" w:hanging="358"/>
        <w:rPr>
          <w:rFonts w:ascii="Symbol" w:eastAsia="Symbol" w:hAnsi="Symbol"/>
          <w:sz w:val="22"/>
        </w:rPr>
      </w:pPr>
      <w:r w:rsidRPr="00333EBB">
        <w:rPr>
          <w:rFonts w:ascii="Verdana" w:eastAsia="Verdana" w:hAnsi="Verdana"/>
          <w:sz w:val="22"/>
        </w:rPr>
        <w:t>Recuerde que no puede adulterar la información</w:t>
      </w:r>
      <w:r w:rsidR="00996E53">
        <w:rPr>
          <w:rFonts w:ascii="Verdana" w:eastAsia="Verdana" w:hAnsi="Verdana"/>
          <w:sz w:val="22"/>
        </w:rPr>
        <w:t xml:space="preserve"> que viene de campo sin que esta sea verificada.</w:t>
      </w:r>
    </w:p>
    <w:p w:rsidR="004E0AB5" w:rsidRDefault="009247B6" w:rsidP="00330FEB">
      <w:pPr>
        <w:numPr>
          <w:ilvl w:val="0"/>
          <w:numId w:val="6"/>
        </w:numPr>
        <w:tabs>
          <w:tab w:val="left" w:pos="980"/>
        </w:tabs>
        <w:spacing w:after="0"/>
        <w:ind w:left="980" w:hanging="358"/>
        <w:rPr>
          <w:rFonts w:ascii="Verdana" w:eastAsia="Verdana" w:hAnsi="Verdana"/>
          <w:sz w:val="22"/>
        </w:rPr>
      </w:pPr>
      <w:r w:rsidRPr="002F0746">
        <w:rPr>
          <w:rFonts w:ascii="Verdana" w:eastAsia="Verdana" w:hAnsi="Verdana"/>
          <w:sz w:val="22"/>
        </w:rPr>
        <w:t>Informar a los responsables de Crít</w:t>
      </w:r>
      <w:r w:rsidR="00E701AF" w:rsidRPr="002F0746">
        <w:rPr>
          <w:rFonts w:ascii="Verdana" w:eastAsia="Verdana" w:hAnsi="Verdana"/>
          <w:sz w:val="22"/>
        </w:rPr>
        <w:t>ic</w:t>
      </w:r>
      <w:r w:rsidRPr="002F0746">
        <w:rPr>
          <w:rFonts w:ascii="Verdana" w:eastAsia="Verdana" w:hAnsi="Verdana"/>
          <w:sz w:val="22"/>
        </w:rPr>
        <w:t xml:space="preserve">a codificación algún inconveniente </w:t>
      </w:r>
      <w:r w:rsidR="006D72D1" w:rsidRPr="002F0746">
        <w:rPr>
          <w:rFonts w:ascii="Verdana" w:eastAsia="Verdana" w:hAnsi="Verdana"/>
          <w:sz w:val="22"/>
        </w:rPr>
        <w:t>en el</w:t>
      </w:r>
      <w:r w:rsidR="00381F4A">
        <w:rPr>
          <w:rFonts w:ascii="Verdana" w:eastAsia="Verdana" w:hAnsi="Verdana"/>
          <w:sz w:val="22"/>
        </w:rPr>
        <w:t xml:space="preserve"> archivo en Excel </w:t>
      </w:r>
      <w:r w:rsidRPr="002F0746">
        <w:rPr>
          <w:rFonts w:ascii="Verdana" w:eastAsia="Verdana" w:hAnsi="Verdana"/>
          <w:sz w:val="22"/>
        </w:rPr>
        <w:t>para validar</w:t>
      </w:r>
      <w:r w:rsidR="00A3260B">
        <w:rPr>
          <w:rFonts w:ascii="Verdana" w:eastAsia="Verdana" w:hAnsi="Verdana"/>
          <w:sz w:val="22"/>
        </w:rPr>
        <w:t xml:space="preserve"> para esas novedades sean enviadas inmediatamente a </w:t>
      </w:r>
      <w:r w:rsidR="00BB277A">
        <w:rPr>
          <w:rFonts w:ascii="Verdana" w:eastAsia="Verdana" w:hAnsi="Verdana"/>
          <w:sz w:val="22"/>
        </w:rPr>
        <w:t>la responsable a nivel nacional de la ENSANUT</w:t>
      </w:r>
      <w:r w:rsidR="004E0AB5" w:rsidRPr="002F0746">
        <w:rPr>
          <w:rFonts w:ascii="Verdana" w:eastAsia="Verdana" w:hAnsi="Verdana"/>
          <w:sz w:val="22"/>
        </w:rPr>
        <w:t>.</w:t>
      </w:r>
    </w:p>
    <w:p w:rsidR="00134A10" w:rsidRPr="00117F5C" w:rsidRDefault="00134A10" w:rsidP="00330FEB">
      <w:pPr>
        <w:numPr>
          <w:ilvl w:val="0"/>
          <w:numId w:val="6"/>
        </w:numPr>
        <w:tabs>
          <w:tab w:val="left" w:pos="980"/>
        </w:tabs>
        <w:spacing w:after="0"/>
        <w:ind w:left="980" w:hanging="358"/>
        <w:rPr>
          <w:rFonts w:ascii="Verdana" w:eastAsia="Verdana" w:hAnsi="Verdana"/>
          <w:sz w:val="22"/>
        </w:rPr>
      </w:pPr>
      <w:r>
        <w:rPr>
          <w:rFonts w:ascii="Verdana" w:eastAsia="Verdana" w:hAnsi="Verdana"/>
          <w:sz w:val="22"/>
        </w:rPr>
        <w:t xml:space="preserve">Para reportar las validaciones realizadas debe utilizar los mismos archivos enviados por Planta Central; en el cual por cada error debe adicionar 2 columnas </w:t>
      </w:r>
      <w:r w:rsidR="0001783F">
        <w:rPr>
          <w:rFonts w:ascii="Verdana" w:eastAsia="Verdana" w:hAnsi="Verdana"/>
          <w:sz w:val="22"/>
        </w:rPr>
        <w:t>más, en las cuales se describan:</w:t>
      </w:r>
    </w:p>
    <w:p w:rsidR="0001783F" w:rsidRPr="00117F5C" w:rsidRDefault="0001783F" w:rsidP="00330FEB">
      <w:pPr>
        <w:tabs>
          <w:tab w:val="left" w:pos="980"/>
        </w:tabs>
        <w:spacing w:after="0"/>
        <w:ind w:left="980"/>
        <w:rPr>
          <w:rFonts w:ascii="Verdana" w:eastAsia="Verdana" w:hAnsi="Verdana"/>
          <w:sz w:val="22"/>
        </w:rPr>
      </w:pPr>
      <w:r>
        <w:rPr>
          <w:rFonts w:ascii="Verdana" w:eastAsia="Verdana" w:hAnsi="Verdana"/>
          <w:sz w:val="22"/>
        </w:rPr>
        <w:t xml:space="preserve">En la primera, se detalle el tipo de error (del 1 al 6); en la segunda la observación </w:t>
      </w:r>
      <w:r w:rsidR="00E5369B">
        <w:rPr>
          <w:rFonts w:ascii="Verdana" w:eastAsia="Verdana" w:hAnsi="Verdana"/>
          <w:sz w:val="22"/>
        </w:rPr>
        <w:t xml:space="preserve">que se realizó para corregir </w:t>
      </w:r>
      <w:r w:rsidR="00F41365">
        <w:rPr>
          <w:rFonts w:ascii="Verdana" w:eastAsia="Verdana" w:hAnsi="Verdana"/>
          <w:sz w:val="22"/>
        </w:rPr>
        <w:t>el</w:t>
      </w:r>
      <w:r w:rsidR="00E5369B">
        <w:rPr>
          <w:rFonts w:ascii="Verdana" w:eastAsia="Verdana" w:hAnsi="Verdana"/>
          <w:sz w:val="22"/>
        </w:rPr>
        <w:t xml:space="preserve"> error</w:t>
      </w:r>
      <w:r w:rsidR="00F41365">
        <w:rPr>
          <w:rFonts w:ascii="Verdana" w:eastAsia="Verdana" w:hAnsi="Verdana"/>
          <w:sz w:val="22"/>
        </w:rPr>
        <w:t>, ésta debe ser muy precisa.</w:t>
      </w:r>
    </w:p>
    <w:p w:rsidR="00424341" w:rsidRPr="00DB7CCB" w:rsidRDefault="00F41365" w:rsidP="00330FEB">
      <w:pPr>
        <w:pStyle w:val="NormalWeb"/>
        <w:spacing w:line="276" w:lineRule="auto"/>
        <w:ind w:left="1340"/>
        <w:jc w:val="both"/>
        <w:rPr>
          <w:rFonts w:ascii="Verdana" w:eastAsia="Verdana" w:hAnsi="Verdana"/>
          <w:sz w:val="22"/>
        </w:rPr>
      </w:pPr>
      <w:r>
        <w:rPr>
          <w:noProof/>
        </w:rPr>
        <w:drawing>
          <wp:anchor distT="0" distB="0" distL="114300" distR="114300" simplePos="0" relativeHeight="252027904" behindDoc="0" locked="0" layoutInCell="1" allowOverlap="1" wp14:anchorId="13AA114D" wp14:editId="7E666A5F">
            <wp:simplePos x="0" y="0"/>
            <wp:positionH relativeFrom="column">
              <wp:posOffset>556260</wp:posOffset>
            </wp:positionH>
            <wp:positionV relativeFrom="paragraph">
              <wp:posOffset>176530</wp:posOffset>
            </wp:positionV>
            <wp:extent cx="5327015" cy="2647315"/>
            <wp:effectExtent l="0" t="0" r="6985" b="635"/>
            <wp:wrapSquare wrapText="bothSides"/>
            <wp:docPr id="34" name="Imagen 34" descr="cid:image001.png@01D4E2FD.3AC10A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id:image001.png@01D4E2FD.3AC10AC0"/>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327015" cy="2647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F41365" w:rsidRDefault="00F41365" w:rsidP="00330FEB">
      <w:pPr>
        <w:pStyle w:val="NormalWeb"/>
        <w:numPr>
          <w:ilvl w:val="3"/>
          <w:numId w:val="6"/>
        </w:numPr>
        <w:tabs>
          <w:tab w:val="left" w:pos="709"/>
        </w:tabs>
        <w:spacing w:line="276" w:lineRule="auto"/>
        <w:jc w:val="both"/>
        <w:rPr>
          <w:rFonts w:ascii="Verdana" w:eastAsia="Verdana" w:hAnsi="Verdana"/>
          <w:sz w:val="22"/>
        </w:rPr>
      </w:pPr>
    </w:p>
    <w:p w:rsidR="0028402C" w:rsidRPr="00253496" w:rsidRDefault="001B0CE5" w:rsidP="00330FEB">
      <w:pPr>
        <w:numPr>
          <w:ilvl w:val="0"/>
          <w:numId w:val="11"/>
        </w:numPr>
        <w:tabs>
          <w:tab w:val="left" w:pos="980"/>
        </w:tabs>
        <w:spacing w:after="0"/>
        <w:ind w:left="980" w:hanging="358"/>
        <w:rPr>
          <w:rFonts w:ascii="Symbol" w:eastAsia="Symbol" w:hAnsi="Symbol"/>
          <w:b/>
          <w:sz w:val="22"/>
        </w:rPr>
      </w:pPr>
      <w:bookmarkStart w:id="19" w:name="page12"/>
      <w:bookmarkEnd w:id="19"/>
      <w:r w:rsidRPr="00F34584">
        <w:rPr>
          <w:rFonts w:ascii="Verdana" w:eastAsia="Verdana" w:hAnsi="Verdana"/>
          <w:b/>
          <w:sz w:val="22"/>
        </w:rPr>
        <w:t xml:space="preserve">Entregar el </w:t>
      </w:r>
      <w:r w:rsidR="00B81D38">
        <w:rPr>
          <w:rFonts w:ascii="Verdana" w:eastAsia="Verdana" w:hAnsi="Verdana"/>
          <w:b/>
          <w:sz w:val="22"/>
        </w:rPr>
        <w:t>resumen de conglomerados validados</w:t>
      </w:r>
      <w:r w:rsidRPr="00F34584">
        <w:rPr>
          <w:rFonts w:ascii="Verdana" w:eastAsia="Verdana" w:hAnsi="Verdana"/>
          <w:b/>
          <w:sz w:val="22"/>
        </w:rPr>
        <w:t xml:space="preserve"> a la responsable de Crítica codificación</w:t>
      </w:r>
      <w:r w:rsidR="009C05B4" w:rsidRPr="00F34584">
        <w:rPr>
          <w:rFonts w:ascii="Verdana" w:eastAsia="Verdana" w:hAnsi="Verdana"/>
          <w:b/>
          <w:sz w:val="22"/>
        </w:rPr>
        <w:t xml:space="preserve"> para que unifique y presente el</w:t>
      </w:r>
      <w:r w:rsidRPr="00F34584">
        <w:rPr>
          <w:rFonts w:ascii="Verdana" w:eastAsia="Verdana" w:hAnsi="Verdana"/>
          <w:b/>
          <w:sz w:val="22"/>
        </w:rPr>
        <w:t xml:space="preserve"> informe</w:t>
      </w:r>
      <w:r w:rsidR="009C05B4" w:rsidRPr="00F34584">
        <w:rPr>
          <w:rFonts w:ascii="Verdana" w:eastAsia="Verdana" w:hAnsi="Verdana"/>
          <w:b/>
          <w:sz w:val="22"/>
        </w:rPr>
        <w:t xml:space="preserve"> </w:t>
      </w:r>
      <w:r w:rsidR="002F0746">
        <w:rPr>
          <w:rFonts w:ascii="Verdana" w:eastAsia="Verdana" w:hAnsi="Verdana"/>
          <w:b/>
          <w:sz w:val="22"/>
        </w:rPr>
        <w:t xml:space="preserve">General </w:t>
      </w:r>
      <w:r w:rsidR="009C05B4" w:rsidRPr="00F34584">
        <w:rPr>
          <w:rFonts w:ascii="Verdana" w:eastAsia="Verdana" w:hAnsi="Verdana"/>
          <w:b/>
          <w:sz w:val="22"/>
        </w:rPr>
        <w:t xml:space="preserve">de resumen </w:t>
      </w:r>
      <w:r w:rsidR="00B81D38">
        <w:rPr>
          <w:rFonts w:ascii="Verdana" w:eastAsia="Verdana" w:hAnsi="Verdana"/>
          <w:b/>
          <w:sz w:val="22"/>
        </w:rPr>
        <w:t>unificado por Zonal</w:t>
      </w:r>
      <w:r w:rsidR="007C3679" w:rsidRPr="00F34584">
        <w:rPr>
          <w:rFonts w:ascii="Verdana" w:eastAsia="Verdana" w:hAnsi="Verdana"/>
          <w:b/>
          <w:sz w:val="22"/>
        </w:rPr>
        <w:t>.</w:t>
      </w:r>
      <w:r w:rsidR="00253496">
        <w:rPr>
          <w:rFonts w:ascii="Symbol" w:eastAsia="Symbol" w:hAnsi="Symbol"/>
          <w:b/>
          <w:sz w:val="22"/>
        </w:rPr>
        <w:t></w:t>
      </w:r>
      <w:r w:rsidR="00253496">
        <w:rPr>
          <w:rFonts w:ascii="Symbol" w:eastAsia="Symbol" w:hAnsi="Symbol"/>
          <w:b/>
          <w:sz w:val="22"/>
        </w:rPr>
        <w:t></w:t>
      </w:r>
      <w:r w:rsidR="0028402C" w:rsidRPr="00253496">
        <w:rPr>
          <w:rFonts w:ascii="Verdana" w:eastAsia="Verdana" w:hAnsi="Verdana"/>
          <w:sz w:val="22"/>
        </w:rPr>
        <w:t>Para establecer la cobertura de validación se procederá a cerrar la misma  por conglomerado y por provincia</w:t>
      </w:r>
      <w:r w:rsidR="00253496">
        <w:rPr>
          <w:rFonts w:ascii="Verdana" w:eastAsia="Verdana" w:hAnsi="Verdana"/>
          <w:sz w:val="22"/>
        </w:rPr>
        <w:t>)</w:t>
      </w:r>
      <w:r w:rsidR="0028402C" w:rsidRPr="00253496">
        <w:rPr>
          <w:rFonts w:ascii="Verdana" w:eastAsia="Verdana" w:hAnsi="Verdana"/>
          <w:sz w:val="22"/>
        </w:rPr>
        <w:t>.</w:t>
      </w:r>
    </w:p>
    <w:p w:rsidR="00253496" w:rsidRPr="00253496" w:rsidRDefault="00253496" w:rsidP="00330FEB">
      <w:pPr>
        <w:tabs>
          <w:tab w:val="left" w:pos="980"/>
        </w:tabs>
        <w:spacing w:after="0"/>
        <w:ind w:left="980"/>
        <w:rPr>
          <w:rFonts w:ascii="Symbol" w:eastAsia="Symbol" w:hAnsi="Symbol"/>
          <w:b/>
          <w:sz w:val="22"/>
        </w:rPr>
      </w:pPr>
    </w:p>
    <w:p w:rsidR="0028402C" w:rsidRPr="00E7584C" w:rsidRDefault="008B485E" w:rsidP="00330FEB">
      <w:pPr>
        <w:adjustRightInd w:val="0"/>
        <w:rPr>
          <w:rFonts w:ascii="Verdana" w:eastAsia="Verdana" w:hAnsi="Verdana"/>
          <w:b/>
          <w:sz w:val="22"/>
        </w:rPr>
      </w:pPr>
      <w:r>
        <w:rPr>
          <w:rFonts w:ascii="Verdana" w:eastAsia="Verdana" w:hAnsi="Verdana"/>
          <w:b/>
          <w:sz w:val="22"/>
        </w:rPr>
        <w:t xml:space="preserve">Consideraciones Especiales </w:t>
      </w:r>
      <w:r w:rsidR="0028402C" w:rsidRPr="00E7584C">
        <w:rPr>
          <w:rFonts w:ascii="Verdana" w:eastAsia="Verdana" w:hAnsi="Verdana"/>
          <w:b/>
          <w:sz w:val="22"/>
        </w:rPr>
        <w:t xml:space="preserve"> Formulario 2</w:t>
      </w:r>
    </w:p>
    <w:p w:rsidR="0028402C" w:rsidRPr="00FC5AD9" w:rsidRDefault="0028402C" w:rsidP="00330FEB">
      <w:pPr>
        <w:pStyle w:val="Prrafodelista"/>
        <w:numPr>
          <w:ilvl w:val="0"/>
          <w:numId w:val="32"/>
        </w:numPr>
        <w:adjustRightInd w:val="0"/>
        <w:rPr>
          <w:rFonts w:ascii="Verdana" w:eastAsia="Verdana" w:hAnsi="Verdana"/>
          <w:sz w:val="22"/>
        </w:rPr>
      </w:pPr>
      <w:r w:rsidRPr="00FC5AD9">
        <w:rPr>
          <w:rFonts w:ascii="Verdana" w:eastAsia="Verdana" w:hAnsi="Verdana"/>
          <w:sz w:val="22"/>
        </w:rPr>
        <w:t xml:space="preserve">Tome en cuenta que para las preguntas 441, 449, 451,454, 529, 832 que tienen como variable tiempo expresado en días, semanas, meses y años se debe proceder de la siguiente manera: </w:t>
      </w:r>
    </w:p>
    <w:p w:rsidR="0028402C" w:rsidRPr="00FC5AD9" w:rsidRDefault="0028402C" w:rsidP="00330FEB">
      <w:pPr>
        <w:pStyle w:val="Prrafodelista"/>
        <w:numPr>
          <w:ilvl w:val="0"/>
          <w:numId w:val="32"/>
        </w:numPr>
        <w:adjustRightInd w:val="0"/>
        <w:rPr>
          <w:rFonts w:ascii="Verdana" w:eastAsia="Verdana" w:hAnsi="Verdana"/>
          <w:sz w:val="22"/>
        </w:rPr>
      </w:pPr>
      <w:r w:rsidRPr="00FC5AD9">
        <w:rPr>
          <w:rFonts w:ascii="Verdana" w:eastAsia="Verdana" w:hAnsi="Verdana"/>
          <w:sz w:val="22"/>
        </w:rPr>
        <w:t>Días: el sistema solo acepta registrar  de 01 hasta 06 días,  si se registró  07 días saltará error ya que esto es igual a 1 semana.</w:t>
      </w:r>
    </w:p>
    <w:p w:rsidR="0028402C" w:rsidRPr="00FC5AD9" w:rsidRDefault="0028402C" w:rsidP="00330FEB">
      <w:pPr>
        <w:pStyle w:val="Prrafodelista"/>
        <w:numPr>
          <w:ilvl w:val="0"/>
          <w:numId w:val="32"/>
        </w:numPr>
        <w:adjustRightInd w:val="0"/>
        <w:rPr>
          <w:rFonts w:ascii="Verdana" w:eastAsia="Verdana" w:hAnsi="Verdana"/>
          <w:sz w:val="22"/>
        </w:rPr>
      </w:pPr>
      <w:r w:rsidRPr="00FC5AD9">
        <w:rPr>
          <w:rFonts w:ascii="Verdana" w:eastAsia="Verdana" w:hAnsi="Verdana"/>
          <w:sz w:val="22"/>
        </w:rPr>
        <w:t>Semanas: se registrará de 01 a 03 semana si se registra 04 semanas saltará a error, ya que 4 semanas es igual a 1 mes</w:t>
      </w:r>
    </w:p>
    <w:p w:rsidR="0028402C" w:rsidRPr="00FC5AD9" w:rsidRDefault="0028402C" w:rsidP="00330FEB">
      <w:pPr>
        <w:pStyle w:val="Prrafodelista"/>
        <w:numPr>
          <w:ilvl w:val="0"/>
          <w:numId w:val="32"/>
        </w:numPr>
        <w:adjustRightInd w:val="0"/>
        <w:rPr>
          <w:rFonts w:ascii="Verdana" w:eastAsia="Verdana" w:hAnsi="Verdana"/>
          <w:sz w:val="22"/>
        </w:rPr>
      </w:pPr>
      <w:r w:rsidRPr="00FC5AD9">
        <w:rPr>
          <w:rFonts w:ascii="Verdana" w:eastAsia="Verdana" w:hAnsi="Verdana"/>
          <w:sz w:val="22"/>
        </w:rPr>
        <w:t>Meses: el sistema aceptará 01 a 11meses si se registra, si se registra 12 meses saltará error porque 12 meses son igual a 1 año.</w:t>
      </w:r>
    </w:p>
    <w:p w:rsidR="0028402C" w:rsidRDefault="0028402C" w:rsidP="00330FEB">
      <w:pPr>
        <w:pStyle w:val="Prrafodelista"/>
        <w:numPr>
          <w:ilvl w:val="0"/>
          <w:numId w:val="32"/>
        </w:numPr>
        <w:adjustRightInd w:val="0"/>
        <w:rPr>
          <w:rFonts w:ascii="Verdana" w:eastAsia="Verdana" w:hAnsi="Verdana"/>
          <w:sz w:val="22"/>
        </w:rPr>
      </w:pPr>
      <w:r w:rsidRPr="00FC5AD9">
        <w:rPr>
          <w:rFonts w:ascii="Verdana" w:eastAsia="Verdana" w:hAnsi="Verdana"/>
          <w:sz w:val="22"/>
        </w:rPr>
        <w:t xml:space="preserve">Para la pregunta 702 </w:t>
      </w:r>
    </w:p>
    <w:p w:rsidR="0028402C" w:rsidRPr="00892225" w:rsidRDefault="0028402C" w:rsidP="00330FEB">
      <w:pPr>
        <w:pStyle w:val="Prrafodelista"/>
        <w:numPr>
          <w:ilvl w:val="0"/>
          <w:numId w:val="32"/>
        </w:numPr>
        <w:adjustRightInd w:val="0"/>
        <w:rPr>
          <w:rFonts w:ascii="Verdana" w:eastAsia="Verdana" w:hAnsi="Verdana"/>
          <w:sz w:val="22"/>
        </w:rPr>
      </w:pPr>
      <w:r w:rsidRPr="00892225">
        <w:rPr>
          <w:rFonts w:ascii="Verdana" w:eastAsia="Verdana" w:hAnsi="Verdana"/>
          <w:sz w:val="22"/>
        </w:rPr>
        <w:t>Si la informante manifiesta que el tiempo que quisiera esperar antes del nacimiento de un (otro) hijo/hija</w:t>
      </w:r>
      <w:proofErr w:type="gramStart"/>
      <w:r w:rsidRPr="00892225">
        <w:rPr>
          <w:rFonts w:ascii="Verdana" w:eastAsia="Verdana" w:hAnsi="Verdana"/>
          <w:sz w:val="22"/>
        </w:rPr>
        <w:t>?</w:t>
      </w:r>
      <w:r>
        <w:rPr>
          <w:rFonts w:ascii="Verdana" w:eastAsia="Verdana" w:hAnsi="Verdana"/>
          <w:sz w:val="22"/>
        </w:rPr>
        <w:t>.</w:t>
      </w:r>
      <w:proofErr w:type="gramEnd"/>
      <w:r>
        <w:rPr>
          <w:rFonts w:ascii="Verdana" w:eastAsia="Verdana" w:hAnsi="Verdana"/>
          <w:sz w:val="22"/>
        </w:rPr>
        <w:t xml:space="preserve"> </w:t>
      </w:r>
      <w:r w:rsidRPr="00892225">
        <w:rPr>
          <w:rFonts w:ascii="Verdana" w:eastAsia="Verdana" w:hAnsi="Verdana"/>
          <w:sz w:val="22"/>
        </w:rPr>
        <w:t xml:space="preserve">Y su respuesta es el  código 3, en las cuadrículas de años y meses se registrará de la siguiente manera:  </w:t>
      </w:r>
    </w:p>
    <w:p w:rsidR="0028402C" w:rsidRPr="00E7584C" w:rsidRDefault="0028402C" w:rsidP="00330FEB">
      <w:pPr>
        <w:adjustRightInd w:val="0"/>
        <w:rPr>
          <w:rFonts w:ascii="Verdana" w:eastAsia="Verdana" w:hAnsi="Verdana"/>
          <w:sz w:val="22"/>
        </w:rPr>
      </w:pPr>
      <w:r w:rsidRPr="00E7584C">
        <w:rPr>
          <w:rFonts w:ascii="Verdana" w:eastAsia="Verdana" w:hAnsi="Verdana"/>
          <w:sz w:val="22"/>
        </w:rPr>
        <w:t xml:space="preserve">                Meses    </w:t>
      </w:r>
      <w:r w:rsidRPr="00E7584C">
        <w:rPr>
          <w:rFonts w:ascii="Verdana" w:eastAsia="Verdana" w:hAnsi="Verdana"/>
          <w:sz w:val="22"/>
        </w:rPr>
        <w:object w:dxaOrig="708"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17.55pt" o:ole="">
            <v:imagedata r:id="rId26" o:title=""/>
          </v:shape>
          <o:OLEObject Type="Embed" ProgID="Visio.Drawing.11" ShapeID="_x0000_i1025" DrawAspect="Content" ObjectID="_1615113714" r:id="rId27"/>
        </w:object>
      </w:r>
    </w:p>
    <w:p w:rsidR="0028402C" w:rsidRPr="00E7584C" w:rsidRDefault="0028402C" w:rsidP="00330FEB">
      <w:pPr>
        <w:adjustRightInd w:val="0"/>
        <w:rPr>
          <w:rFonts w:ascii="Verdana" w:eastAsia="Verdana" w:hAnsi="Verdana"/>
          <w:sz w:val="22"/>
        </w:rPr>
      </w:pPr>
      <w:r w:rsidRPr="00E7584C">
        <w:rPr>
          <w:rFonts w:ascii="Verdana" w:eastAsia="Verdana" w:hAnsi="Verdana"/>
          <w:sz w:val="22"/>
        </w:rPr>
        <w:t xml:space="preserve">                Años      </w:t>
      </w:r>
      <w:r w:rsidRPr="00E7584C">
        <w:rPr>
          <w:rFonts w:ascii="Verdana" w:eastAsia="Verdana" w:hAnsi="Verdana"/>
          <w:sz w:val="22"/>
        </w:rPr>
        <w:object w:dxaOrig="708" w:dyaOrig="345">
          <v:shape id="_x0000_i1026" type="#_x0000_t75" style="width:36.3pt;height:17.55pt" o:ole="">
            <v:imagedata r:id="rId26" o:title=""/>
          </v:shape>
          <o:OLEObject Type="Embed" ProgID="Visio.Drawing.11" ShapeID="_x0000_i1026" DrawAspect="Content" ObjectID="_1615113715" r:id="rId28"/>
        </w:object>
      </w:r>
    </w:p>
    <w:p w:rsidR="0028402C" w:rsidRPr="00E7584C" w:rsidRDefault="0028402C" w:rsidP="00330FEB">
      <w:pPr>
        <w:adjustRightInd w:val="0"/>
        <w:rPr>
          <w:rFonts w:ascii="Verdana" w:eastAsia="Verdana" w:hAnsi="Verdana"/>
          <w:sz w:val="22"/>
        </w:rPr>
      </w:pPr>
      <w:r w:rsidRPr="00E7584C">
        <w:rPr>
          <w:rFonts w:ascii="Verdana" w:eastAsia="Verdana" w:hAnsi="Verdana"/>
          <w:sz w:val="22"/>
        </w:rPr>
        <w:t>Si el informante escoge código 4 registre:</w:t>
      </w:r>
    </w:p>
    <w:p w:rsidR="0028402C" w:rsidRPr="00E7584C" w:rsidRDefault="0028402C" w:rsidP="00330FEB">
      <w:pPr>
        <w:adjustRightInd w:val="0"/>
        <w:rPr>
          <w:rFonts w:ascii="Verdana" w:eastAsia="Verdana" w:hAnsi="Verdana"/>
          <w:sz w:val="22"/>
        </w:rPr>
      </w:pPr>
      <w:r w:rsidRPr="00E7584C">
        <w:rPr>
          <w:rFonts w:ascii="Verdana" w:eastAsia="Verdana" w:hAnsi="Verdana"/>
          <w:sz w:val="22"/>
        </w:rPr>
        <w:t xml:space="preserve">                Meses    </w:t>
      </w:r>
      <w:r w:rsidRPr="00E7584C">
        <w:rPr>
          <w:rFonts w:ascii="Verdana" w:eastAsia="Verdana" w:hAnsi="Verdana"/>
          <w:sz w:val="22"/>
        </w:rPr>
        <w:object w:dxaOrig="707" w:dyaOrig="344">
          <v:shape id="_x0000_i1027" type="#_x0000_t75" style="width:35.7pt;height:17.55pt" o:ole="">
            <v:imagedata r:id="rId29" o:title=""/>
          </v:shape>
          <o:OLEObject Type="Embed" ProgID="Visio.Drawing.11" ShapeID="_x0000_i1027" DrawAspect="Content" ObjectID="_1615113716" r:id="rId30"/>
        </w:object>
      </w:r>
    </w:p>
    <w:p w:rsidR="0028402C" w:rsidRPr="00E7584C" w:rsidRDefault="0028402C" w:rsidP="00330FEB">
      <w:pPr>
        <w:adjustRightInd w:val="0"/>
        <w:rPr>
          <w:rFonts w:ascii="Verdana" w:eastAsia="Verdana" w:hAnsi="Verdana"/>
          <w:sz w:val="22"/>
        </w:rPr>
      </w:pPr>
      <w:r w:rsidRPr="00E7584C">
        <w:rPr>
          <w:rFonts w:ascii="Verdana" w:eastAsia="Verdana" w:hAnsi="Verdana"/>
          <w:sz w:val="22"/>
        </w:rPr>
        <w:t xml:space="preserve">                Años      </w:t>
      </w:r>
      <w:r w:rsidRPr="00E7584C">
        <w:rPr>
          <w:rFonts w:ascii="Verdana" w:eastAsia="Verdana" w:hAnsi="Verdana"/>
          <w:sz w:val="22"/>
        </w:rPr>
        <w:object w:dxaOrig="707" w:dyaOrig="344">
          <v:shape id="_x0000_i1028" type="#_x0000_t75" style="width:35.7pt;height:17.55pt" o:ole="">
            <v:imagedata r:id="rId31" o:title=""/>
          </v:shape>
          <o:OLEObject Type="Embed" ProgID="Visio.Drawing.11" ShapeID="_x0000_i1028" DrawAspect="Content" ObjectID="_1615113717" r:id="rId32"/>
        </w:object>
      </w:r>
    </w:p>
    <w:p w:rsidR="0028402C" w:rsidRPr="00E7584C" w:rsidRDefault="0028402C" w:rsidP="00330FEB">
      <w:pPr>
        <w:adjustRightInd w:val="0"/>
        <w:rPr>
          <w:rFonts w:ascii="Verdana" w:eastAsia="Verdana" w:hAnsi="Verdana"/>
          <w:sz w:val="22"/>
        </w:rPr>
      </w:pPr>
      <w:r w:rsidRPr="00E7584C">
        <w:rPr>
          <w:rFonts w:ascii="Verdana" w:eastAsia="Verdana" w:hAnsi="Verdana"/>
          <w:sz w:val="22"/>
        </w:rPr>
        <w:t>Si el informante escoge código 5 registre:</w:t>
      </w:r>
    </w:p>
    <w:p w:rsidR="0028402C" w:rsidRPr="00E7584C" w:rsidRDefault="0028402C" w:rsidP="00330FEB">
      <w:pPr>
        <w:adjustRightInd w:val="0"/>
        <w:rPr>
          <w:rFonts w:ascii="Verdana" w:eastAsia="Verdana" w:hAnsi="Verdana"/>
          <w:sz w:val="22"/>
        </w:rPr>
      </w:pPr>
      <w:r w:rsidRPr="00E7584C">
        <w:rPr>
          <w:rFonts w:ascii="Verdana" w:eastAsia="Verdana" w:hAnsi="Verdana"/>
          <w:sz w:val="22"/>
        </w:rPr>
        <w:t xml:space="preserve">                Meses    </w:t>
      </w:r>
      <w:r w:rsidRPr="00E7584C">
        <w:rPr>
          <w:rFonts w:ascii="Verdana" w:eastAsia="Verdana" w:hAnsi="Verdana"/>
          <w:sz w:val="22"/>
        </w:rPr>
        <w:object w:dxaOrig="707" w:dyaOrig="344">
          <v:shape id="_x0000_i1029" type="#_x0000_t75" style="width:35.7pt;height:17.55pt" o:ole="">
            <v:imagedata r:id="rId33" o:title=""/>
          </v:shape>
          <o:OLEObject Type="Embed" ProgID="Visio.Drawing.11" ShapeID="_x0000_i1029" DrawAspect="Content" ObjectID="_1615113718" r:id="rId34"/>
        </w:object>
      </w:r>
    </w:p>
    <w:p w:rsidR="0028402C" w:rsidRPr="00E7584C" w:rsidRDefault="0028402C" w:rsidP="00330FEB">
      <w:pPr>
        <w:adjustRightInd w:val="0"/>
        <w:rPr>
          <w:rFonts w:ascii="Verdana" w:eastAsia="Verdana" w:hAnsi="Verdana"/>
          <w:sz w:val="22"/>
        </w:rPr>
      </w:pPr>
      <w:r w:rsidRPr="00E7584C">
        <w:rPr>
          <w:rFonts w:ascii="Verdana" w:eastAsia="Verdana" w:hAnsi="Verdana"/>
          <w:sz w:val="22"/>
        </w:rPr>
        <w:t xml:space="preserve">                Años      </w:t>
      </w:r>
      <w:r w:rsidRPr="00E7584C">
        <w:rPr>
          <w:rFonts w:ascii="Verdana" w:eastAsia="Verdana" w:hAnsi="Verdana"/>
          <w:sz w:val="22"/>
        </w:rPr>
        <w:object w:dxaOrig="707" w:dyaOrig="344">
          <v:shape id="_x0000_i1030" type="#_x0000_t75" style="width:35.7pt;height:17.55pt" o:ole="">
            <v:imagedata r:id="rId35" o:title=""/>
          </v:shape>
          <o:OLEObject Type="Embed" ProgID="Visio.Drawing.11" ShapeID="_x0000_i1030" DrawAspect="Content" ObjectID="_1615113719" r:id="rId36"/>
        </w:object>
      </w:r>
    </w:p>
    <w:p w:rsidR="0040087F" w:rsidRDefault="0040087F" w:rsidP="00330FEB">
      <w:pPr>
        <w:tabs>
          <w:tab w:val="left" w:pos="980"/>
        </w:tabs>
        <w:spacing w:after="0"/>
        <w:jc w:val="left"/>
        <w:rPr>
          <w:rFonts w:ascii="Symbol" w:eastAsia="Symbol" w:hAnsi="Symbol"/>
          <w:sz w:val="22"/>
        </w:rPr>
      </w:pPr>
    </w:p>
    <w:p w:rsidR="00CA1667" w:rsidRDefault="00CA1667" w:rsidP="00330FEB">
      <w:pPr>
        <w:ind w:left="260" w:right="20"/>
        <w:rPr>
          <w:rFonts w:ascii="Verdana" w:eastAsia="Verdana" w:hAnsi="Verdana"/>
          <w:sz w:val="22"/>
        </w:rPr>
      </w:pPr>
      <w:r>
        <w:rPr>
          <w:rFonts w:ascii="Verdana" w:eastAsia="Verdana" w:hAnsi="Verdana"/>
          <w:sz w:val="22"/>
        </w:rPr>
        <w:t xml:space="preserve">El proceso de validación consiste en una revisión exhaustiva de la preguntas del formulario, a través de un procedimiento con criterios y directrices, que permite identificar si la información posee algún tipo de error. Para llevar a cabo esta actividad se utiliza un plan de </w:t>
      </w:r>
      <w:r w:rsidR="00DF6C5F">
        <w:rPr>
          <w:rFonts w:ascii="Verdana" w:eastAsia="Verdana" w:hAnsi="Verdana"/>
          <w:sz w:val="22"/>
        </w:rPr>
        <w:t>inconsistencias</w:t>
      </w:r>
      <w:r>
        <w:rPr>
          <w:rFonts w:ascii="Verdana" w:eastAsia="Verdana" w:hAnsi="Verdana"/>
          <w:sz w:val="22"/>
        </w:rPr>
        <w:t>, el mismo que permite verificar y corregir errores, posterior a la digitación.</w:t>
      </w:r>
    </w:p>
    <w:p w:rsidR="002141A4" w:rsidRPr="009E4AD9" w:rsidRDefault="002141A4" w:rsidP="009E4AD9">
      <w:pPr>
        <w:pStyle w:val="Prrafodelista"/>
        <w:numPr>
          <w:ilvl w:val="0"/>
          <w:numId w:val="39"/>
        </w:numPr>
        <w:tabs>
          <w:tab w:val="left" w:pos="1680"/>
        </w:tabs>
        <w:rPr>
          <w:rFonts w:ascii="Verdana" w:eastAsia="Verdana" w:hAnsi="Verdana"/>
          <w:b/>
          <w:sz w:val="22"/>
        </w:rPr>
      </w:pPr>
      <w:bookmarkStart w:id="20" w:name="page15"/>
      <w:bookmarkEnd w:id="20"/>
      <w:r w:rsidRPr="009E4AD9">
        <w:rPr>
          <w:rFonts w:ascii="Verdana" w:eastAsia="Verdana" w:hAnsi="Verdana"/>
          <w:b/>
          <w:sz w:val="22"/>
        </w:rPr>
        <w:t>Generar Reporte de Resultados de Validación</w:t>
      </w:r>
    </w:p>
    <w:p w:rsidR="002141A4" w:rsidRDefault="002141A4" w:rsidP="00330FEB">
      <w:pPr>
        <w:ind w:left="260" w:right="20"/>
        <w:rPr>
          <w:rFonts w:ascii="Verdana" w:eastAsia="Verdana" w:hAnsi="Verdana"/>
          <w:sz w:val="22"/>
        </w:rPr>
      </w:pPr>
      <w:r>
        <w:rPr>
          <w:rFonts w:ascii="Verdana" w:eastAsia="Verdana" w:hAnsi="Verdana"/>
          <w:sz w:val="22"/>
        </w:rPr>
        <w:t xml:space="preserve">Con el fin de contar con el resultado del proceso, </w:t>
      </w:r>
      <w:r w:rsidR="00373AC4">
        <w:rPr>
          <w:rFonts w:ascii="Verdana" w:eastAsia="Verdana" w:hAnsi="Verdana"/>
          <w:sz w:val="22"/>
        </w:rPr>
        <w:t xml:space="preserve">se </w:t>
      </w:r>
      <w:r w:rsidR="00AF638E">
        <w:rPr>
          <w:rFonts w:ascii="Verdana" w:eastAsia="Verdana" w:hAnsi="Verdana"/>
          <w:sz w:val="22"/>
        </w:rPr>
        <w:t>emitirá</w:t>
      </w:r>
      <w:r w:rsidR="00373AC4">
        <w:rPr>
          <w:rFonts w:ascii="Verdana" w:eastAsia="Verdana" w:hAnsi="Verdana"/>
          <w:sz w:val="22"/>
        </w:rPr>
        <w:t xml:space="preserve"> el reporte de</w:t>
      </w:r>
      <w:r w:rsidR="00AF638E">
        <w:rPr>
          <w:rFonts w:ascii="Verdana" w:eastAsia="Verdana" w:hAnsi="Verdana"/>
          <w:sz w:val="22"/>
        </w:rPr>
        <w:t xml:space="preserve"> validación con las siguientes indicaciones:</w:t>
      </w:r>
    </w:p>
    <w:p w:rsidR="00373AC4" w:rsidRDefault="00F362F4" w:rsidP="00330FEB">
      <w:pPr>
        <w:rPr>
          <w:rFonts w:ascii="Verdana" w:eastAsia="Verdana" w:hAnsi="Verdana"/>
          <w:sz w:val="22"/>
        </w:rPr>
      </w:pPr>
      <w:r>
        <w:rPr>
          <w:rFonts w:ascii="Verdana" w:eastAsia="Verdana" w:hAnsi="Verdana"/>
          <w:b/>
          <w:sz w:val="22"/>
        </w:rPr>
        <w:t xml:space="preserve">                   </w:t>
      </w:r>
      <w:r w:rsidR="00373AC4">
        <w:rPr>
          <w:rFonts w:ascii="Verdana" w:eastAsia="Verdana" w:hAnsi="Verdana"/>
          <w:b/>
          <w:sz w:val="22"/>
        </w:rPr>
        <w:t xml:space="preserve">Gráfico N° 3 </w:t>
      </w:r>
      <w:r w:rsidR="00937029" w:rsidRPr="00937029">
        <w:rPr>
          <w:rFonts w:ascii="Verdana" w:eastAsia="Verdana" w:hAnsi="Verdana"/>
          <w:sz w:val="22"/>
        </w:rPr>
        <w:t xml:space="preserve">Matriz de </w:t>
      </w:r>
      <w:r w:rsidR="00373AC4" w:rsidRPr="00937029">
        <w:rPr>
          <w:rFonts w:ascii="Verdana" w:eastAsia="Verdana" w:hAnsi="Verdana"/>
          <w:sz w:val="22"/>
        </w:rPr>
        <w:t>Reporte de Inconsistencias</w:t>
      </w:r>
    </w:p>
    <w:p w:rsidR="00F362F4" w:rsidRPr="00BE31A8" w:rsidRDefault="00F362F4" w:rsidP="00330FEB">
      <w:pPr>
        <w:pStyle w:val="NormalWeb"/>
        <w:spacing w:line="276" w:lineRule="auto"/>
        <w:jc w:val="both"/>
        <w:rPr>
          <w:rFonts w:ascii="Century Gothic" w:hAnsi="Century Gothic" w:cstheme="minorHAnsi"/>
          <w:b/>
          <w:noProof/>
          <w:sz w:val="20"/>
          <w:szCs w:val="20"/>
        </w:rPr>
      </w:pPr>
      <w:r w:rsidRPr="00BE31A8">
        <w:rPr>
          <w:rFonts w:cstheme="minorHAnsi"/>
          <w:b/>
          <w:noProof/>
          <w:u w:val="single"/>
        </w:rPr>
        <mc:AlternateContent>
          <mc:Choice Requires="wps">
            <w:drawing>
              <wp:anchor distT="0" distB="0" distL="114300" distR="114300" simplePos="0" relativeHeight="251998208" behindDoc="0" locked="0" layoutInCell="1" allowOverlap="1" wp14:anchorId="6ED6B783" wp14:editId="3E4B0E1B">
                <wp:simplePos x="0" y="0"/>
                <wp:positionH relativeFrom="column">
                  <wp:posOffset>1177290</wp:posOffset>
                </wp:positionH>
                <wp:positionV relativeFrom="paragraph">
                  <wp:posOffset>182245</wp:posOffset>
                </wp:positionV>
                <wp:extent cx="770890" cy="715010"/>
                <wp:effectExtent l="38100" t="38100" r="29210" b="27940"/>
                <wp:wrapNone/>
                <wp:docPr id="26" name="26 Conector recto de flecha"/>
                <wp:cNvGraphicFramePr/>
                <a:graphic xmlns:a="http://schemas.openxmlformats.org/drawingml/2006/main">
                  <a:graphicData uri="http://schemas.microsoft.com/office/word/2010/wordprocessingShape">
                    <wps:wsp>
                      <wps:cNvCnPr/>
                      <wps:spPr>
                        <a:xfrm flipH="1" flipV="1">
                          <a:off x="0" y="0"/>
                          <a:ext cx="770890" cy="715010"/>
                        </a:xfrm>
                        <a:prstGeom prst="straightConnector1">
                          <a:avLst/>
                        </a:prstGeom>
                        <a:ln>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6 Conector recto de flecha" o:spid="_x0000_s1026" type="#_x0000_t32" style="position:absolute;margin-left:92.7pt;margin-top:14.35pt;width:60.7pt;height:56.3pt;flip:x y;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" strokecolor="#bc4542 [3045]">
                <v:stroke endarrow="open"/>
              </v:shape>
            </w:pict>
          </mc:Fallback>
        </mc:AlternateContent>
      </w:r>
      <w:r w:rsidRPr="00BE31A8">
        <w:rPr>
          <w:rFonts w:ascii="Century Gothic" w:hAnsi="Century Gothic" w:cstheme="minorHAnsi"/>
          <w:b/>
          <w:noProof/>
          <w:sz w:val="20"/>
          <w:szCs w:val="20"/>
        </w:rPr>
        <w:t xml:space="preserve">Mensaje de error </w:t>
      </w:r>
    </w:p>
    <w:p w:rsidR="00F362F4" w:rsidRPr="00813798" w:rsidRDefault="00F362F4" w:rsidP="00330FEB">
      <w:pPr>
        <w:pStyle w:val="NormalWeb"/>
        <w:spacing w:line="276" w:lineRule="auto"/>
        <w:jc w:val="both"/>
        <w:rPr>
          <w:rFonts w:cstheme="minorHAnsi"/>
          <w:noProof/>
          <w:u w:val="single"/>
        </w:rPr>
      </w:pPr>
      <w:r w:rsidRPr="00813798">
        <w:rPr>
          <w:rFonts w:cstheme="minorHAnsi"/>
          <w:noProof/>
          <w:u w:val="single"/>
        </w:rPr>
        <w:drawing>
          <wp:anchor distT="0" distB="0" distL="114300" distR="114300" simplePos="0" relativeHeight="251997184" behindDoc="0" locked="0" layoutInCell="1" allowOverlap="1" wp14:anchorId="169474CC" wp14:editId="58516ADC">
            <wp:simplePos x="0" y="0"/>
            <wp:positionH relativeFrom="column">
              <wp:posOffset>923594</wp:posOffset>
            </wp:positionH>
            <wp:positionV relativeFrom="paragraph">
              <wp:posOffset>531439</wp:posOffset>
            </wp:positionV>
            <wp:extent cx="3419061" cy="197219"/>
            <wp:effectExtent l="0" t="0" r="0" b="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12798" cy="196858"/>
                    </a:xfrm>
                    <a:prstGeom prst="rect">
                      <a:avLst/>
                    </a:prstGeom>
                    <a:noFill/>
                  </pic:spPr>
                </pic:pic>
              </a:graphicData>
            </a:graphic>
            <wp14:sizeRelH relativeFrom="page">
              <wp14:pctWidth>0</wp14:pctWidth>
            </wp14:sizeRelH>
            <wp14:sizeRelV relativeFrom="page">
              <wp14:pctHeight>0</wp14:pctHeight>
            </wp14:sizeRelV>
          </wp:anchor>
        </w:drawing>
      </w:r>
      <w:r w:rsidRPr="00813798">
        <w:rPr>
          <w:noProof/>
          <w:u w:val="single"/>
        </w:rPr>
        <w:drawing>
          <wp:inline distT="0" distB="0" distL="0" distR="0" wp14:anchorId="467D4EF7" wp14:editId="504B39CA">
            <wp:extent cx="5398936" cy="310896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396230" cy="3107402"/>
                    </a:xfrm>
                    <a:prstGeom prst="rect">
                      <a:avLst/>
                    </a:prstGeom>
                  </pic:spPr>
                </pic:pic>
              </a:graphicData>
            </a:graphic>
          </wp:inline>
        </w:drawing>
      </w:r>
    </w:p>
    <w:p w:rsidR="00D65061" w:rsidRPr="002B1C76" w:rsidRDefault="00D65061" w:rsidP="00330FEB">
      <w:pPr>
        <w:ind w:left="260"/>
        <w:rPr>
          <w:rFonts w:ascii="Verdana" w:eastAsia="Verdana" w:hAnsi="Verdana"/>
          <w:sz w:val="18"/>
          <w:szCs w:val="18"/>
        </w:rPr>
      </w:pPr>
      <w:r w:rsidRPr="002B1C76">
        <w:rPr>
          <w:rFonts w:ascii="Verdana" w:eastAsia="Verdana" w:hAnsi="Verdana"/>
          <w:sz w:val="18"/>
          <w:szCs w:val="18"/>
        </w:rPr>
        <w:t>Elaborado: DIES</w:t>
      </w:r>
    </w:p>
    <w:p w:rsidR="00CA1667" w:rsidRPr="00AF5EE6" w:rsidRDefault="00CA1667" w:rsidP="00AF5EE6">
      <w:pPr>
        <w:pStyle w:val="Prrafodelista"/>
        <w:numPr>
          <w:ilvl w:val="0"/>
          <w:numId w:val="38"/>
        </w:numPr>
        <w:ind w:right="4"/>
        <w:rPr>
          <w:rFonts w:ascii="Verdana" w:eastAsia="Verdana" w:hAnsi="Verdana"/>
          <w:sz w:val="22"/>
        </w:rPr>
      </w:pPr>
      <w:r w:rsidRPr="00AF5EE6">
        <w:rPr>
          <w:rFonts w:ascii="Verdana" w:eastAsia="Verdana" w:hAnsi="Verdana"/>
          <w:sz w:val="22"/>
        </w:rPr>
        <w:t xml:space="preserve">Durante la validación, es necesario, </w:t>
      </w:r>
      <w:r w:rsidR="00114D99" w:rsidRPr="00AF5EE6">
        <w:rPr>
          <w:rFonts w:ascii="Verdana" w:eastAsia="Verdana" w:hAnsi="Verdana"/>
          <w:sz w:val="22"/>
        </w:rPr>
        <w:t>que los validadores identifiquen los archivos  en Excel con las diferentes variables involucradas en</w:t>
      </w:r>
      <w:r w:rsidR="006C54BF" w:rsidRPr="00AF5EE6">
        <w:rPr>
          <w:rFonts w:ascii="Verdana" w:eastAsia="Verdana" w:hAnsi="Verdana"/>
          <w:sz w:val="22"/>
        </w:rPr>
        <w:t xml:space="preserve"> el error que fueron detectadas al correr la sintaxis las mismas</w:t>
      </w:r>
      <w:r w:rsidR="00466D5F" w:rsidRPr="00AF5EE6">
        <w:rPr>
          <w:rFonts w:ascii="Verdana" w:eastAsia="Verdana" w:hAnsi="Verdana"/>
          <w:sz w:val="22"/>
        </w:rPr>
        <w:t>,</w:t>
      </w:r>
      <w:r w:rsidR="00DE1973" w:rsidRPr="00AF5EE6">
        <w:rPr>
          <w:rFonts w:ascii="Verdana" w:eastAsia="Verdana" w:hAnsi="Verdana"/>
          <w:sz w:val="22"/>
        </w:rPr>
        <w:t xml:space="preserve"> luego serían enviada</w:t>
      </w:r>
      <w:r w:rsidR="00D717A4" w:rsidRPr="00AF5EE6">
        <w:rPr>
          <w:rFonts w:ascii="Verdana" w:eastAsia="Verdana" w:hAnsi="Verdana"/>
          <w:sz w:val="22"/>
        </w:rPr>
        <w:t xml:space="preserve">s a la </w:t>
      </w:r>
      <w:r w:rsidR="00114D99" w:rsidRPr="00AF5EE6">
        <w:rPr>
          <w:rFonts w:ascii="Verdana" w:eastAsia="Verdana" w:hAnsi="Verdana"/>
          <w:sz w:val="22"/>
        </w:rPr>
        <w:t>Zonales</w:t>
      </w:r>
      <w:r w:rsidR="00DE1973" w:rsidRPr="00AF5EE6">
        <w:rPr>
          <w:rFonts w:ascii="Verdana" w:eastAsia="Verdana" w:hAnsi="Verdana"/>
          <w:sz w:val="22"/>
        </w:rPr>
        <w:t xml:space="preserve"> para ello primero </w:t>
      </w:r>
      <w:r w:rsidRPr="00AF5EE6">
        <w:rPr>
          <w:rFonts w:ascii="Verdana" w:eastAsia="Verdana" w:hAnsi="Verdana"/>
          <w:sz w:val="22"/>
        </w:rPr>
        <w:t>toma</w:t>
      </w:r>
      <w:r w:rsidR="00DE1973" w:rsidRPr="00AF5EE6">
        <w:rPr>
          <w:rFonts w:ascii="Verdana" w:eastAsia="Verdana" w:hAnsi="Verdana"/>
          <w:sz w:val="22"/>
        </w:rPr>
        <w:t xml:space="preserve">ran </w:t>
      </w:r>
      <w:r w:rsidRPr="00AF5EE6">
        <w:rPr>
          <w:rFonts w:ascii="Verdana" w:eastAsia="Verdana" w:hAnsi="Verdana"/>
          <w:sz w:val="22"/>
        </w:rPr>
        <w:t xml:space="preserve">en cuenta </w:t>
      </w:r>
      <w:r w:rsidR="00EB73EA" w:rsidRPr="00AF5EE6">
        <w:rPr>
          <w:rFonts w:ascii="Verdana" w:eastAsia="Verdana" w:hAnsi="Verdana"/>
          <w:sz w:val="22"/>
        </w:rPr>
        <w:t>la</w:t>
      </w:r>
      <w:r w:rsidRPr="00AF5EE6">
        <w:rPr>
          <w:rFonts w:ascii="Verdana" w:eastAsia="Verdana" w:hAnsi="Verdana"/>
          <w:sz w:val="22"/>
        </w:rPr>
        <w:t xml:space="preserve"> explica</w:t>
      </w:r>
      <w:r w:rsidR="00EB73EA" w:rsidRPr="00AF5EE6">
        <w:rPr>
          <w:rFonts w:ascii="Verdana" w:eastAsia="Verdana" w:hAnsi="Verdana"/>
          <w:sz w:val="22"/>
        </w:rPr>
        <w:t>ción que se da a</w:t>
      </w:r>
      <w:r w:rsidRPr="00AF5EE6">
        <w:rPr>
          <w:rFonts w:ascii="Verdana" w:eastAsia="Verdana" w:hAnsi="Verdana"/>
          <w:sz w:val="22"/>
        </w:rPr>
        <w:t xml:space="preserve"> continuación:</w:t>
      </w:r>
    </w:p>
    <w:p w:rsidR="00DA538E" w:rsidRPr="00DA538E" w:rsidRDefault="00B77044" w:rsidP="00330FEB">
      <w:pPr>
        <w:numPr>
          <w:ilvl w:val="0"/>
          <w:numId w:val="12"/>
        </w:numPr>
        <w:tabs>
          <w:tab w:val="left" w:pos="980"/>
        </w:tabs>
        <w:spacing w:after="0"/>
        <w:ind w:left="980" w:hanging="358"/>
        <w:rPr>
          <w:rFonts w:ascii="Symbol" w:eastAsia="Symbol" w:hAnsi="Symbol"/>
          <w:sz w:val="22"/>
        </w:rPr>
      </w:pPr>
      <w:r w:rsidRPr="00C00F48">
        <w:rPr>
          <w:rFonts w:ascii="Verdana" w:eastAsia="Verdana" w:hAnsi="Verdana"/>
          <w:b/>
          <w:sz w:val="22"/>
        </w:rPr>
        <w:t>I</w:t>
      </w:r>
      <w:r w:rsidR="00135152" w:rsidRPr="00C00F48">
        <w:rPr>
          <w:rFonts w:ascii="Verdana" w:eastAsia="Verdana" w:hAnsi="Verdana"/>
          <w:b/>
          <w:sz w:val="22"/>
        </w:rPr>
        <w:t>dentificador de</w:t>
      </w:r>
      <w:r w:rsidR="00D86349" w:rsidRPr="00C00F48">
        <w:rPr>
          <w:rFonts w:ascii="Verdana" w:eastAsia="Verdana" w:hAnsi="Verdana"/>
          <w:b/>
          <w:sz w:val="22"/>
        </w:rPr>
        <w:t xml:space="preserve"> hogar</w:t>
      </w:r>
      <w:r w:rsidR="00D86349">
        <w:rPr>
          <w:rFonts w:ascii="Verdana" w:eastAsia="Verdana" w:hAnsi="Verdana"/>
          <w:sz w:val="22"/>
        </w:rPr>
        <w:t xml:space="preserve"> </w:t>
      </w:r>
      <w:r w:rsidR="00D86349" w:rsidRPr="009B5A38">
        <w:rPr>
          <w:rFonts w:ascii="Verdana" w:eastAsia="Verdana" w:hAnsi="Verdana"/>
          <w:b/>
          <w:sz w:val="22"/>
        </w:rPr>
        <w:t>(</w:t>
      </w:r>
      <w:proofErr w:type="spellStart"/>
      <w:r w:rsidR="00D86349" w:rsidRPr="009B5A38">
        <w:rPr>
          <w:rFonts w:ascii="Verdana" w:eastAsia="Verdana" w:hAnsi="Verdana"/>
          <w:b/>
          <w:sz w:val="22"/>
        </w:rPr>
        <w:t>id_hogar</w:t>
      </w:r>
      <w:proofErr w:type="spellEnd"/>
      <w:r w:rsidR="00D86349" w:rsidRPr="009B5A38">
        <w:rPr>
          <w:rFonts w:ascii="Verdana" w:eastAsia="Verdana" w:hAnsi="Verdana"/>
          <w:b/>
          <w:sz w:val="22"/>
        </w:rPr>
        <w:t>)</w:t>
      </w:r>
      <w:r>
        <w:rPr>
          <w:rFonts w:ascii="Verdana" w:eastAsia="Verdana" w:hAnsi="Verdana"/>
          <w:b/>
          <w:sz w:val="22"/>
        </w:rPr>
        <w:t xml:space="preserve">: se </w:t>
      </w:r>
      <w:r>
        <w:rPr>
          <w:rFonts w:ascii="Verdana" w:eastAsia="Verdana" w:hAnsi="Verdana"/>
          <w:sz w:val="22"/>
        </w:rPr>
        <w:t>Identifica el formulario de acuerdo al</w:t>
      </w:r>
      <w:r w:rsidR="00135152" w:rsidRPr="009B5A38">
        <w:rPr>
          <w:rFonts w:ascii="Verdana" w:eastAsia="Verdana" w:hAnsi="Verdana"/>
          <w:b/>
          <w:sz w:val="22"/>
        </w:rPr>
        <w:t xml:space="preserve"> </w:t>
      </w:r>
      <w:r w:rsidR="00135152">
        <w:rPr>
          <w:rFonts w:ascii="Verdana" w:eastAsia="Verdana" w:hAnsi="Verdana"/>
          <w:sz w:val="22"/>
        </w:rPr>
        <w:t xml:space="preserve">hogar </w:t>
      </w:r>
      <w:r w:rsidR="00D86349">
        <w:rPr>
          <w:rFonts w:ascii="Verdana" w:eastAsia="Verdana" w:hAnsi="Verdana"/>
          <w:sz w:val="22"/>
        </w:rPr>
        <w:t>los 2</w:t>
      </w:r>
      <w:r w:rsidR="003D3DB2">
        <w:rPr>
          <w:rFonts w:ascii="Verdana" w:eastAsia="Verdana" w:hAnsi="Verdana"/>
          <w:sz w:val="22"/>
        </w:rPr>
        <w:t xml:space="preserve"> primero dígitos significan el código de la provincia</w:t>
      </w:r>
      <w:r w:rsidR="00D86349">
        <w:rPr>
          <w:rFonts w:ascii="Verdana" w:eastAsia="Verdana" w:hAnsi="Verdana"/>
          <w:sz w:val="22"/>
        </w:rPr>
        <w:t>,</w:t>
      </w:r>
      <w:r w:rsidR="003D3DB2">
        <w:rPr>
          <w:rFonts w:ascii="Verdana" w:eastAsia="Verdana" w:hAnsi="Verdana"/>
          <w:sz w:val="22"/>
        </w:rPr>
        <w:t xml:space="preserve"> los 2 siguientes es el código del cantón</w:t>
      </w:r>
      <w:r w:rsidR="00D86349">
        <w:rPr>
          <w:rFonts w:ascii="Verdana" w:eastAsia="Verdana" w:hAnsi="Verdana"/>
          <w:sz w:val="22"/>
        </w:rPr>
        <w:t>,</w:t>
      </w:r>
      <w:r w:rsidR="001321DE">
        <w:rPr>
          <w:rFonts w:ascii="Verdana" w:eastAsia="Verdana" w:hAnsi="Verdana"/>
          <w:sz w:val="22"/>
        </w:rPr>
        <w:t xml:space="preserve"> los siguientes 2 parroquia los 6 continuos representan el código de conglomerado, de ahí viene vivienda</w:t>
      </w:r>
      <w:r w:rsidR="00DA538E">
        <w:rPr>
          <w:rFonts w:ascii="Verdana" w:eastAsia="Verdana" w:hAnsi="Verdana"/>
          <w:sz w:val="22"/>
        </w:rPr>
        <w:t xml:space="preserve"> los 2 siguientes.</w:t>
      </w:r>
    </w:p>
    <w:p w:rsidR="00DA538E" w:rsidRPr="00DA538E" w:rsidRDefault="00DA538E" w:rsidP="00330FEB">
      <w:pPr>
        <w:tabs>
          <w:tab w:val="left" w:pos="980"/>
        </w:tabs>
        <w:spacing w:after="0"/>
        <w:ind w:left="980"/>
        <w:rPr>
          <w:rFonts w:ascii="Symbol" w:eastAsia="Symbol" w:hAnsi="Symbol"/>
          <w:sz w:val="22"/>
        </w:rPr>
      </w:pPr>
    </w:p>
    <w:p w:rsidR="009E648E" w:rsidRPr="009B5A38" w:rsidRDefault="00C00F48" w:rsidP="00330FEB">
      <w:pPr>
        <w:numPr>
          <w:ilvl w:val="0"/>
          <w:numId w:val="12"/>
        </w:numPr>
        <w:tabs>
          <w:tab w:val="left" w:pos="980"/>
        </w:tabs>
        <w:spacing w:after="0"/>
        <w:ind w:left="980" w:hanging="358"/>
        <w:rPr>
          <w:rFonts w:ascii="Symbol" w:eastAsia="Symbol" w:hAnsi="Symbol"/>
          <w:sz w:val="22"/>
        </w:rPr>
      </w:pPr>
      <w:r w:rsidRPr="00C00F48">
        <w:rPr>
          <w:rFonts w:ascii="Verdana" w:eastAsia="Verdana" w:hAnsi="Verdana"/>
          <w:b/>
          <w:sz w:val="22"/>
        </w:rPr>
        <w:t>Identificador de persona</w:t>
      </w:r>
      <w:r>
        <w:rPr>
          <w:rFonts w:ascii="Verdana" w:eastAsia="Verdana" w:hAnsi="Verdana"/>
          <w:sz w:val="22"/>
        </w:rPr>
        <w:t xml:space="preserve"> </w:t>
      </w:r>
      <w:r w:rsidRPr="009B5A38">
        <w:rPr>
          <w:rFonts w:ascii="Verdana" w:eastAsia="Verdana" w:hAnsi="Verdana"/>
          <w:b/>
          <w:sz w:val="22"/>
        </w:rPr>
        <w:t>(id_persona)</w:t>
      </w:r>
      <w:r>
        <w:rPr>
          <w:rFonts w:ascii="Verdana" w:eastAsia="Verdana" w:hAnsi="Verdana"/>
          <w:sz w:val="22"/>
        </w:rPr>
        <w:t>: I</w:t>
      </w:r>
      <w:r w:rsidR="00DA538E">
        <w:rPr>
          <w:rFonts w:ascii="Verdana" w:eastAsia="Verdana" w:hAnsi="Verdana"/>
          <w:sz w:val="22"/>
        </w:rPr>
        <w:t>dentificar el formulario de acuerdo al hogar los 2 primero dígitos significan el código de la provincia, los 2 siguientes es el código del cantón, los siguientes 2 parroquia los 6 continuos representan el código de conglomerado, de ahí viene vivienda los 2 siguientes</w:t>
      </w:r>
      <w:r w:rsidR="00A37D20">
        <w:rPr>
          <w:rFonts w:ascii="Verdana" w:eastAsia="Verdana" w:hAnsi="Verdana"/>
          <w:sz w:val="22"/>
        </w:rPr>
        <w:t xml:space="preserve"> y 2 más para persona</w:t>
      </w:r>
      <w:r w:rsidR="00DA538E">
        <w:rPr>
          <w:rFonts w:ascii="Verdana" w:eastAsia="Verdana" w:hAnsi="Verdana"/>
          <w:sz w:val="22"/>
        </w:rPr>
        <w:t>.</w:t>
      </w:r>
    </w:p>
    <w:p w:rsidR="009B5A38" w:rsidRDefault="009B5A38" w:rsidP="00330FEB">
      <w:pPr>
        <w:pStyle w:val="Prrafodelista"/>
        <w:rPr>
          <w:rFonts w:ascii="Symbol" w:eastAsia="Symbol" w:hAnsi="Symbol"/>
          <w:sz w:val="22"/>
        </w:rPr>
      </w:pPr>
    </w:p>
    <w:p w:rsidR="009B5A38" w:rsidRDefault="00B77044" w:rsidP="00330FEB">
      <w:pPr>
        <w:numPr>
          <w:ilvl w:val="0"/>
          <w:numId w:val="12"/>
        </w:numPr>
        <w:tabs>
          <w:tab w:val="left" w:pos="980"/>
        </w:tabs>
        <w:spacing w:after="0"/>
        <w:ind w:left="980" w:hanging="358"/>
        <w:rPr>
          <w:rFonts w:ascii="Verdana" w:eastAsia="Verdana" w:hAnsi="Verdana"/>
          <w:sz w:val="22"/>
        </w:rPr>
      </w:pPr>
      <w:r w:rsidRPr="00521131">
        <w:rPr>
          <w:rFonts w:ascii="Verdana" w:eastAsia="Verdana" w:hAnsi="Verdana"/>
          <w:b/>
          <w:sz w:val="22"/>
        </w:rPr>
        <w:t xml:space="preserve">No. </w:t>
      </w:r>
      <w:r w:rsidR="009B5A38" w:rsidRPr="00521131">
        <w:rPr>
          <w:rFonts w:ascii="Verdana" w:eastAsia="Verdana" w:hAnsi="Verdana"/>
          <w:b/>
          <w:sz w:val="22"/>
        </w:rPr>
        <w:t>de caja</w:t>
      </w:r>
      <w:r w:rsidR="00521131" w:rsidRPr="00521131">
        <w:rPr>
          <w:rFonts w:ascii="Verdana" w:eastAsia="Verdana" w:hAnsi="Verdana"/>
          <w:b/>
          <w:sz w:val="22"/>
        </w:rPr>
        <w:t>:</w:t>
      </w:r>
      <w:r w:rsidR="00521131">
        <w:rPr>
          <w:rFonts w:ascii="Verdana" w:eastAsia="Verdana" w:hAnsi="Verdana"/>
          <w:sz w:val="22"/>
        </w:rPr>
        <w:t xml:space="preserve"> es una var</w:t>
      </w:r>
      <w:r w:rsidR="00572249">
        <w:rPr>
          <w:rFonts w:ascii="Verdana" w:eastAsia="Verdana" w:hAnsi="Verdana"/>
          <w:sz w:val="22"/>
        </w:rPr>
        <w:t xml:space="preserve">iable creada </w:t>
      </w:r>
      <w:r w:rsidR="00605B6A">
        <w:rPr>
          <w:rFonts w:ascii="Verdana" w:eastAsia="Verdana" w:hAnsi="Verdana"/>
          <w:sz w:val="22"/>
        </w:rPr>
        <w:t xml:space="preserve">por los procesadores de Planta central en coordinación con los Zonales, </w:t>
      </w:r>
      <w:r w:rsidR="00572249">
        <w:rPr>
          <w:rFonts w:ascii="Verdana" w:eastAsia="Verdana" w:hAnsi="Verdana"/>
          <w:sz w:val="22"/>
        </w:rPr>
        <w:t xml:space="preserve">de acuerdo a </w:t>
      </w:r>
      <w:r w:rsidR="00521131">
        <w:rPr>
          <w:rFonts w:ascii="Verdana" w:eastAsia="Verdana" w:hAnsi="Verdana"/>
          <w:sz w:val="22"/>
        </w:rPr>
        <w:t>las indicaciones de cómo debían a</w:t>
      </w:r>
      <w:r w:rsidR="005653A4">
        <w:rPr>
          <w:rFonts w:ascii="Verdana" w:eastAsia="Verdana" w:hAnsi="Verdana"/>
          <w:sz w:val="22"/>
        </w:rPr>
        <w:t>rmar el archivo físico, para hacer más fácil la localización de la caja donde se encu</w:t>
      </w:r>
      <w:r w:rsidR="00CA0BCD">
        <w:rPr>
          <w:rFonts w:ascii="Verdana" w:eastAsia="Verdana" w:hAnsi="Verdana"/>
          <w:sz w:val="22"/>
        </w:rPr>
        <w:t>entran los formularios con inconsistencia</w:t>
      </w:r>
      <w:r w:rsidR="005653A4">
        <w:rPr>
          <w:rFonts w:ascii="Verdana" w:eastAsia="Verdana" w:hAnsi="Verdana"/>
          <w:sz w:val="22"/>
        </w:rPr>
        <w:t>.</w:t>
      </w:r>
    </w:p>
    <w:p w:rsidR="007B0A0B" w:rsidRPr="009B5A38" w:rsidRDefault="007B0A0B" w:rsidP="00330FEB">
      <w:pPr>
        <w:tabs>
          <w:tab w:val="left" w:pos="980"/>
        </w:tabs>
        <w:spacing w:after="0"/>
        <w:rPr>
          <w:rFonts w:ascii="Verdana" w:eastAsia="Verdana" w:hAnsi="Verdana"/>
          <w:sz w:val="22"/>
        </w:rPr>
      </w:pPr>
    </w:p>
    <w:p w:rsidR="00DA538E" w:rsidRDefault="00CA0BCD" w:rsidP="00330FEB">
      <w:pPr>
        <w:tabs>
          <w:tab w:val="left" w:pos="980"/>
        </w:tabs>
        <w:spacing w:after="0"/>
        <w:ind w:left="980"/>
        <w:rPr>
          <w:rFonts w:ascii="Verdana" w:eastAsia="Verdana" w:hAnsi="Verdana"/>
          <w:sz w:val="22"/>
        </w:rPr>
      </w:pPr>
      <w:r>
        <w:rPr>
          <w:rFonts w:ascii="Verdana" w:eastAsia="Verdana" w:hAnsi="Verdana"/>
          <w:b/>
          <w:sz w:val="22"/>
        </w:rPr>
        <w:t>Error 1, 2</w:t>
      </w:r>
      <w:r w:rsidR="00EB73EA">
        <w:rPr>
          <w:rFonts w:ascii="Verdana" w:eastAsia="Verdana" w:hAnsi="Verdana"/>
          <w:b/>
          <w:sz w:val="22"/>
        </w:rPr>
        <w:t>…</w:t>
      </w:r>
      <w:r w:rsidR="005C2F30" w:rsidRPr="005C2F30">
        <w:rPr>
          <w:rFonts w:ascii="Verdana" w:eastAsia="Verdana" w:hAnsi="Verdana"/>
          <w:b/>
          <w:sz w:val="22"/>
        </w:rPr>
        <w:t xml:space="preserve">: </w:t>
      </w:r>
      <w:r w:rsidR="005C2F30">
        <w:rPr>
          <w:rFonts w:ascii="Verdana" w:eastAsia="Verdana" w:hAnsi="Verdana"/>
          <w:sz w:val="22"/>
        </w:rPr>
        <w:t xml:space="preserve">es el número de error de acuerdo al </w:t>
      </w:r>
      <w:r w:rsidR="00DA3C82">
        <w:rPr>
          <w:rFonts w:ascii="Verdana" w:eastAsia="Verdana" w:hAnsi="Verdana"/>
          <w:sz w:val="22"/>
        </w:rPr>
        <w:t>plan de inconsistencias</w:t>
      </w:r>
      <w:r w:rsidR="005C2F30">
        <w:rPr>
          <w:rFonts w:ascii="Verdana" w:eastAsia="Verdana" w:hAnsi="Verdana"/>
          <w:sz w:val="22"/>
        </w:rPr>
        <w:t xml:space="preserve"> con su respectivo mensaje</w:t>
      </w:r>
      <w:r w:rsidR="00DA3C82">
        <w:rPr>
          <w:rFonts w:ascii="Verdana" w:eastAsia="Verdana" w:hAnsi="Verdana"/>
          <w:sz w:val="22"/>
        </w:rPr>
        <w:t>.</w:t>
      </w:r>
    </w:p>
    <w:p w:rsidR="00D65061" w:rsidRDefault="00D65061" w:rsidP="00330FEB">
      <w:pPr>
        <w:tabs>
          <w:tab w:val="left" w:pos="980"/>
        </w:tabs>
        <w:spacing w:after="0"/>
        <w:ind w:left="980"/>
        <w:rPr>
          <w:rFonts w:ascii="Verdana" w:eastAsia="Verdana" w:hAnsi="Verdana"/>
          <w:sz w:val="22"/>
        </w:rPr>
      </w:pPr>
    </w:p>
    <w:p w:rsidR="00D65061" w:rsidRPr="00D65061" w:rsidRDefault="00D65061" w:rsidP="00330FEB">
      <w:pPr>
        <w:tabs>
          <w:tab w:val="left" w:pos="980"/>
        </w:tabs>
        <w:spacing w:after="0"/>
        <w:ind w:left="980"/>
        <w:rPr>
          <w:rFonts w:ascii="Verdana" w:eastAsia="Verdana" w:hAnsi="Verdana"/>
          <w:b/>
          <w:sz w:val="22"/>
        </w:rPr>
      </w:pPr>
      <w:r w:rsidRPr="00D65061">
        <w:rPr>
          <w:rFonts w:ascii="Verdana" w:eastAsia="Verdana" w:hAnsi="Verdana"/>
          <w:b/>
          <w:sz w:val="22"/>
        </w:rPr>
        <w:t>Otras indicaciones:</w:t>
      </w:r>
    </w:p>
    <w:p w:rsidR="00DA538E" w:rsidRDefault="00DA538E" w:rsidP="00330FEB">
      <w:pPr>
        <w:tabs>
          <w:tab w:val="left" w:pos="980"/>
        </w:tabs>
        <w:spacing w:after="0"/>
        <w:jc w:val="left"/>
        <w:rPr>
          <w:rFonts w:ascii="Verdana" w:eastAsia="Verdana" w:hAnsi="Verdana"/>
          <w:sz w:val="22"/>
        </w:rPr>
      </w:pPr>
    </w:p>
    <w:p w:rsidR="00CA1667" w:rsidRDefault="00A37D20" w:rsidP="00330FEB">
      <w:pPr>
        <w:numPr>
          <w:ilvl w:val="0"/>
          <w:numId w:val="12"/>
        </w:numPr>
        <w:tabs>
          <w:tab w:val="left" w:pos="980"/>
        </w:tabs>
        <w:spacing w:after="0"/>
        <w:ind w:left="1338" w:right="4" w:hanging="358"/>
        <w:rPr>
          <w:rFonts w:ascii="Symbol" w:eastAsia="Symbol" w:hAnsi="Symbol"/>
          <w:sz w:val="22"/>
        </w:rPr>
      </w:pPr>
      <w:r>
        <w:rPr>
          <w:rFonts w:ascii="Verdana" w:eastAsia="Verdana" w:hAnsi="Verdana"/>
          <w:sz w:val="22"/>
        </w:rPr>
        <w:t xml:space="preserve">Una vez ubicado el formulario proceda a revisar </w:t>
      </w:r>
      <w:r w:rsidR="00F10C11">
        <w:rPr>
          <w:rFonts w:ascii="Verdana" w:eastAsia="Verdana" w:hAnsi="Verdana"/>
          <w:sz w:val="22"/>
        </w:rPr>
        <w:t>las variables involucradas y si es necesario el formulario</w:t>
      </w:r>
      <w:r>
        <w:rPr>
          <w:rFonts w:ascii="Verdana" w:eastAsia="Verdana" w:hAnsi="Verdana"/>
          <w:sz w:val="22"/>
        </w:rPr>
        <w:t xml:space="preserve"> completo</w:t>
      </w:r>
      <w:r w:rsidR="00F10C11">
        <w:rPr>
          <w:rFonts w:ascii="Verdana" w:eastAsia="Verdana" w:hAnsi="Verdana"/>
          <w:sz w:val="22"/>
        </w:rPr>
        <w:t>.</w:t>
      </w:r>
    </w:p>
    <w:p w:rsidR="00A64226" w:rsidRPr="00A64226" w:rsidRDefault="00A64226" w:rsidP="00330FEB">
      <w:pPr>
        <w:numPr>
          <w:ilvl w:val="0"/>
          <w:numId w:val="12"/>
        </w:numPr>
        <w:tabs>
          <w:tab w:val="left" w:pos="980"/>
        </w:tabs>
        <w:spacing w:after="0"/>
        <w:ind w:left="1338" w:right="4" w:hanging="358"/>
        <w:rPr>
          <w:rFonts w:ascii="Symbol" w:eastAsia="Symbol" w:hAnsi="Symbol"/>
          <w:sz w:val="22"/>
        </w:rPr>
      </w:pPr>
      <w:r>
        <w:rPr>
          <w:rFonts w:ascii="Verdana" w:eastAsia="Verdana" w:hAnsi="Verdana"/>
          <w:sz w:val="22"/>
        </w:rPr>
        <w:t>En el formulario se hará</w:t>
      </w:r>
      <w:r w:rsidR="00CA1667">
        <w:rPr>
          <w:rFonts w:ascii="Verdana" w:eastAsia="Verdana" w:hAnsi="Verdana"/>
          <w:sz w:val="22"/>
        </w:rPr>
        <w:t xml:space="preserve"> anotaciones, correcciones y obse</w:t>
      </w:r>
      <w:r w:rsidR="00686822">
        <w:rPr>
          <w:rFonts w:ascii="Verdana" w:eastAsia="Verdana" w:hAnsi="Verdana"/>
          <w:sz w:val="22"/>
        </w:rPr>
        <w:t>rvaciones con esfero color negro</w:t>
      </w:r>
      <w:r w:rsidR="00CA1667">
        <w:rPr>
          <w:rFonts w:ascii="Verdana" w:eastAsia="Verdana" w:hAnsi="Verdana"/>
          <w:sz w:val="22"/>
        </w:rPr>
        <w:t>.</w:t>
      </w:r>
    </w:p>
    <w:p w:rsidR="00CA1667" w:rsidRDefault="00CA1667" w:rsidP="00330FEB">
      <w:pPr>
        <w:numPr>
          <w:ilvl w:val="0"/>
          <w:numId w:val="13"/>
        </w:numPr>
        <w:tabs>
          <w:tab w:val="left" w:pos="980"/>
        </w:tabs>
        <w:spacing w:after="0"/>
        <w:ind w:left="1338" w:right="20" w:hanging="358"/>
        <w:rPr>
          <w:rFonts w:ascii="Symbol" w:eastAsia="Symbol" w:hAnsi="Symbol"/>
          <w:sz w:val="22"/>
        </w:rPr>
      </w:pPr>
      <w:bookmarkStart w:id="21" w:name="page19"/>
      <w:bookmarkEnd w:id="21"/>
      <w:r>
        <w:rPr>
          <w:rFonts w:ascii="Verdana" w:eastAsia="Verdana" w:hAnsi="Verdana"/>
          <w:sz w:val="22"/>
        </w:rPr>
        <w:t>Para hacer la corrección de los datos anule la anotación original con dos líneas horizontales y escriba la información correcta arriba o al lado de la respuesta, con letra clara y legible.</w:t>
      </w:r>
    </w:p>
    <w:p w:rsidR="00CA1667" w:rsidRDefault="00CA1667" w:rsidP="00330FEB">
      <w:pPr>
        <w:numPr>
          <w:ilvl w:val="0"/>
          <w:numId w:val="13"/>
        </w:numPr>
        <w:tabs>
          <w:tab w:val="left" w:pos="980"/>
        </w:tabs>
        <w:spacing w:after="0"/>
        <w:ind w:left="1338" w:hanging="358"/>
        <w:rPr>
          <w:rFonts w:ascii="Symbol" w:eastAsia="Symbol" w:hAnsi="Symbol"/>
          <w:sz w:val="22"/>
        </w:rPr>
      </w:pPr>
      <w:r>
        <w:rPr>
          <w:rFonts w:ascii="Verdana" w:eastAsia="Verdana" w:hAnsi="Verdana"/>
          <w:sz w:val="22"/>
        </w:rPr>
        <w:t>Verificar que las preguntas que exijan respuesta, no se encuentren vacías.</w:t>
      </w:r>
    </w:p>
    <w:p w:rsidR="00CA1667" w:rsidRDefault="00CA1667" w:rsidP="00330FEB">
      <w:pPr>
        <w:numPr>
          <w:ilvl w:val="0"/>
          <w:numId w:val="13"/>
        </w:numPr>
        <w:tabs>
          <w:tab w:val="left" w:pos="980"/>
        </w:tabs>
        <w:spacing w:after="0"/>
        <w:ind w:left="1338" w:hanging="358"/>
        <w:rPr>
          <w:rFonts w:ascii="Symbol" w:eastAsia="Symbol" w:hAnsi="Symbol"/>
          <w:sz w:val="22"/>
        </w:rPr>
      </w:pPr>
      <w:r>
        <w:rPr>
          <w:rFonts w:ascii="Verdana" w:eastAsia="Verdana" w:hAnsi="Verdana"/>
          <w:sz w:val="22"/>
        </w:rPr>
        <w:t>Revisar que se respeten los cortes de edad y los flujos de pregunta.</w:t>
      </w:r>
    </w:p>
    <w:p w:rsidR="00CA1667" w:rsidRDefault="00CA1667" w:rsidP="00330FEB">
      <w:pPr>
        <w:numPr>
          <w:ilvl w:val="0"/>
          <w:numId w:val="13"/>
        </w:numPr>
        <w:tabs>
          <w:tab w:val="left" w:pos="980"/>
        </w:tabs>
        <w:spacing w:after="0"/>
        <w:ind w:left="1338" w:right="20" w:hanging="358"/>
        <w:rPr>
          <w:rFonts w:ascii="Symbol" w:eastAsia="Symbol" w:hAnsi="Symbol"/>
          <w:sz w:val="22"/>
        </w:rPr>
      </w:pPr>
      <w:r>
        <w:rPr>
          <w:rFonts w:ascii="Verdana" w:eastAsia="Verdana" w:hAnsi="Verdana"/>
          <w:sz w:val="22"/>
        </w:rPr>
        <w:t>En los casos que sean necesarios, llamar al informante para verificar y/o corregir la información.</w:t>
      </w:r>
    </w:p>
    <w:p w:rsidR="00CA1667" w:rsidRDefault="00CA1667" w:rsidP="00330FEB">
      <w:pPr>
        <w:numPr>
          <w:ilvl w:val="0"/>
          <w:numId w:val="13"/>
        </w:numPr>
        <w:tabs>
          <w:tab w:val="left" w:pos="980"/>
        </w:tabs>
        <w:spacing w:after="0"/>
        <w:ind w:left="1338" w:right="20" w:hanging="358"/>
        <w:rPr>
          <w:rFonts w:ascii="Symbol" w:eastAsia="Symbol" w:hAnsi="Symbol"/>
          <w:sz w:val="22"/>
        </w:rPr>
      </w:pPr>
      <w:r>
        <w:rPr>
          <w:rFonts w:ascii="Verdana" w:eastAsia="Verdana" w:hAnsi="Verdana"/>
          <w:sz w:val="22"/>
        </w:rPr>
        <w:t>Existen controles sobre codificación; es decir, códigos incorrectos, para lo cual el validador debe apoyarse en los siguientes clasificadores:</w:t>
      </w:r>
    </w:p>
    <w:p w:rsidR="00CA1667" w:rsidRDefault="00CA1667" w:rsidP="00330FEB">
      <w:pPr>
        <w:numPr>
          <w:ilvl w:val="1"/>
          <w:numId w:val="13"/>
        </w:numPr>
        <w:tabs>
          <w:tab w:val="left" w:pos="1700"/>
        </w:tabs>
        <w:spacing w:after="0"/>
        <w:ind w:left="1700" w:right="20" w:hanging="358"/>
        <w:jc w:val="left"/>
        <w:rPr>
          <w:rFonts w:ascii="Wingdings" w:eastAsia="Wingdings" w:hAnsi="Wingdings"/>
          <w:sz w:val="22"/>
        </w:rPr>
      </w:pPr>
      <w:r>
        <w:rPr>
          <w:rFonts w:ascii="Verdana" w:eastAsia="Verdana" w:hAnsi="Verdana"/>
          <w:sz w:val="22"/>
        </w:rPr>
        <w:t>CIIU- Clasificador Nacional d</w:t>
      </w:r>
      <w:r w:rsidR="00615057">
        <w:rPr>
          <w:rFonts w:ascii="Verdana" w:eastAsia="Verdana" w:hAnsi="Verdana"/>
          <w:sz w:val="22"/>
        </w:rPr>
        <w:t>e Actividades económicas – Rama de actividad</w:t>
      </w:r>
    </w:p>
    <w:p w:rsidR="00CA1667" w:rsidRDefault="00CA1667" w:rsidP="00330FEB">
      <w:pPr>
        <w:numPr>
          <w:ilvl w:val="1"/>
          <w:numId w:val="13"/>
        </w:numPr>
        <w:tabs>
          <w:tab w:val="left" w:pos="1700"/>
        </w:tabs>
        <w:spacing w:after="0"/>
        <w:ind w:left="1700" w:hanging="358"/>
        <w:jc w:val="left"/>
        <w:rPr>
          <w:rFonts w:ascii="Wingdings" w:eastAsia="Wingdings" w:hAnsi="Wingdings"/>
          <w:sz w:val="22"/>
        </w:rPr>
      </w:pPr>
      <w:r>
        <w:rPr>
          <w:rFonts w:ascii="Verdana" w:eastAsia="Verdana" w:hAnsi="Verdana"/>
          <w:sz w:val="22"/>
        </w:rPr>
        <w:t>CIUO- Clasificador Nacional de Ocupaciones</w:t>
      </w:r>
    </w:p>
    <w:p w:rsidR="00CA1667" w:rsidRDefault="00CA1667" w:rsidP="00330FEB">
      <w:pPr>
        <w:numPr>
          <w:ilvl w:val="1"/>
          <w:numId w:val="13"/>
        </w:numPr>
        <w:tabs>
          <w:tab w:val="left" w:pos="1700"/>
        </w:tabs>
        <w:spacing w:after="0"/>
        <w:ind w:left="1700" w:hanging="358"/>
        <w:jc w:val="left"/>
        <w:rPr>
          <w:rFonts w:ascii="Wingdings" w:eastAsia="Wingdings" w:hAnsi="Wingdings"/>
          <w:sz w:val="22"/>
        </w:rPr>
      </w:pPr>
      <w:r>
        <w:rPr>
          <w:rFonts w:ascii="Verdana" w:eastAsia="Verdana" w:hAnsi="Verdana"/>
          <w:sz w:val="22"/>
        </w:rPr>
        <w:t>C</w:t>
      </w:r>
      <w:r w:rsidR="00615057">
        <w:rPr>
          <w:rFonts w:ascii="Verdana" w:eastAsia="Verdana" w:hAnsi="Verdana"/>
          <w:sz w:val="22"/>
        </w:rPr>
        <w:t>ódigo de títulos profesionales</w:t>
      </w:r>
    </w:p>
    <w:p w:rsidR="00CA1667" w:rsidRDefault="00CA1667" w:rsidP="00330FEB">
      <w:pPr>
        <w:numPr>
          <w:ilvl w:val="0"/>
          <w:numId w:val="13"/>
        </w:numPr>
        <w:tabs>
          <w:tab w:val="left" w:pos="980"/>
        </w:tabs>
        <w:spacing w:after="0"/>
        <w:ind w:left="1338" w:hanging="358"/>
        <w:jc w:val="left"/>
        <w:rPr>
          <w:rFonts w:ascii="Symbol" w:eastAsia="Symbol" w:hAnsi="Symbol"/>
          <w:sz w:val="22"/>
        </w:rPr>
      </w:pPr>
      <w:r>
        <w:rPr>
          <w:rFonts w:ascii="Verdana" w:eastAsia="Verdana" w:hAnsi="Verdana"/>
          <w:sz w:val="22"/>
        </w:rPr>
        <w:t>Generar reporte de resultados por cada inconsistencia</w:t>
      </w:r>
      <w:r w:rsidR="009A60CA">
        <w:rPr>
          <w:rFonts w:ascii="Verdana" w:eastAsia="Verdana" w:hAnsi="Verdana"/>
          <w:sz w:val="22"/>
        </w:rPr>
        <w:t xml:space="preserve"> (códigos 1 a 6 antes señalado)</w:t>
      </w:r>
      <w:r>
        <w:rPr>
          <w:rFonts w:ascii="Verdana" w:eastAsia="Verdana" w:hAnsi="Verdana"/>
          <w:sz w:val="22"/>
        </w:rPr>
        <w:t>.</w:t>
      </w:r>
      <w:r w:rsidR="00AE276D">
        <w:rPr>
          <w:rFonts w:ascii="Verdana" w:eastAsia="Verdana" w:hAnsi="Verdana"/>
          <w:sz w:val="22"/>
        </w:rPr>
        <w:t xml:space="preserve"> (parte E)</w:t>
      </w:r>
    </w:p>
    <w:p w:rsidR="00CA1667" w:rsidRPr="00ED5FA4" w:rsidRDefault="00CA1667" w:rsidP="00330FEB">
      <w:pPr>
        <w:numPr>
          <w:ilvl w:val="0"/>
          <w:numId w:val="14"/>
        </w:numPr>
        <w:tabs>
          <w:tab w:val="left" w:pos="980"/>
        </w:tabs>
        <w:spacing w:after="0"/>
        <w:ind w:left="1338" w:right="20" w:hanging="358"/>
        <w:rPr>
          <w:sz w:val="22"/>
        </w:rPr>
      </w:pPr>
      <w:r>
        <w:rPr>
          <w:rFonts w:ascii="Verdana" w:eastAsia="Verdana" w:hAnsi="Verdana"/>
          <w:sz w:val="22"/>
        </w:rPr>
        <w:t>Identificar los formularios validados mediante la escritura de “V” en la parte superior de la primera página en blanco del formulario. Mientras que</w:t>
      </w:r>
      <w:r w:rsidR="00ED5FA4">
        <w:rPr>
          <w:sz w:val="22"/>
        </w:rPr>
        <w:t xml:space="preserve"> </w:t>
      </w:r>
      <w:r w:rsidRPr="00ED5FA4">
        <w:rPr>
          <w:rFonts w:ascii="Verdana" w:eastAsia="Verdana" w:hAnsi="Verdana"/>
          <w:sz w:val="22"/>
        </w:rPr>
        <w:t>para los formularios que no fue posible la corrección en oficina, se identificaran con “RC”.</w:t>
      </w:r>
      <w:r w:rsidR="00531CD3" w:rsidRPr="00ED5FA4">
        <w:rPr>
          <w:rFonts w:ascii="Verdana" w:eastAsia="Verdana" w:hAnsi="Verdana"/>
          <w:sz w:val="22"/>
        </w:rPr>
        <w:t xml:space="preserve"> (</w:t>
      </w:r>
      <w:r w:rsidR="004E4199" w:rsidRPr="00ED5FA4">
        <w:rPr>
          <w:rFonts w:ascii="Verdana" w:eastAsia="Verdana" w:hAnsi="Verdana"/>
          <w:sz w:val="22"/>
        </w:rPr>
        <w:t>Regresar a C</w:t>
      </w:r>
      <w:r w:rsidR="00531CD3" w:rsidRPr="00ED5FA4">
        <w:rPr>
          <w:rFonts w:ascii="Verdana" w:eastAsia="Verdana" w:hAnsi="Verdana"/>
          <w:sz w:val="22"/>
        </w:rPr>
        <w:t>ampo).</w:t>
      </w:r>
    </w:p>
    <w:p w:rsidR="00CA1667" w:rsidRDefault="00CA1667" w:rsidP="00330FEB">
      <w:pPr>
        <w:rPr>
          <w:rFonts w:ascii="Times New Roman" w:eastAsia="Times New Roman" w:hAnsi="Times New Roman"/>
        </w:rPr>
      </w:pPr>
    </w:p>
    <w:p w:rsidR="00CA1667" w:rsidRDefault="00CA1667" w:rsidP="00330FEB">
      <w:pPr>
        <w:ind w:left="260" w:right="120"/>
        <w:rPr>
          <w:rFonts w:ascii="Verdana" w:eastAsia="Verdana" w:hAnsi="Verdana"/>
          <w:b/>
          <w:i/>
          <w:sz w:val="22"/>
          <w:u w:val="single"/>
        </w:rPr>
      </w:pPr>
      <w:r w:rsidRPr="003429B7">
        <w:rPr>
          <w:rFonts w:ascii="Verdana" w:eastAsia="Verdana" w:hAnsi="Verdana"/>
          <w:b/>
          <w:i/>
          <w:sz w:val="22"/>
          <w:u w:val="single"/>
        </w:rPr>
        <w:t>Al resultado de dicha matriz se la conocerá como Reporte de Resultados de Validación.</w:t>
      </w:r>
    </w:p>
    <w:p w:rsidR="008C3330" w:rsidRDefault="008C3330" w:rsidP="00330FEB">
      <w:pPr>
        <w:ind w:left="260" w:right="120"/>
        <w:rPr>
          <w:rFonts w:ascii="Verdana" w:eastAsia="Verdana" w:hAnsi="Verdana"/>
          <w:b/>
          <w:i/>
          <w:sz w:val="22"/>
          <w:u w:val="single"/>
        </w:rPr>
      </w:pPr>
    </w:p>
    <w:p w:rsidR="005010C4" w:rsidRPr="004722B0" w:rsidRDefault="005010C4" w:rsidP="00330FEB">
      <w:pPr>
        <w:ind w:left="260" w:right="120"/>
        <w:rPr>
          <w:rFonts w:ascii="Verdana" w:eastAsia="Verdana" w:hAnsi="Verdana"/>
          <w:b/>
          <w:i/>
          <w:sz w:val="22"/>
        </w:rPr>
      </w:pPr>
      <w:r>
        <w:rPr>
          <w:rFonts w:ascii="Verdana" w:eastAsia="Verdana" w:hAnsi="Verdana"/>
          <w:b/>
          <w:i/>
          <w:sz w:val="22"/>
          <w:u w:val="single"/>
        </w:rPr>
        <w:t>CASOS ESPECIALES:</w:t>
      </w:r>
      <w:r>
        <w:rPr>
          <w:rFonts w:ascii="Verdana" w:eastAsia="Verdana" w:hAnsi="Verdana"/>
          <w:b/>
          <w:sz w:val="22"/>
        </w:rPr>
        <w:t xml:space="preserve"> </w:t>
      </w:r>
      <w:r w:rsidRPr="004722B0">
        <w:rPr>
          <w:rFonts w:ascii="Verdana" w:eastAsia="Verdana" w:hAnsi="Verdana"/>
          <w:b/>
          <w:i/>
          <w:sz w:val="22"/>
        </w:rPr>
        <w:t xml:space="preserve">los datos atípicos en </w:t>
      </w:r>
      <w:r w:rsidR="0007796E" w:rsidRPr="004722B0">
        <w:rPr>
          <w:rFonts w:ascii="Verdana" w:eastAsia="Verdana" w:hAnsi="Verdana"/>
          <w:b/>
          <w:i/>
          <w:sz w:val="22"/>
        </w:rPr>
        <w:t xml:space="preserve">la </w:t>
      </w:r>
      <w:r w:rsidRPr="004722B0">
        <w:rPr>
          <w:rFonts w:ascii="Verdana" w:eastAsia="Verdana" w:hAnsi="Verdana"/>
          <w:b/>
          <w:i/>
          <w:sz w:val="22"/>
        </w:rPr>
        <w:t xml:space="preserve">toma de peso y talla se </w:t>
      </w:r>
      <w:r w:rsidR="00105862">
        <w:rPr>
          <w:rFonts w:ascii="Verdana" w:eastAsia="Verdana" w:hAnsi="Verdana"/>
          <w:b/>
          <w:i/>
          <w:sz w:val="22"/>
        </w:rPr>
        <w:t>deben</w:t>
      </w:r>
      <w:r w:rsidR="00162DB6">
        <w:rPr>
          <w:rFonts w:ascii="Verdana" w:eastAsia="Verdana" w:hAnsi="Verdana"/>
          <w:b/>
          <w:i/>
          <w:sz w:val="22"/>
        </w:rPr>
        <w:t xml:space="preserve"> respetar</w:t>
      </w:r>
      <w:r w:rsidRPr="004722B0">
        <w:rPr>
          <w:rFonts w:ascii="Verdana" w:eastAsia="Verdana" w:hAnsi="Verdana"/>
          <w:b/>
          <w:i/>
          <w:sz w:val="22"/>
        </w:rPr>
        <w:t xml:space="preserve"> la información que </w:t>
      </w:r>
      <w:r w:rsidR="00521646" w:rsidRPr="004722B0">
        <w:rPr>
          <w:rFonts w:ascii="Verdana" w:eastAsia="Verdana" w:hAnsi="Verdana"/>
          <w:b/>
          <w:i/>
          <w:sz w:val="22"/>
        </w:rPr>
        <w:t>viene de campo</w:t>
      </w:r>
      <w:r w:rsidR="00162DB6">
        <w:rPr>
          <w:rFonts w:ascii="Verdana" w:eastAsia="Verdana" w:hAnsi="Verdana"/>
          <w:b/>
          <w:i/>
          <w:sz w:val="22"/>
        </w:rPr>
        <w:t>,</w:t>
      </w:r>
      <w:r w:rsidR="00521646" w:rsidRPr="004722B0">
        <w:rPr>
          <w:rFonts w:ascii="Verdana" w:eastAsia="Verdana" w:hAnsi="Verdana"/>
          <w:b/>
          <w:i/>
          <w:sz w:val="22"/>
        </w:rPr>
        <w:t xml:space="preserve"> solo se comprobará</w:t>
      </w:r>
      <w:r w:rsidRPr="004722B0">
        <w:rPr>
          <w:rFonts w:ascii="Verdana" w:eastAsia="Verdana" w:hAnsi="Verdana"/>
          <w:b/>
          <w:i/>
          <w:sz w:val="22"/>
        </w:rPr>
        <w:t xml:space="preserve"> con formulario </w:t>
      </w:r>
      <w:r w:rsidR="00521646" w:rsidRPr="004722B0">
        <w:rPr>
          <w:rFonts w:ascii="Verdana" w:eastAsia="Verdana" w:hAnsi="Verdana"/>
          <w:b/>
          <w:i/>
          <w:sz w:val="22"/>
        </w:rPr>
        <w:t>que no sea error de digitación.</w:t>
      </w:r>
    </w:p>
    <w:p w:rsidR="00521646" w:rsidRPr="004722B0" w:rsidRDefault="00521646" w:rsidP="00330FEB">
      <w:pPr>
        <w:ind w:left="260" w:right="120"/>
        <w:rPr>
          <w:rFonts w:ascii="Verdana" w:eastAsia="Verdana" w:hAnsi="Verdana"/>
          <w:b/>
          <w:i/>
          <w:sz w:val="22"/>
        </w:rPr>
      </w:pPr>
      <w:r w:rsidRPr="004722B0">
        <w:rPr>
          <w:rFonts w:ascii="Verdana" w:eastAsia="Verdana" w:hAnsi="Verdana"/>
          <w:b/>
          <w:i/>
          <w:sz w:val="22"/>
        </w:rPr>
        <w:t>Lo mismo ocurre con la Formulario 5</w:t>
      </w:r>
      <w:r w:rsidR="00A50F8C" w:rsidRPr="004722B0">
        <w:rPr>
          <w:rFonts w:ascii="Verdana" w:eastAsia="Verdana" w:hAnsi="Verdana"/>
          <w:b/>
          <w:i/>
          <w:sz w:val="22"/>
        </w:rPr>
        <w:t xml:space="preserve"> secciones 6, 7, 8, 9</w:t>
      </w:r>
      <w:r w:rsidR="00F65DD3" w:rsidRPr="004722B0">
        <w:rPr>
          <w:rFonts w:ascii="Verdana" w:eastAsia="Verdana" w:hAnsi="Verdana"/>
          <w:b/>
          <w:i/>
          <w:sz w:val="22"/>
        </w:rPr>
        <w:t xml:space="preserve"> si existe información atípica por ejemplo niño que ya tiene más de 3 años y en PEABODY</w:t>
      </w:r>
      <w:r w:rsidR="00C8548F" w:rsidRPr="004722B0">
        <w:rPr>
          <w:rFonts w:ascii="Verdana" w:eastAsia="Verdana" w:hAnsi="Verdana"/>
          <w:b/>
          <w:i/>
          <w:sz w:val="22"/>
        </w:rPr>
        <w:t xml:space="preserve"> tiene pocos ítems de acuerdo a su edad no debe modif</w:t>
      </w:r>
      <w:r w:rsidR="0009638E" w:rsidRPr="004722B0">
        <w:rPr>
          <w:rFonts w:ascii="Verdana" w:eastAsia="Verdana" w:hAnsi="Verdana"/>
          <w:b/>
          <w:i/>
          <w:sz w:val="22"/>
        </w:rPr>
        <w:t>icar la información ni llamar vía telefónica a los informante</w:t>
      </w:r>
      <w:r w:rsidR="00D13D59" w:rsidRPr="004722B0">
        <w:rPr>
          <w:rFonts w:ascii="Verdana" w:eastAsia="Verdana" w:hAnsi="Verdana"/>
          <w:b/>
          <w:i/>
          <w:sz w:val="22"/>
        </w:rPr>
        <w:t xml:space="preserve">s se respetará la información tomada en </w:t>
      </w:r>
      <w:r w:rsidR="0009638E" w:rsidRPr="004722B0">
        <w:rPr>
          <w:rFonts w:ascii="Verdana" w:eastAsia="Verdana" w:hAnsi="Verdana"/>
          <w:b/>
          <w:i/>
          <w:sz w:val="22"/>
        </w:rPr>
        <w:t>campo.</w:t>
      </w:r>
    </w:p>
    <w:p w:rsidR="00937029" w:rsidRDefault="00937029" w:rsidP="00330FEB">
      <w:pPr>
        <w:pStyle w:val="Prrafodelista"/>
        <w:numPr>
          <w:ilvl w:val="0"/>
          <w:numId w:val="21"/>
        </w:numPr>
        <w:ind w:right="120"/>
        <w:jc w:val="left"/>
        <w:rPr>
          <w:rFonts w:ascii="Verdana" w:eastAsia="Verdana" w:hAnsi="Verdana"/>
          <w:b/>
          <w:sz w:val="22"/>
        </w:rPr>
      </w:pPr>
      <w:r w:rsidRPr="00593E9D">
        <w:rPr>
          <w:rFonts w:ascii="Verdana" w:eastAsia="Verdana" w:hAnsi="Verdana"/>
          <w:b/>
          <w:sz w:val="22"/>
        </w:rPr>
        <w:t xml:space="preserve">PLAN DE VALIDACIÓN </w:t>
      </w:r>
      <w:r w:rsidR="00593E9D" w:rsidRPr="00593E9D">
        <w:rPr>
          <w:rFonts w:ascii="Verdana" w:eastAsia="Verdana" w:hAnsi="Verdana"/>
          <w:b/>
          <w:sz w:val="22"/>
        </w:rPr>
        <w:t>ENSANUT</w:t>
      </w:r>
      <w:r w:rsidRPr="00593E9D">
        <w:rPr>
          <w:rFonts w:ascii="Verdana" w:eastAsia="Verdana" w:hAnsi="Verdana"/>
          <w:b/>
          <w:sz w:val="22"/>
        </w:rPr>
        <w:t>2018</w:t>
      </w:r>
    </w:p>
    <w:p w:rsidR="00AE3EE1" w:rsidRPr="00AE3EE1" w:rsidRDefault="00AE3EE1" w:rsidP="00330FEB">
      <w:pPr>
        <w:ind w:left="360"/>
        <w:rPr>
          <w:rFonts w:ascii="Verdana" w:eastAsia="Verdana" w:hAnsi="Verdana"/>
          <w:sz w:val="22"/>
        </w:rPr>
      </w:pPr>
      <w:r w:rsidRPr="00AE3EE1">
        <w:rPr>
          <w:rFonts w:ascii="Verdana" w:eastAsia="Verdana" w:hAnsi="Verdana"/>
          <w:b/>
          <w:sz w:val="22"/>
        </w:rPr>
        <w:t>Tipo de Error:</w:t>
      </w:r>
      <w:r w:rsidRPr="00AE3EE1">
        <w:rPr>
          <w:rFonts w:ascii="Verdana" w:eastAsia="Verdana" w:hAnsi="Verdana"/>
          <w:sz w:val="22"/>
        </w:rPr>
        <w:t xml:space="preserve"> ya viene pre codificado</w:t>
      </w:r>
      <w:r>
        <w:rPr>
          <w:rFonts w:ascii="Verdana" w:eastAsia="Verdana" w:hAnsi="Verdana"/>
          <w:sz w:val="22"/>
        </w:rPr>
        <w:t xml:space="preserve"> y tomar en consideración el momento de validar</w:t>
      </w:r>
      <w:r w:rsidR="00582605">
        <w:rPr>
          <w:rFonts w:ascii="Verdana" w:eastAsia="Verdana" w:hAnsi="Verdana"/>
          <w:sz w:val="22"/>
        </w:rPr>
        <w:t>.</w:t>
      </w:r>
    </w:p>
    <w:p w:rsidR="00582605" w:rsidRPr="00C5141F" w:rsidRDefault="00582605" w:rsidP="00330FEB">
      <w:pPr>
        <w:pStyle w:val="Prrafodelista"/>
        <w:numPr>
          <w:ilvl w:val="0"/>
          <w:numId w:val="30"/>
        </w:numPr>
        <w:ind w:left="1440"/>
        <w:rPr>
          <w:rFonts w:ascii="Verdana" w:eastAsia="Verdana" w:hAnsi="Verdana"/>
          <w:sz w:val="22"/>
        </w:rPr>
      </w:pPr>
      <w:r w:rsidRPr="00C5141F">
        <w:rPr>
          <w:rFonts w:ascii="Verdana" w:eastAsia="Verdana" w:hAnsi="Verdana"/>
          <w:b/>
          <w:sz w:val="22"/>
        </w:rPr>
        <w:t>Código 1 Error OK</w:t>
      </w:r>
      <w:r>
        <w:rPr>
          <w:rFonts w:ascii="Verdana" w:eastAsia="Verdana" w:hAnsi="Verdana"/>
          <w:sz w:val="22"/>
        </w:rPr>
        <w:t xml:space="preserve">: </w:t>
      </w:r>
      <w:r w:rsidRPr="00C5141F">
        <w:rPr>
          <w:rFonts w:ascii="Verdana" w:eastAsia="Verdana" w:hAnsi="Verdana"/>
          <w:sz w:val="22"/>
        </w:rPr>
        <w:t>aquel error que no necesariamente es un error, ya que en ocasiones se sustenta con la observ</w:t>
      </w:r>
      <w:r>
        <w:rPr>
          <w:rFonts w:ascii="Verdana" w:eastAsia="Verdana" w:hAnsi="Verdana"/>
          <w:sz w:val="22"/>
        </w:rPr>
        <w:t>ación correspondiente y en otros casos</w:t>
      </w:r>
      <w:r w:rsidRPr="00C5141F">
        <w:rPr>
          <w:rFonts w:ascii="Verdana" w:eastAsia="Verdana" w:hAnsi="Verdana"/>
          <w:sz w:val="22"/>
        </w:rPr>
        <w:t xml:space="preserve"> se verifica con el informante por medio de llamada telefónica.</w:t>
      </w:r>
    </w:p>
    <w:p w:rsidR="00582605" w:rsidRPr="00C5141F" w:rsidRDefault="00582605" w:rsidP="00330FEB">
      <w:pPr>
        <w:pStyle w:val="Prrafodelista"/>
        <w:ind w:left="1440"/>
        <w:rPr>
          <w:rFonts w:ascii="Verdana" w:eastAsia="Verdana" w:hAnsi="Verdana"/>
          <w:sz w:val="22"/>
        </w:rPr>
      </w:pPr>
      <w:r w:rsidRPr="00C5141F">
        <w:rPr>
          <w:rFonts w:ascii="Verdana" w:eastAsia="Verdana" w:hAnsi="Verdana"/>
          <w:sz w:val="22"/>
        </w:rPr>
        <w:t>Como proceder a validar este error:  revisar si tiene las debidas observaciones  en el formulario que sustentan la información, si no existieran llamar al informante y verificar  la información tomada, si se comprueba que existe error se procede a rectificarlo o ratificarlo.</w:t>
      </w:r>
    </w:p>
    <w:p w:rsidR="00582605" w:rsidRPr="00C5141F" w:rsidRDefault="00582605" w:rsidP="00330FEB">
      <w:pPr>
        <w:pStyle w:val="Prrafodelista"/>
        <w:ind w:left="1440"/>
        <w:rPr>
          <w:rFonts w:ascii="Verdana" w:eastAsia="Verdana" w:hAnsi="Verdana"/>
          <w:sz w:val="22"/>
        </w:rPr>
      </w:pPr>
      <w:r w:rsidRPr="00C5141F">
        <w:rPr>
          <w:rFonts w:ascii="Verdana" w:eastAsia="Verdana" w:hAnsi="Verdana"/>
          <w:sz w:val="22"/>
        </w:rPr>
        <w:t xml:space="preserve">Si no se puede realizar la verificación porque no existen  observaciones en el formulario  y no se pudo contactar al informante se respetará la información </w:t>
      </w:r>
      <w:r>
        <w:rPr>
          <w:rFonts w:ascii="Verdana" w:eastAsia="Verdana" w:hAnsi="Verdana"/>
          <w:sz w:val="22"/>
        </w:rPr>
        <w:t>tomada en campo</w:t>
      </w:r>
      <w:r w:rsidRPr="00C5141F">
        <w:rPr>
          <w:rFonts w:ascii="Verdana" w:eastAsia="Verdana" w:hAnsi="Verdana"/>
          <w:sz w:val="22"/>
        </w:rPr>
        <w:t xml:space="preserve">. </w:t>
      </w:r>
    </w:p>
    <w:p w:rsidR="00582605" w:rsidRPr="00757BD3" w:rsidRDefault="00582605" w:rsidP="00330FEB">
      <w:pPr>
        <w:pStyle w:val="Prrafodelista"/>
        <w:ind w:left="1440"/>
        <w:rPr>
          <w:rFonts w:ascii="Verdana" w:eastAsia="Verdana" w:hAnsi="Verdana"/>
          <w:sz w:val="22"/>
        </w:rPr>
      </w:pPr>
    </w:p>
    <w:p w:rsidR="00582605" w:rsidRDefault="00582605" w:rsidP="00330FEB">
      <w:pPr>
        <w:pStyle w:val="Prrafodelista"/>
        <w:numPr>
          <w:ilvl w:val="1"/>
          <w:numId w:val="19"/>
        </w:numPr>
        <w:rPr>
          <w:rFonts w:ascii="Verdana" w:eastAsia="Verdana" w:hAnsi="Verdana"/>
          <w:sz w:val="22"/>
        </w:rPr>
      </w:pPr>
      <w:r w:rsidRPr="00F724AE">
        <w:rPr>
          <w:rFonts w:ascii="Verdana" w:eastAsia="Verdana" w:hAnsi="Verdana"/>
          <w:b/>
          <w:sz w:val="22"/>
        </w:rPr>
        <w:t>Código 2</w:t>
      </w:r>
      <w:r w:rsidRPr="003E7139">
        <w:rPr>
          <w:rFonts w:ascii="Verdana" w:eastAsia="Verdana" w:hAnsi="Verdana"/>
          <w:b/>
          <w:sz w:val="22"/>
        </w:rPr>
        <w:t xml:space="preserve"> Error</w:t>
      </w:r>
      <w:r>
        <w:rPr>
          <w:rFonts w:ascii="Verdana" w:eastAsia="Verdana" w:hAnsi="Verdana"/>
          <w:sz w:val="22"/>
        </w:rPr>
        <w:t xml:space="preserve"> </w:t>
      </w:r>
      <w:r w:rsidRPr="00F724AE">
        <w:rPr>
          <w:rFonts w:ascii="Verdana" w:eastAsia="Verdana" w:hAnsi="Verdana"/>
          <w:b/>
          <w:sz w:val="22"/>
        </w:rPr>
        <w:t>No OK</w:t>
      </w:r>
      <w:r>
        <w:rPr>
          <w:rFonts w:ascii="Verdana" w:eastAsia="Verdana" w:hAnsi="Verdana"/>
          <w:sz w:val="22"/>
        </w:rPr>
        <w:t xml:space="preserve">  significa que este tipo de errores ameritan ser rectificados, sea vía telefónica, regresando a campo, también puede darse que sea un error de digitación o crítica codificación.</w:t>
      </w:r>
    </w:p>
    <w:p w:rsidR="00AE3EE1" w:rsidRDefault="00AE3EE1" w:rsidP="00330FEB">
      <w:pPr>
        <w:pStyle w:val="Prrafodelista"/>
        <w:ind w:right="120"/>
        <w:jc w:val="left"/>
        <w:rPr>
          <w:rFonts w:ascii="Verdana" w:eastAsia="Verdana" w:hAnsi="Verdana"/>
          <w:b/>
          <w:sz w:val="22"/>
        </w:rPr>
      </w:pPr>
    </w:p>
    <w:p w:rsidR="00937029" w:rsidRPr="009A105B" w:rsidRDefault="00593E9D" w:rsidP="00330FEB">
      <w:pPr>
        <w:ind w:left="260" w:right="120"/>
        <w:rPr>
          <w:rFonts w:ascii="Verdana" w:eastAsia="Verdana" w:hAnsi="Verdana"/>
          <w:b/>
          <w:sz w:val="22"/>
        </w:rPr>
      </w:pPr>
      <w:r w:rsidRPr="009A105B">
        <w:rPr>
          <w:rFonts w:ascii="Verdana" w:eastAsia="Verdana" w:hAnsi="Verdana"/>
          <w:b/>
          <w:sz w:val="22"/>
        </w:rPr>
        <w:t>FORMULARIO 1</w:t>
      </w:r>
    </w:p>
    <w:p w:rsidR="00593E9D" w:rsidRPr="009A105B" w:rsidRDefault="00F339FE" w:rsidP="00330FEB">
      <w:pPr>
        <w:ind w:left="260" w:right="120"/>
        <w:rPr>
          <w:rFonts w:ascii="Verdana" w:eastAsia="Verdana" w:hAnsi="Verdana"/>
          <w:b/>
          <w:sz w:val="22"/>
        </w:rPr>
      </w:pPr>
      <w:r>
        <w:rPr>
          <w:rFonts w:ascii="Verdana" w:eastAsia="Verdana" w:hAnsi="Verdana"/>
          <w:b/>
          <w:sz w:val="22"/>
        </w:rPr>
        <w:t>Sección 1 V</w:t>
      </w:r>
      <w:r w:rsidRPr="009A105B">
        <w:rPr>
          <w:rFonts w:ascii="Verdana" w:eastAsia="Verdana" w:hAnsi="Verdana"/>
          <w:b/>
          <w:sz w:val="22"/>
        </w:rPr>
        <w:t>ivienda</w:t>
      </w:r>
    </w:p>
    <w:p w:rsidR="002B4568" w:rsidRDefault="00F339FE" w:rsidP="00330FEB">
      <w:pPr>
        <w:pStyle w:val="Prrafodelista"/>
        <w:numPr>
          <w:ilvl w:val="0"/>
          <w:numId w:val="28"/>
        </w:numPr>
        <w:ind w:right="120"/>
        <w:rPr>
          <w:rFonts w:ascii="Verdana" w:eastAsia="Verdana" w:hAnsi="Verdana"/>
          <w:sz w:val="22"/>
        </w:rPr>
      </w:pPr>
      <w:r>
        <w:rPr>
          <w:rFonts w:ascii="Verdana" w:eastAsia="Verdana" w:hAnsi="Verdana"/>
          <w:sz w:val="22"/>
        </w:rPr>
        <w:t>P</w:t>
      </w:r>
      <w:r w:rsidR="00CE2234">
        <w:rPr>
          <w:rFonts w:ascii="Verdana" w:eastAsia="Verdana" w:hAnsi="Verdana"/>
          <w:sz w:val="22"/>
        </w:rPr>
        <w:t xml:space="preserve">regunta </w:t>
      </w:r>
      <w:r w:rsidR="004D31EE">
        <w:rPr>
          <w:rFonts w:ascii="Verdana" w:eastAsia="Verdana" w:hAnsi="Verdana"/>
          <w:sz w:val="22"/>
        </w:rPr>
        <w:t>2</w:t>
      </w:r>
      <w:r w:rsidR="0033443E">
        <w:rPr>
          <w:rFonts w:ascii="Verdana" w:eastAsia="Verdana" w:hAnsi="Verdana"/>
          <w:sz w:val="22"/>
        </w:rPr>
        <w:t>,</w:t>
      </w:r>
      <w:r w:rsidR="004D31EE">
        <w:rPr>
          <w:rFonts w:ascii="Verdana" w:eastAsia="Verdana" w:hAnsi="Verdana"/>
          <w:sz w:val="22"/>
        </w:rPr>
        <w:t xml:space="preserve"> </w:t>
      </w:r>
      <w:r w:rsidR="0033443E">
        <w:rPr>
          <w:rFonts w:ascii="Verdana" w:eastAsia="Verdana" w:hAnsi="Verdana"/>
          <w:sz w:val="22"/>
        </w:rPr>
        <w:t>t</w:t>
      </w:r>
      <w:r w:rsidR="0033443E" w:rsidRPr="009A105B">
        <w:rPr>
          <w:rFonts w:ascii="Verdana" w:eastAsia="Verdana" w:hAnsi="Verdana"/>
          <w:sz w:val="22"/>
        </w:rPr>
        <w:t>ipo</w:t>
      </w:r>
      <w:r w:rsidR="0033443E">
        <w:rPr>
          <w:rFonts w:ascii="Verdana" w:eastAsia="Verdana" w:hAnsi="Verdana"/>
          <w:sz w:val="22"/>
        </w:rPr>
        <w:t xml:space="preserve"> de vivienda, </w:t>
      </w:r>
      <w:r w:rsidR="004D31EE">
        <w:rPr>
          <w:rFonts w:ascii="Verdana" w:eastAsia="Verdana" w:hAnsi="Verdana"/>
          <w:sz w:val="22"/>
        </w:rPr>
        <w:t xml:space="preserve">igual a </w:t>
      </w:r>
      <w:r w:rsidR="00F71752">
        <w:rPr>
          <w:rFonts w:ascii="Verdana" w:eastAsia="Verdana" w:hAnsi="Verdana"/>
          <w:sz w:val="22"/>
        </w:rPr>
        <w:t>casa o villa</w:t>
      </w:r>
      <w:r w:rsidR="00A50E86">
        <w:rPr>
          <w:rFonts w:ascii="Verdana" w:eastAsia="Verdana" w:hAnsi="Verdana"/>
          <w:sz w:val="22"/>
        </w:rPr>
        <w:t xml:space="preserve"> (1)</w:t>
      </w:r>
      <w:r w:rsidR="00562C82">
        <w:rPr>
          <w:rFonts w:ascii="Verdana" w:eastAsia="Verdana" w:hAnsi="Verdana"/>
          <w:sz w:val="22"/>
        </w:rPr>
        <w:t xml:space="preserve"> y material del techo preg</w:t>
      </w:r>
      <w:r w:rsidR="00F71752">
        <w:rPr>
          <w:rFonts w:ascii="Verdana" w:eastAsia="Verdana" w:hAnsi="Verdana"/>
          <w:sz w:val="22"/>
        </w:rPr>
        <w:t>unta 3</w:t>
      </w:r>
      <w:r w:rsidR="0033443E">
        <w:rPr>
          <w:rFonts w:ascii="Verdana" w:eastAsia="Verdana" w:hAnsi="Verdana"/>
          <w:sz w:val="22"/>
        </w:rPr>
        <w:t>,</w:t>
      </w:r>
      <w:r w:rsidR="00A50E86">
        <w:rPr>
          <w:rFonts w:ascii="Verdana" w:eastAsia="Verdana" w:hAnsi="Verdana"/>
          <w:sz w:val="22"/>
        </w:rPr>
        <w:t xml:space="preserve"> </w:t>
      </w:r>
      <w:r w:rsidR="00CF6559">
        <w:rPr>
          <w:rFonts w:ascii="Verdana" w:eastAsia="Verdana" w:hAnsi="Verdana"/>
          <w:sz w:val="22"/>
        </w:rPr>
        <w:t>igual a palma paja u</w:t>
      </w:r>
      <w:r w:rsidR="00F71752">
        <w:rPr>
          <w:rFonts w:ascii="Verdana" w:eastAsia="Verdana" w:hAnsi="Verdana"/>
          <w:sz w:val="22"/>
        </w:rPr>
        <w:t xml:space="preserve"> otro c</w:t>
      </w:r>
      <w:r w:rsidR="0033443E">
        <w:rPr>
          <w:rFonts w:ascii="Verdana" w:eastAsia="Verdana" w:hAnsi="Verdana"/>
          <w:sz w:val="22"/>
        </w:rPr>
        <w:t>uál</w:t>
      </w:r>
      <w:r w:rsidR="00A50E86">
        <w:rPr>
          <w:rFonts w:ascii="Verdana" w:eastAsia="Verdana" w:hAnsi="Verdana"/>
          <w:sz w:val="22"/>
        </w:rPr>
        <w:t xml:space="preserve"> (5 o 6)</w:t>
      </w:r>
      <w:r w:rsidR="002B4568">
        <w:rPr>
          <w:rFonts w:ascii="Verdana" w:eastAsia="Verdana" w:hAnsi="Verdana"/>
          <w:sz w:val="22"/>
        </w:rPr>
        <w:t>.</w:t>
      </w:r>
    </w:p>
    <w:p w:rsidR="00937029" w:rsidRDefault="009A647E"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BD1B51">
        <w:rPr>
          <w:rFonts w:ascii="Verdana" w:eastAsia="Verdana" w:hAnsi="Verdana"/>
          <w:sz w:val="22"/>
        </w:rPr>
        <w:t xml:space="preserve">tipo de vivienda </w:t>
      </w:r>
      <w:r w:rsidR="00CE2234">
        <w:rPr>
          <w:rFonts w:ascii="Verdana" w:eastAsia="Verdana" w:hAnsi="Verdana"/>
          <w:sz w:val="22"/>
        </w:rPr>
        <w:t>no corresponde al material del techo</w:t>
      </w:r>
      <w:r>
        <w:rPr>
          <w:rFonts w:ascii="Verdana" w:eastAsia="Verdana" w:hAnsi="Verdana"/>
          <w:sz w:val="22"/>
        </w:rPr>
        <w:t>”</w:t>
      </w:r>
      <w:r w:rsidR="00B827F0">
        <w:rPr>
          <w:rFonts w:ascii="Verdana" w:eastAsia="Verdana" w:hAnsi="Verdana"/>
          <w:sz w:val="22"/>
        </w:rPr>
        <w:t xml:space="preserve">; ya que una casa o villa por metodología no </w:t>
      </w:r>
      <w:r w:rsidR="008E39D1">
        <w:rPr>
          <w:rFonts w:ascii="Verdana" w:eastAsia="Verdana" w:hAnsi="Verdana"/>
          <w:sz w:val="22"/>
        </w:rPr>
        <w:t>debe tener techo de paja</w:t>
      </w:r>
      <w:r w:rsidR="006C72EC">
        <w:rPr>
          <w:rFonts w:ascii="Verdana" w:eastAsia="Verdana" w:hAnsi="Verdana"/>
          <w:sz w:val="22"/>
        </w:rPr>
        <w:t>, palma,</w:t>
      </w:r>
      <w:r w:rsidR="008E39D1">
        <w:rPr>
          <w:rFonts w:ascii="Verdana" w:eastAsia="Verdana" w:hAnsi="Verdana"/>
          <w:sz w:val="22"/>
        </w:rPr>
        <w:t xml:space="preserve"> </w:t>
      </w:r>
      <w:r w:rsidR="00BD1B51">
        <w:rPr>
          <w:rFonts w:ascii="Verdana" w:eastAsia="Verdana" w:hAnsi="Verdana"/>
          <w:sz w:val="22"/>
        </w:rPr>
        <w:t>error Tipo 2.</w:t>
      </w:r>
    </w:p>
    <w:p w:rsidR="008D14FE" w:rsidRDefault="008D14FE" w:rsidP="00330FEB">
      <w:pPr>
        <w:pStyle w:val="Prrafodelista"/>
        <w:numPr>
          <w:ilvl w:val="0"/>
          <w:numId w:val="28"/>
        </w:numPr>
        <w:ind w:right="120"/>
        <w:rPr>
          <w:rFonts w:ascii="Verdana" w:eastAsia="Verdana" w:hAnsi="Verdana"/>
          <w:sz w:val="22"/>
        </w:rPr>
      </w:pPr>
      <w:r>
        <w:rPr>
          <w:rFonts w:ascii="Verdana" w:eastAsia="Verdana" w:hAnsi="Verdana"/>
          <w:sz w:val="22"/>
        </w:rPr>
        <w:t>Pregunta 2, t</w:t>
      </w:r>
      <w:r w:rsidRPr="009A105B">
        <w:rPr>
          <w:rFonts w:ascii="Verdana" w:eastAsia="Verdana" w:hAnsi="Verdana"/>
          <w:sz w:val="22"/>
        </w:rPr>
        <w:t>ipo</w:t>
      </w:r>
      <w:r>
        <w:rPr>
          <w:rFonts w:ascii="Verdana" w:eastAsia="Verdana" w:hAnsi="Verdana"/>
          <w:sz w:val="22"/>
        </w:rPr>
        <w:t xml:space="preserve"> de vivienda, rancho (5) y material del techo pregunta 3, igual a </w:t>
      </w:r>
      <w:r w:rsidR="00D676C8">
        <w:rPr>
          <w:rFonts w:ascii="Verdana" w:eastAsia="Verdana" w:hAnsi="Verdana"/>
          <w:sz w:val="22"/>
        </w:rPr>
        <w:t>hormigón, loza</w:t>
      </w:r>
      <w:r w:rsidR="001B6B79">
        <w:rPr>
          <w:rFonts w:ascii="Verdana" w:eastAsia="Verdana" w:hAnsi="Verdana"/>
          <w:sz w:val="22"/>
        </w:rPr>
        <w:t xml:space="preserve"> o teja (1</w:t>
      </w:r>
      <w:r>
        <w:rPr>
          <w:rFonts w:ascii="Verdana" w:eastAsia="Verdana" w:hAnsi="Verdana"/>
          <w:sz w:val="22"/>
        </w:rPr>
        <w:t xml:space="preserve"> o </w:t>
      </w:r>
      <w:r w:rsidR="001B6B79">
        <w:rPr>
          <w:rFonts w:ascii="Verdana" w:eastAsia="Verdana" w:hAnsi="Verdana"/>
          <w:sz w:val="22"/>
        </w:rPr>
        <w:t>4</w:t>
      </w:r>
      <w:r>
        <w:rPr>
          <w:rFonts w:ascii="Verdana" w:eastAsia="Verdana" w:hAnsi="Verdana"/>
          <w:sz w:val="22"/>
        </w:rPr>
        <w:t>).</w:t>
      </w:r>
    </w:p>
    <w:p w:rsidR="008D14FE" w:rsidRDefault="008D14FE"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“tipo de vivienda no corresponde al material del techo”</w:t>
      </w:r>
      <w:r w:rsidR="00771E51">
        <w:rPr>
          <w:rFonts w:ascii="Verdana" w:eastAsia="Verdana" w:hAnsi="Verdana"/>
          <w:sz w:val="22"/>
        </w:rPr>
        <w:t>; ya que rancho</w:t>
      </w:r>
      <w:r>
        <w:rPr>
          <w:rFonts w:ascii="Verdana" w:eastAsia="Verdana" w:hAnsi="Verdana"/>
          <w:sz w:val="22"/>
        </w:rPr>
        <w:t xml:space="preserve"> por metodología no </w:t>
      </w:r>
      <w:r w:rsidR="00771E51">
        <w:rPr>
          <w:rFonts w:ascii="Verdana" w:eastAsia="Verdana" w:hAnsi="Verdana"/>
          <w:sz w:val="22"/>
        </w:rPr>
        <w:t xml:space="preserve">puede </w:t>
      </w:r>
      <w:r>
        <w:rPr>
          <w:rFonts w:ascii="Verdana" w:eastAsia="Verdana" w:hAnsi="Verdana"/>
          <w:sz w:val="22"/>
        </w:rPr>
        <w:t xml:space="preserve">tener techo de </w:t>
      </w:r>
      <w:r w:rsidR="00771E51">
        <w:rPr>
          <w:rFonts w:ascii="Verdana" w:eastAsia="Verdana" w:hAnsi="Verdana"/>
          <w:sz w:val="22"/>
        </w:rPr>
        <w:t xml:space="preserve">hormigón o teja, </w:t>
      </w:r>
      <w:r>
        <w:rPr>
          <w:rFonts w:ascii="Verdana" w:eastAsia="Verdana" w:hAnsi="Verdana"/>
          <w:sz w:val="22"/>
        </w:rPr>
        <w:t>error Tipo 2.</w:t>
      </w:r>
    </w:p>
    <w:p w:rsidR="006B4386" w:rsidRDefault="006B4386" w:rsidP="00330FEB">
      <w:pPr>
        <w:pStyle w:val="Prrafodelista"/>
        <w:numPr>
          <w:ilvl w:val="0"/>
          <w:numId w:val="28"/>
        </w:numPr>
        <w:ind w:right="120"/>
        <w:rPr>
          <w:rFonts w:ascii="Verdana" w:eastAsia="Verdana" w:hAnsi="Verdana"/>
          <w:sz w:val="22"/>
        </w:rPr>
      </w:pPr>
      <w:r>
        <w:rPr>
          <w:rFonts w:ascii="Verdana" w:eastAsia="Verdana" w:hAnsi="Verdana"/>
          <w:sz w:val="22"/>
        </w:rPr>
        <w:t>Pregunta 2, t</w:t>
      </w:r>
      <w:r w:rsidRPr="009A105B">
        <w:rPr>
          <w:rFonts w:ascii="Verdana" w:eastAsia="Verdana" w:hAnsi="Verdana"/>
          <w:sz w:val="22"/>
        </w:rPr>
        <w:t>ipo</w:t>
      </w:r>
      <w:r>
        <w:rPr>
          <w:rFonts w:ascii="Verdana" w:eastAsia="Verdana" w:hAnsi="Verdana"/>
          <w:sz w:val="22"/>
        </w:rPr>
        <w:t xml:space="preserve"> de vivienda, choza (6) y material del techo pregunta 3, igual a hormigón, loza o teja (1 o 4).</w:t>
      </w:r>
    </w:p>
    <w:p w:rsidR="006B4386" w:rsidRDefault="006B4386"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xml:space="preserve">: “tipo de vivienda no corresponde al material del techo”; ya que </w:t>
      </w:r>
      <w:r w:rsidR="00654A6F">
        <w:rPr>
          <w:rFonts w:ascii="Verdana" w:eastAsia="Verdana" w:hAnsi="Verdana"/>
          <w:sz w:val="22"/>
        </w:rPr>
        <w:t>una choza</w:t>
      </w:r>
      <w:r>
        <w:rPr>
          <w:rFonts w:ascii="Verdana" w:eastAsia="Verdana" w:hAnsi="Verdana"/>
          <w:sz w:val="22"/>
        </w:rPr>
        <w:t xml:space="preserve"> por metodología no puede tener techo de hormigón o teja, error Tipo 2.</w:t>
      </w:r>
    </w:p>
    <w:p w:rsidR="00F82FDB" w:rsidRDefault="00F82FDB"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5, paredes, </w:t>
      </w:r>
      <w:r w:rsidR="008C0164">
        <w:rPr>
          <w:rFonts w:ascii="Verdana" w:eastAsia="Verdana" w:hAnsi="Verdana"/>
          <w:sz w:val="22"/>
        </w:rPr>
        <w:t>hormigón o cemento</w:t>
      </w:r>
      <w:r>
        <w:rPr>
          <w:rFonts w:ascii="Verdana" w:eastAsia="Verdana" w:hAnsi="Verdana"/>
          <w:sz w:val="22"/>
        </w:rPr>
        <w:t xml:space="preserve"> (</w:t>
      </w:r>
      <w:r w:rsidR="0028715F">
        <w:rPr>
          <w:rFonts w:ascii="Verdana" w:eastAsia="Verdana" w:hAnsi="Verdana"/>
          <w:sz w:val="22"/>
        </w:rPr>
        <w:t>1,2</w:t>
      </w:r>
      <w:r>
        <w:rPr>
          <w:rFonts w:ascii="Verdana" w:eastAsia="Verdana" w:hAnsi="Verdana"/>
          <w:sz w:val="22"/>
        </w:rPr>
        <w:t xml:space="preserve">) y </w:t>
      </w:r>
      <w:r w:rsidR="008C0164">
        <w:rPr>
          <w:rFonts w:ascii="Verdana" w:eastAsia="Verdana" w:hAnsi="Verdana"/>
          <w:sz w:val="22"/>
        </w:rPr>
        <w:t>t</w:t>
      </w:r>
      <w:r w:rsidR="008C0164" w:rsidRPr="009A105B">
        <w:rPr>
          <w:rFonts w:ascii="Verdana" w:eastAsia="Verdana" w:hAnsi="Verdana"/>
          <w:sz w:val="22"/>
        </w:rPr>
        <w:t>ipo</w:t>
      </w:r>
      <w:r w:rsidR="008C0164">
        <w:rPr>
          <w:rFonts w:ascii="Verdana" w:eastAsia="Verdana" w:hAnsi="Verdana"/>
          <w:sz w:val="22"/>
        </w:rPr>
        <w:t xml:space="preserve"> de vivienda, </w:t>
      </w:r>
      <w:r>
        <w:rPr>
          <w:rFonts w:ascii="Verdana" w:eastAsia="Verdana" w:hAnsi="Verdana"/>
          <w:sz w:val="22"/>
        </w:rPr>
        <w:t>preg</w:t>
      </w:r>
      <w:r w:rsidR="008C0164">
        <w:rPr>
          <w:rFonts w:ascii="Verdana" w:eastAsia="Verdana" w:hAnsi="Verdana"/>
          <w:sz w:val="22"/>
        </w:rPr>
        <w:t>unta 2</w:t>
      </w:r>
      <w:r>
        <w:rPr>
          <w:rFonts w:ascii="Verdana" w:eastAsia="Verdana" w:hAnsi="Verdana"/>
          <w:sz w:val="22"/>
        </w:rPr>
        <w:t xml:space="preserve">, </w:t>
      </w:r>
      <w:r w:rsidR="00F61D00">
        <w:rPr>
          <w:rFonts w:ascii="Verdana" w:eastAsia="Verdana" w:hAnsi="Verdana"/>
          <w:sz w:val="22"/>
        </w:rPr>
        <w:t>rancho, choza o cov</w:t>
      </w:r>
      <w:r w:rsidR="00C91FD8">
        <w:rPr>
          <w:rFonts w:ascii="Verdana" w:eastAsia="Verdana" w:hAnsi="Verdana"/>
          <w:sz w:val="22"/>
        </w:rPr>
        <w:t>acha</w:t>
      </w:r>
      <w:r>
        <w:rPr>
          <w:rFonts w:ascii="Verdana" w:eastAsia="Verdana" w:hAnsi="Verdana"/>
          <w:sz w:val="22"/>
        </w:rPr>
        <w:t xml:space="preserve"> (</w:t>
      </w:r>
      <w:r w:rsidR="00F61D00">
        <w:rPr>
          <w:rFonts w:ascii="Verdana" w:eastAsia="Verdana" w:hAnsi="Verdana"/>
          <w:sz w:val="22"/>
        </w:rPr>
        <w:t>5 o 6</w:t>
      </w:r>
      <w:r>
        <w:rPr>
          <w:rFonts w:ascii="Verdana" w:eastAsia="Verdana" w:hAnsi="Verdana"/>
          <w:sz w:val="22"/>
        </w:rPr>
        <w:t xml:space="preserve"> o </w:t>
      </w:r>
      <w:r w:rsidR="00F61D00">
        <w:rPr>
          <w:rFonts w:ascii="Verdana" w:eastAsia="Verdana" w:hAnsi="Verdana"/>
          <w:sz w:val="22"/>
        </w:rPr>
        <w:t>7</w:t>
      </w:r>
      <w:r>
        <w:rPr>
          <w:rFonts w:ascii="Verdana" w:eastAsia="Verdana" w:hAnsi="Verdana"/>
          <w:sz w:val="22"/>
        </w:rPr>
        <w:t>).</w:t>
      </w:r>
    </w:p>
    <w:p w:rsidR="00F82FDB" w:rsidRDefault="00F82FDB"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F61D00">
        <w:rPr>
          <w:rFonts w:ascii="Verdana" w:eastAsia="Verdana" w:hAnsi="Verdana"/>
          <w:sz w:val="22"/>
        </w:rPr>
        <w:t>material de paredes</w:t>
      </w:r>
      <w:r w:rsidR="008D196C">
        <w:rPr>
          <w:rFonts w:ascii="Verdana" w:eastAsia="Verdana" w:hAnsi="Verdana"/>
          <w:sz w:val="22"/>
        </w:rPr>
        <w:t xml:space="preserve"> no corresponde a tipo de vivienda</w:t>
      </w:r>
      <w:r>
        <w:rPr>
          <w:rFonts w:ascii="Verdana" w:eastAsia="Verdana" w:hAnsi="Verdana"/>
          <w:sz w:val="22"/>
        </w:rPr>
        <w:t>”; ya que rancho</w:t>
      </w:r>
      <w:r w:rsidR="008D196C">
        <w:rPr>
          <w:rFonts w:ascii="Verdana" w:eastAsia="Verdana" w:hAnsi="Verdana"/>
          <w:sz w:val="22"/>
        </w:rPr>
        <w:t>, choza o covacha</w:t>
      </w:r>
      <w:r>
        <w:rPr>
          <w:rFonts w:ascii="Verdana" w:eastAsia="Verdana" w:hAnsi="Verdana"/>
          <w:sz w:val="22"/>
        </w:rPr>
        <w:t xml:space="preserve"> por metodología no puede tener </w:t>
      </w:r>
      <w:r w:rsidR="008D196C">
        <w:rPr>
          <w:rFonts w:ascii="Verdana" w:eastAsia="Verdana" w:hAnsi="Verdana"/>
          <w:sz w:val="22"/>
        </w:rPr>
        <w:t>paredes</w:t>
      </w:r>
      <w:r>
        <w:rPr>
          <w:rFonts w:ascii="Verdana" w:eastAsia="Verdana" w:hAnsi="Verdana"/>
          <w:sz w:val="22"/>
        </w:rPr>
        <w:t xml:space="preserve"> de hormig</w:t>
      </w:r>
      <w:r w:rsidR="008D196C">
        <w:rPr>
          <w:rFonts w:ascii="Verdana" w:eastAsia="Verdana" w:hAnsi="Verdana"/>
          <w:sz w:val="22"/>
        </w:rPr>
        <w:t>ón o asbesto</w:t>
      </w:r>
      <w:r>
        <w:rPr>
          <w:rFonts w:ascii="Verdana" w:eastAsia="Verdana" w:hAnsi="Verdana"/>
          <w:sz w:val="22"/>
        </w:rPr>
        <w:t xml:space="preserve">, </w:t>
      </w:r>
      <w:r w:rsidR="00237383">
        <w:rPr>
          <w:rFonts w:ascii="Verdana" w:eastAsia="Verdana" w:hAnsi="Verdana"/>
          <w:sz w:val="22"/>
        </w:rPr>
        <w:t>error Tipo 1</w:t>
      </w:r>
      <w:r>
        <w:rPr>
          <w:rFonts w:ascii="Verdana" w:eastAsia="Verdana" w:hAnsi="Verdana"/>
          <w:sz w:val="22"/>
        </w:rPr>
        <w:t>.</w:t>
      </w:r>
    </w:p>
    <w:p w:rsidR="00DF69E3" w:rsidRDefault="00DF69E3"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5, paredes, </w:t>
      </w:r>
      <w:r w:rsidR="00F94EBC">
        <w:rPr>
          <w:rFonts w:ascii="Verdana" w:eastAsia="Verdana" w:hAnsi="Verdana"/>
          <w:sz w:val="22"/>
        </w:rPr>
        <w:t>caña</w:t>
      </w:r>
      <w:r>
        <w:rPr>
          <w:rFonts w:ascii="Verdana" w:eastAsia="Verdana" w:hAnsi="Verdana"/>
          <w:sz w:val="22"/>
        </w:rPr>
        <w:t xml:space="preserve"> (</w:t>
      </w:r>
      <w:r w:rsidR="00F94EBC">
        <w:rPr>
          <w:rFonts w:ascii="Verdana" w:eastAsia="Verdana" w:hAnsi="Verdana"/>
          <w:sz w:val="22"/>
        </w:rPr>
        <w:t>6</w:t>
      </w:r>
      <w:r>
        <w:rPr>
          <w:rFonts w:ascii="Verdana" w:eastAsia="Verdana" w:hAnsi="Verdana"/>
          <w:sz w:val="22"/>
        </w:rPr>
        <w:t>) y t</w:t>
      </w:r>
      <w:r w:rsidRPr="009A105B">
        <w:rPr>
          <w:rFonts w:ascii="Verdana" w:eastAsia="Verdana" w:hAnsi="Verdana"/>
          <w:sz w:val="22"/>
        </w:rPr>
        <w:t>ipo</w:t>
      </w:r>
      <w:r>
        <w:rPr>
          <w:rFonts w:ascii="Verdana" w:eastAsia="Verdana" w:hAnsi="Verdana"/>
          <w:sz w:val="22"/>
        </w:rPr>
        <w:t xml:space="preserve"> de vivienda, pregunta 2, </w:t>
      </w:r>
      <w:r w:rsidR="00835424">
        <w:rPr>
          <w:rFonts w:ascii="Verdana" w:eastAsia="Verdana" w:hAnsi="Verdana"/>
          <w:sz w:val="22"/>
        </w:rPr>
        <w:t>casa o departamento o mediagua</w:t>
      </w:r>
      <w:r>
        <w:rPr>
          <w:rFonts w:ascii="Verdana" w:eastAsia="Verdana" w:hAnsi="Verdana"/>
          <w:sz w:val="22"/>
        </w:rPr>
        <w:t xml:space="preserve"> (</w:t>
      </w:r>
      <w:r w:rsidR="00835424">
        <w:rPr>
          <w:rFonts w:ascii="Verdana" w:eastAsia="Verdana" w:hAnsi="Verdana"/>
          <w:sz w:val="22"/>
        </w:rPr>
        <w:t>1 o 2</w:t>
      </w:r>
      <w:r>
        <w:rPr>
          <w:rFonts w:ascii="Verdana" w:eastAsia="Verdana" w:hAnsi="Verdana"/>
          <w:sz w:val="22"/>
        </w:rPr>
        <w:t xml:space="preserve"> o </w:t>
      </w:r>
      <w:r w:rsidR="00835424">
        <w:rPr>
          <w:rFonts w:ascii="Verdana" w:eastAsia="Verdana" w:hAnsi="Verdana"/>
          <w:sz w:val="22"/>
        </w:rPr>
        <w:t>4</w:t>
      </w:r>
      <w:r>
        <w:rPr>
          <w:rFonts w:ascii="Verdana" w:eastAsia="Verdana" w:hAnsi="Verdana"/>
          <w:sz w:val="22"/>
        </w:rPr>
        <w:t>).</w:t>
      </w:r>
    </w:p>
    <w:p w:rsidR="00DF69E3" w:rsidRDefault="00DF69E3"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“material de paredes no corresponde a tipo de vivienda</w:t>
      </w:r>
      <w:r w:rsidR="00C2127C">
        <w:rPr>
          <w:rFonts w:ascii="Verdana" w:eastAsia="Verdana" w:hAnsi="Verdana"/>
          <w:sz w:val="22"/>
        </w:rPr>
        <w:t>”; ya que paredes de caña</w:t>
      </w:r>
      <w:r>
        <w:rPr>
          <w:rFonts w:ascii="Verdana" w:eastAsia="Verdana" w:hAnsi="Verdana"/>
          <w:sz w:val="22"/>
        </w:rPr>
        <w:t xml:space="preserve"> por metodología no puede </w:t>
      </w:r>
      <w:r w:rsidR="00C2127C">
        <w:rPr>
          <w:rFonts w:ascii="Verdana" w:eastAsia="Verdana" w:hAnsi="Verdana"/>
          <w:sz w:val="22"/>
        </w:rPr>
        <w:t>ser considerada como casa departamento o mediagua</w:t>
      </w:r>
      <w:r>
        <w:rPr>
          <w:rFonts w:ascii="Verdana" w:eastAsia="Verdana" w:hAnsi="Verdana"/>
          <w:sz w:val="22"/>
        </w:rPr>
        <w:t>, error Tipo 1.</w:t>
      </w:r>
    </w:p>
    <w:p w:rsidR="005F540A" w:rsidRDefault="005F540A" w:rsidP="00330FEB">
      <w:pPr>
        <w:pStyle w:val="Prrafodelista"/>
        <w:numPr>
          <w:ilvl w:val="0"/>
          <w:numId w:val="28"/>
        </w:numPr>
        <w:ind w:right="120"/>
        <w:rPr>
          <w:rFonts w:ascii="Verdana" w:eastAsia="Verdana" w:hAnsi="Verdana"/>
          <w:sz w:val="22"/>
        </w:rPr>
      </w:pPr>
      <w:r>
        <w:rPr>
          <w:rFonts w:ascii="Verdana" w:eastAsia="Verdana" w:hAnsi="Verdana"/>
          <w:sz w:val="22"/>
        </w:rPr>
        <w:t>Pregu</w:t>
      </w:r>
      <w:r w:rsidR="004C1155">
        <w:rPr>
          <w:rFonts w:ascii="Verdana" w:eastAsia="Verdana" w:hAnsi="Verdana"/>
          <w:sz w:val="22"/>
        </w:rPr>
        <w:t>nta 4, piso</w:t>
      </w:r>
      <w:r>
        <w:rPr>
          <w:rFonts w:ascii="Verdana" w:eastAsia="Verdana" w:hAnsi="Verdana"/>
          <w:sz w:val="22"/>
        </w:rPr>
        <w:t xml:space="preserve">, </w:t>
      </w:r>
      <w:r w:rsidR="004C1155">
        <w:rPr>
          <w:rFonts w:ascii="Verdana" w:eastAsia="Verdana" w:hAnsi="Verdana"/>
          <w:sz w:val="22"/>
        </w:rPr>
        <w:t>caña o tierra</w:t>
      </w:r>
      <w:r>
        <w:rPr>
          <w:rFonts w:ascii="Verdana" w:eastAsia="Verdana" w:hAnsi="Verdana"/>
          <w:sz w:val="22"/>
        </w:rPr>
        <w:t xml:space="preserve"> (</w:t>
      </w:r>
      <w:r w:rsidR="004C1155">
        <w:rPr>
          <w:rFonts w:ascii="Verdana" w:eastAsia="Verdana" w:hAnsi="Verdana"/>
          <w:sz w:val="22"/>
        </w:rPr>
        <w:t>6</w:t>
      </w:r>
      <w:r w:rsidR="00C76AF1">
        <w:rPr>
          <w:rFonts w:ascii="Verdana" w:eastAsia="Verdana" w:hAnsi="Verdana"/>
          <w:sz w:val="22"/>
        </w:rPr>
        <w:t xml:space="preserve"> o </w:t>
      </w:r>
      <w:r w:rsidR="004C1155">
        <w:rPr>
          <w:rFonts w:ascii="Verdana" w:eastAsia="Verdana" w:hAnsi="Verdana"/>
          <w:sz w:val="22"/>
        </w:rPr>
        <w:t>7</w:t>
      </w:r>
      <w:r>
        <w:rPr>
          <w:rFonts w:ascii="Verdana" w:eastAsia="Verdana" w:hAnsi="Verdana"/>
          <w:sz w:val="22"/>
        </w:rPr>
        <w:t>) y t</w:t>
      </w:r>
      <w:r w:rsidRPr="009A105B">
        <w:rPr>
          <w:rFonts w:ascii="Verdana" w:eastAsia="Verdana" w:hAnsi="Verdana"/>
          <w:sz w:val="22"/>
        </w:rPr>
        <w:t>ipo</w:t>
      </w:r>
      <w:r>
        <w:rPr>
          <w:rFonts w:ascii="Verdana" w:eastAsia="Verdana" w:hAnsi="Verdana"/>
          <w:sz w:val="22"/>
        </w:rPr>
        <w:t xml:space="preserve"> de vivienda, pregunta 2, rancho, choza o covacha (5 o 6 o 7).</w:t>
      </w:r>
    </w:p>
    <w:p w:rsidR="005F540A" w:rsidRDefault="005F540A"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A112B8">
        <w:rPr>
          <w:rFonts w:ascii="Verdana" w:eastAsia="Verdana" w:hAnsi="Verdana"/>
          <w:sz w:val="22"/>
        </w:rPr>
        <w:t>material del piso</w:t>
      </w:r>
      <w:r>
        <w:rPr>
          <w:rFonts w:ascii="Verdana" w:eastAsia="Verdana" w:hAnsi="Verdana"/>
          <w:sz w:val="22"/>
        </w:rPr>
        <w:t xml:space="preserve"> no corresponde a tipo de vivienda”; ya que </w:t>
      </w:r>
      <w:r w:rsidR="009C38D7">
        <w:rPr>
          <w:rFonts w:ascii="Verdana" w:eastAsia="Verdana" w:hAnsi="Verdana"/>
          <w:sz w:val="22"/>
        </w:rPr>
        <w:t xml:space="preserve">el piso de caña o tierra  por </w:t>
      </w:r>
      <w:r>
        <w:rPr>
          <w:rFonts w:ascii="Verdana" w:eastAsia="Verdana" w:hAnsi="Verdana"/>
          <w:sz w:val="22"/>
        </w:rPr>
        <w:t xml:space="preserve">metodología no puede </w:t>
      </w:r>
      <w:r w:rsidR="000954FB">
        <w:rPr>
          <w:rFonts w:ascii="Verdana" w:eastAsia="Verdana" w:hAnsi="Verdana"/>
          <w:sz w:val="22"/>
        </w:rPr>
        <w:t>ser considerado como departamento</w:t>
      </w:r>
      <w:r>
        <w:rPr>
          <w:rFonts w:ascii="Verdana" w:eastAsia="Verdana" w:hAnsi="Verdana"/>
          <w:sz w:val="22"/>
        </w:rPr>
        <w:t xml:space="preserve">, </w:t>
      </w:r>
      <w:r w:rsidR="00A112B8">
        <w:rPr>
          <w:rFonts w:ascii="Verdana" w:eastAsia="Verdana" w:hAnsi="Verdana"/>
          <w:sz w:val="22"/>
        </w:rPr>
        <w:t>error Tipo 2</w:t>
      </w:r>
      <w:r>
        <w:rPr>
          <w:rFonts w:ascii="Verdana" w:eastAsia="Verdana" w:hAnsi="Verdana"/>
          <w:sz w:val="22"/>
        </w:rPr>
        <w:t>.</w:t>
      </w:r>
    </w:p>
    <w:p w:rsidR="000954FB" w:rsidRDefault="000954FB" w:rsidP="00330FEB">
      <w:pPr>
        <w:pStyle w:val="Prrafodelista"/>
        <w:numPr>
          <w:ilvl w:val="0"/>
          <w:numId w:val="28"/>
        </w:numPr>
        <w:ind w:right="120"/>
        <w:rPr>
          <w:rFonts w:ascii="Verdana" w:eastAsia="Verdana" w:hAnsi="Verdana"/>
          <w:sz w:val="22"/>
        </w:rPr>
      </w:pPr>
      <w:r>
        <w:rPr>
          <w:rFonts w:ascii="Verdana" w:eastAsia="Verdana" w:hAnsi="Verdana"/>
          <w:sz w:val="22"/>
        </w:rPr>
        <w:t>Pregu</w:t>
      </w:r>
      <w:r w:rsidR="00A5707B">
        <w:rPr>
          <w:rFonts w:ascii="Verdana" w:eastAsia="Verdana" w:hAnsi="Verdana"/>
          <w:sz w:val="22"/>
        </w:rPr>
        <w:t>nta 4</w:t>
      </w:r>
      <w:r>
        <w:rPr>
          <w:rFonts w:ascii="Verdana" w:eastAsia="Verdana" w:hAnsi="Verdana"/>
          <w:sz w:val="22"/>
        </w:rPr>
        <w:t xml:space="preserve">, </w:t>
      </w:r>
      <w:r w:rsidR="00A5707B">
        <w:rPr>
          <w:rFonts w:ascii="Verdana" w:eastAsia="Verdana" w:hAnsi="Verdana"/>
          <w:sz w:val="22"/>
        </w:rPr>
        <w:t>piso de tierra</w:t>
      </w:r>
      <w:r>
        <w:rPr>
          <w:rFonts w:ascii="Verdana" w:eastAsia="Verdana" w:hAnsi="Verdana"/>
          <w:sz w:val="22"/>
        </w:rPr>
        <w:t xml:space="preserve"> (</w:t>
      </w:r>
      <w:r w:rsidR="00A5707B">
        <w:rPr>
          <w:rFonts w:ascii="Verdana" w:eastAsia="Verdana" w:hAnsi="Verdana"/>
          <w:sz w:val="22"/>
        </w:rPr>
        <w:t>7</w:t>
      </w:r>
      <w:r>
        <w:rPr>
          <w:rFonts w:ascii="Verdana" w:eastAsia="Verdana" w:hAnsi="Verdana"/>
          <w:sz w:val="22"/>
        </w:rPr>
        <w:t xml:space="preserve">) y </w:t>
      </w:r>
      <w:r w:rsidR="00E21435">
        <w:rPr>
          <w:rFonts w:ascii="Verdana" w:eastAsia="Verdana" w:hAnsi="Verdana"/>
          <w:sz w:val="22"/>
        </w:rPr>
        <w:t xml:space="preserve">en pregunta 6 </w:t>
      </w:r>
      <w:r w:rsidR="00A5707B">
        <w:rPr>
          <w:rFonts w:ascii="Verdana" w:eastAsia="Verdana" w:hAnsi="Verdana"/>
          <w:sz w:val="22"/>
        </w:rPr>
        <w:t>estado del piso diferente a malo</w:t>
      </w:r>
      <w:r>
        <w:rPr>
          <w:rFonts w:ascii="Verdana" w:eastAsia="Verdana" w:hAnsi="Verdana"/>
          <w:sz w:val="22"/>
        </w:rPr>
        <w:t>, (</w:t>
      </w:r>
      <w:r w:rsidR="00D4517C">
        <w:rPr>
          <w:rFonts w:ascii="Verdana" w:eastAsia="Verdana" w:hAnsi="Verdana"/>
          <w:sz w:val="22"/>
        </w:rPr>
        <w:t>3&lt;&gt;3</w:t>
      </w:r>
      <w:r>
        <w:rPr>
          <w:rFonts w:ascii="Verdana" w:eastAsia="Verdana" w:hAnsi="Verdana"/>
          <w:sz w:val="22"/>
        </w:rPr>
        <w:t>).</w:t>
      </w:r>
    </w:p>
    <w:p w:rsidR="000954FB" w:rsidRDefault="000954FB"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5B5696" w:rsidRPr="005B5696">
        <w:rPr>
          <w:rFonts w:ascii="Verdana" w:eastAsia="Verdana" w:hAnsi="Verdana"/>
          <w:sz w:val="22"/>
        </w:rPr>
        <w:t>Estado del piso diferente de malo y el piso es de tierra</w:t>
      </w:r>
      <w:r>
        <w:rPr>
          <w:rFonts w:ascii="Verdana" w:eastAsia="Verdana" w:hAnsi="Verdana"/>
          <w:sz w:val="22"/>
        </w:rPr>
        <w:t xml:space="preserve">”; </w:t>
      </w:r>
      <w:r w:rsidR="005B5696">
        <w:rPr>
          <w:rFonts w:ascii="Verdana" w:eastAsia="Verdana" w:hAnsi="Verdana"/>
          <w:sz w:val="22"/>
        </w:rPr>
        <w:t>si es piso es de tierra</w:t>
      </w:r>
      <w:r>
        <w:rPr>
          <w:rFonts w:ascii="Verdana" w:eastAsia="Verdana" w:hAnsi="Verdana"/>
          <w:sz w:val="22"/>
        </w:rPr>
        <w:t xml:space="preserve"> por metodología no puede </w:t>
      </w:r>
      <w:r w:rsidR="005B5696">
        <w:rPr>
          <w:rFonts w:ascii="Verdana" w:eastAsia="Verdana" w:hAnsi="Verdana"/>
          <w:sz w:val="22"/>
        </w:rPr>
        <w:t>ser diferente a malo</w:t>
      </w:r>
      <w:r>
        <w:rPr>
          <w:rFonts w:ascii="Verdana" w:eastAsia="Verdana" w:hAnsi="Verdana"/>
          <w:sz w:val="22"/>
        </w:rPr>
        <w:t xml:space="preserve">, error Tipo </w:t>
      </w:r>
      <w:r w:rsidR="005B5696">
        <w:rPr>
          <w:rFonts w:ascii="Verdana" w:eastAsia="Verdana" w:hAnsi="Verdana"/>
          <w:sz w:val="22"/>
        </w:rPr>
        <w:t>2</w:t>
      </w:r>
      <w:r>
        <w:rPr>
          <w:rFonts w:ascii="Verdana" w:eastAsia="Verdana" w:hAnsi="Verdana"/>
          <w:sz w:val="22"/>
        </w:rPr>
        <w:t>.</w:t>
      </w:r>
    </w:p>
    <w:p w:rsidR="004E151E" w:rsidRPr="00BF5B88" w:rsidRDefault="004E151E" w:rsidP="00330FEB">
      <w:pPr>
        <w:pStyle w:val="Prrafodelista"/>
        <w:numPr>
          <w:ilvl w:val="0"/>
          <w:numId w:val="28"/>
        </w:numPr>
        <w:ind w:right="120"/>
        <w:rPr>
          <w:rFonts w:ascii="Verdana" w:eastAsia="Verdana" w:hAnsi="Verdana"/>
          <w:sz w:val="22"/>
        </w:rPr>
      </w:pPr>
      <w:r>
        <w:rPr>
          <w:rFonts w:ascii="Verdana" w:eastAsia="Verdana" w:hAnsi="Verdana"/>
          <w:sz w:val="22"/>
        </w:rPr>
        <w:t>Pregunta 4, piso</w:t>
      </w:r>
      <w:r w:rsidR="00BF5B88">
        <w:rPr>
          <w:rFonts w:ascii="Verdana" w:eastAsia="Verdana" w:hAnsi="Verdana"/>
          <w:sz w:val="22"/>
        </w:rPr>
        <w:t xml:space="preserve"> de duela, </w:t>
      </w:r>
      <w:proofErr w:type="spellStart"/>
      <w:r w:rsidR="00BF5B88">
        <w:rPr>
          <w:rFonts w:ascii="Verdana" w:eastAsia="Verdana" w:hAnsi="Verdana"/>
          <w:sz w:val="22"/>
        </w:rPr>
        <w:t>parquet</w:t>
      </w:r>
      <w:proofErr w:type="spellEnd"/>
      <w:r w:rsidR="002B6BEC">
        <w:rPr>
          <w:rFonts w:ascii="Verdana" w:eastAsia="Verdana" w:hAnsi="Verdana"/>
          <w:sz w:val="22"/>
        </w:rPr>
        <w:t xml:space="preserve">, o cerámica o </w:t>
      </w:r>
      <w:r w:rsidR="00DA7C97">
        <w:rPr>
          <w:rFonts w:ascii="Verdana" w:eastAsia="Verdana" w:hAnsi="Verdana"/>
          <w:sz w:val="22"/>
        </w:rPr>
        <w:t xml:space="preserve">mármol </w:t>
      </w:r>
      <w:r w:rsidRPr="00BF5B88">
        <w:rPr>
          <w:rFonts w:ascii="Verdana" w:eastAsia="Verdana" w:hAnsi="Verdana"/>
          <w:sz w:val="22"/>
        </w:rPr>
        <w:t>(</w:t>
      </w:r>
      <w:r w:rsidR="00DA7C97">
        <w:rPr>
          <w:rFonts w:ascii="Verdana" w:eastAsia="Verdana" w:hAnsi="Verdana"/>
          <w:sz w:val="22"/>
        </w:rPr>
        <w:t>1 o 2</w:t>
      </w:r>
      <w:r w:rsidRPr="00BF5B88">
        <w:rPr>
          <w:rFonts w:ascii="Verdana" w:eastAsia="Verdana" w:hAnsi="Verdana"/>
          <w:sz w:val="22"/>
        </w:rPr>
        <w:t xml:space="preserve"> o </w:t>
      </w:r>
      <w:r w:rsidR="00DA7C97">
        <w:rPr>
          <w:rFonts w:ascii="Verdana" w:eastAsia="Verdana" w:hAnsi="Verdana"/>
          <w:sz w:val="22"/>
        </w:rPr>
        <w:t>3</w:t>
      </w:r>
      <w:r w:rsidRPr="00BF5B88">
        <w:rPr>
          <w:rFonts w:ascii="Verdana" w:eastAsia="Verdana" w:hAnsi="Verdana"/>
          <w:sz w:val="22"/>
        </w:rPr>
        <w:t>) y tipo de vivienda, pregunta 2, rancho, choza o covacha (5 o 6 o 7).</w:t>
      </w:r>
    </w:p>
    <w:p w:rsidR="004E151E" w:rsidRDefault="004E151E"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xml:space="preserve">: “material del piso no corresponde a tipo de vivienda”; ya que el piso de </w:t>
      </w:r>
      <w:r w:rsidR="00AE0AE6">
        <w:rPr>
          <w:rFonts w:ascii="Verdana" w:eastAsia="Verdana" w:hAnsi="Verdana"/>
          <w:sz w:val="22"/>
        </w:rPr>
        <w:t>duela, cerámica o mármol</w:t>
      </w:r>
      <w:r>
        <w:rPr>
          <w:rFonts w:ascii="Verdana" w:eastAsia="Verdana" w:hAnsi="Verdana"/>
          <w:sz w:val="22"/>
        </w:rPr>
        <w:t xml:space="preserve">  por metodología no puede </w:t>
      </w:r>
      <w:r w:rsidR="00EC3525">
        <w:rPr>
          <w:rFonts w:ascii="Verdana" w:eastAsia="Verdana" w:hAnsi="Verdana"/>
          <w:sz w:val="22"/>
        </w:rPr>
        <w:t>ser considerada la vivienda</w:t>
      </w:r>
      <w:r>
        <w:rPr>
          <w:rFonts w:ascii="Verdana" w:eastAsia="Verdana" w:hAnsi="Verdana"/>
          <w:sz w:val="22"/>
        </w:rPr>
        <w:t xml:space="preserve"> como </w:t>
      </w:r>
      <w:r w:rsidR="00AE01DC" w:rsidRPr="00BF5B88">
        <w:rPr>
          <w:rFonts w:ascii="Verdana" w:eastAsia="Verdana" w:hAnsi="Verdana"/>
          <w:sz w:val="22"/>
        </w:rPr>
        <w:t xml:space="preserve">rancho, choza o covacha </w:t>
      </w:r>
      <w:r>
        <w:rPr>
          <w:rFonts w:ascii="Verdana" w:eastAsia="Verdana" w:hAnsi="Verdana"/>
          <w:sz w:val="22"/>
        </w:rPr>
        <w:t>error Tipo 2.</w:t>
      </w:r>
    </w:p>
    <w:p w:rsidR="00EC3525" w:rsidRPr="00BF5B88" w:rsidRDefault="00EC3525"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7, </w:t>
      </w:r>
      <w:r w:rsidR="00846E86">
        <w:rPr>
          <w:rFonts w:ascii="Verdana" w:eastAsia="Verdana" w:hAnsi="Verdana"/>
          <w:sz w:val="22"/>
        </w:rPr>
        <w:t>número de cuartos</w:t>
      </w:r>
      <w:r w:rsidR="00D75D86">
        <w:rPr>
          <w:rFonts w:ascii="Verdana" w:eastAsia="Verdana" w:hAnsi="Verdana"/>
          <w:sz w:val="22"/>
        </w:rPr>
        <w:t xml:space="preserve"> igual a 1</w:t>
      </w:r>
      <w:r w:rsidRPr="00BF5B88">
        <w:rPr>
          <w:rFonts w:ascii="Verdana" w:eastAsia="Verdana" w:hAnsi="Verdana"/>
          <w:sz w:val="22"/>
        </w:rPr>
        <w:t xml:space="preserve"> y tipo de vivienda, pregunta 2, </w:t>
      </w:r>
      <w:r w:rsidR="004163B8">
        <w:rPr>
          <w:rFonts w:ascii="Verdana" w:eastAsia="Verdana" w:hAnsi="Verdana"/>
          <w:sz w:val="22"/>
        </w:rPr>
        <w:t>casa</w:t>
      </w:r>
      <w:r w:rsidR="00C674CF">
        <w:rPr>
          <w:rFonts w:ascii="Verdana" w:eastAsia="Verdana" w:hAnsi="Verdana"/>
          <w:sz w:val="22"/>
        </w:rPr>
        <w:t xml:space="preserve"> o departamento</w:t>
      </w:r>
      <w:r w:rsidRPr="00BF5B88">
        <w:rPr>
          <w:rFonts w:ascii="Verdana" w:eastAsia="Verdana" w:hAnsi="Verdana"/>
          <w:sz w:val="22"/>
        </w:rPr>
        <w:t xml:space="preserve"> (</w:t>
      </w:r>
      <w:r w:rsidR="00C674CF">
        <w:rPr>
          <w:rFonts w:ascii="Verdana" w:eastAsia="Verdana" w:hAnsi="Verdana"/>
          <w:sz w:val="22"/>
        </w:rPr>
        <w:t>1 o 2</w:t>
      </w:r>
      <w:r w:rsidRPr="00BF5B88">
        <w:rPr>
          <w:rFonts w:ascii="Verdana" w:eastAsia="Verdana" w:hAnsi="Verdana"/>
          <w:sz w:val="22"/>
        </w:rPr>
        <w:t>).</w:t>
      </w:r>
    </w:p>
    <w:p w:rsidR="00EC3525" w:rsidRDefault="00EC3525"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7210C8" w:rsidRPr="007210C8">
        <w:rPr>
          <w:rFonts w:ascii="Verdana" w:eastAsia="Verdana" w:hAnsi="Verdana"/>
          <w:sz w:val="22"/>
        </w:rPr>
        <w:t>Número de Cuartos no corresponde a Tipo de Vivienda</w:t>
      </w:r>
      <w:r>
        <w:rPr>
          <w:rFonts w:ascii="Verdana" w:eastAsia="Verdana" w:hAnsi="Verdana"/>
          <w:sz w:val="22"/>
        </w:rPr>
        <w:t>”; por metodología no puede s</w:t>
      </w:r>
      <w:r w:rsidR="00B42EB5">
        <w:rPr>
          <w:rFonts w:ascii="Verdana" w:eastAsia="Verdana" w:hAnsi="Verdana"/>
          <w:sz w:val="22"/>
        </w:rPr>
        <w:t>er considerada la vivienda cómo casa o departamento con un solo cuarto</w:t>
      </w:r>
      <w:r w:rsidR="005423F3">
        <w:rPr>
          <w:rFonts w:ascii="Verdana" w:eastAsia="Verdana" w:hAnsi="Verdana"/>
          <w:sz w:val="22"/>
        </w:rPr>
        <w:t xml:space="preserve"> Error </w:t>
      </w:r>
      <w:r w:rsidR="00B42EB5">
        <w:rPr>
          <w:rFonts w:ascii="Verdana" w:eastAsia="Verdana" w:hAnsi="Verdana"/>
          <w:sz w:val="22"/>
        </w:rPr>
        <w:t xml:space="preserve"> Tipo 1</w:t>
      </w:r>
      <w:r>
        <w:rPr>
          <w:rFonts w:ascii="Verdana" w:eastAsia="Verdana" w:hAnsi="Verdana"/>
          <w:sz w:val="22"/>
        </w:rPr>
        <w:t>.</w:t>
      </w:r>
    </w:p>
    <w:p w:rsidR="00AE586A" w:rsidRPr="00BF5B88" w:rsidRDefault="00AE586A" w:rsidP="00330FEB">
      <w:pPr>
        <w:pStyle w:val="Prrafodelista"/>
        <w:numPr>
          <w:ilvl w:val="0"/>
          <w:numId w:val="28"/>
        </w:numPr>
        <w:ind w:right="120"/>
        <w:rPr>
          <w:rFonts w:ascii="Verdana" w:eastAsia="Verdana" w:hAnsi="Verdana"/>
          <w:sz w:val="22"/>
        </w:rPr>
      </w:pPr>
      <w:r>
        <w:rPr>
          <w:rFonts w:ascii="Verdana" w:eastAsia="Verdana" w:hAnsi="Verdana"/>
          <w:sz w:val="22"/>
        </w:rPr>
        <w:t>Pregunta 7, número de cuartos</w:t>
      </w:r>
      <w:r w:rsidR="004F0CCB">
        <w:rPr>
          <w:rFonts w:ascii="Verdana" w:eastAsia="Verdana" w:hAnsi="Verdana"/>
          <w:sz w:val="22"/>
        </w:rPr>
        <w:t xml:space="preserve"> mayor a 4</w:t>
      </w:r>
      <w:r w:rsidRPr="00BF5B88">
        <w:rPr>
          <w:rFonts w:ascii="Verdana" w:eastAsia="Verdana" w:hAnsi="Verdana"/>
          <w:sz w:val="22"/>
        </w:rPr>
        <w:t xml:space="preserve"> y tipo de vivienda, pregunta 2, </w:t>
      </w:r>
      <w:r w:rsidR="00EB3325">
        <w:rPr>
          <w:rFonts w:ascii="Verdana" w:eastAsia="Verdana" w:hAnsi="Verdana"/>
          <w:sz w:val="22"/>
        </w:rPr>
        <w:t>cuartos en casa de inquilinato</w:t>
      </w:r>
      <w:r w:rsidRPr="00BF5B88">
        <w:rPr>
          <w:rFonts w:ascii="Verdana" w:eastAsia="Verdana" w:hAnsi="Verdana"/>
          <w:sz w:val="22"/>
        </w:rPr>
        <w:t xml:space="preserve"> (</w:t>
      </w:r>
      <w:r w:rsidR="00EB3325">
        <w:rPr>
          <w:rFonts w:ascii="Verdana" w:eastAsia="Verdana" w:hAnsi="Verdana"/>
          <w:sz w:val="22"/>
        </w:rPr>
        <w:t>3</w:t>
      </w:r>
      <w:r w:rsidRPr="00BF5B88">
        <w:rPr>
          <w:rFonts w:ascii="Verdana" w:eastAsia="Verdana" w:hAnsi="Verdana"/>
          <w:sz w:val="22"/>
        </w:rPr>
        <w:t>).</w:t>
      </w:r>
    </w:p>
    <w:p w:rsidR="00EC3525" w:rsidRDefault="00EC3525"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xml:space="preserve">: </w:t>
      </w:r>
      <w:r w:rsidR="004C6AB5">
        <w:rPr>
          <w:rFonts w:ascii="Verdana" w:eastAsia="Verdana" w:hAnsi="Verdana"/>
          <w:sz w:val="22"/>
        </w:rPr>
        <w:t>“</w:t>
      </w:r>
      <w:r w:rsidR="004C6AB5" w:rsidRPr="007210C8">
        <w:rPr>
          <w:rFonts w:ascii="Verdana" w:eastAsia="Verdana" w:hAnsi="Verdana"/>
          <w:sz w:val="22"/>
        </w:rPr>
        <w:t>Número de Cuartos no corresponde a Tipo de Vivienda</w:t>
      </w:r>
      <w:r w:rsidR="004C6AB5">
        <w:rPr>
          <w:rFonts w:ascii="Verdana" w:eastAsia="Verdana" w:hAnsi="Verdana"/>
          <w:sz w:val="22"/>
        </w:rPr>
        <w:t xml:space="preserve">”;  puede ser que exista un error conceptual ya que más de 3 </w:t>
      </w:r>
      <w:r w:rsidR="00930137">
        <w:rPr>
          <w:rFonts w:ascii="Verdana" w:eastAsia="Verdana" w:hAnsi="Verdana"/>
          <w:sz w:val="22"/>
        </w:rPr>
        <w:t>cuartos se la</w:t>
      </w:r>
      <w:r w:rsidR="00586538">
        <w:rPr>
          <w:rFonts w:ascii="Verdana" w:eastAsia="Verdana" w:hAnsi="Verdana"/>
          <w:sz w:val="22"/>
        </w:rPr>
        <w:t xml:space="preserve"> está</w:t>
      </w:r>
      <w:r w:rsidR="00930137">
        <w:rPr>
          <w:rFonts w:ascii="Verdana" w:eastAsia="Verdana" w:hAnsi="Verdana"/>
          <w:sz w:val="22"/>
        </w:rPr>
        <w:t xml:space="preserve"> </w:t>
      </w:r>
      <w:r w:rsidR="00586538">
        <w:rPr>
          <w:rFonts w:ascii="Verdana" w:eastAsia="Verdana" w:hAnsi="Verdana"/>
          <w:sz w:val="22"/>
        </w:rPr>
        <w:t>considerando cómo</w:t>
      </w:r>
      <w:r w:rsidR="004C6AB5">
        <w:rPr>
          <w:rFonts w:ascii="Verdana" w:eastAsia="Verdana" w:hAnsi="Verdana"/>
          <w:sz w:val="22"/>
        </w:rPr>
        <w:t xml:space="preserve"> </w:t>
      </w:r>
      <w:r w:rsidR="00586538">
        <w:rPr>
          <w:rFonts w:ascii="Verdana" w:eastAsia="Verdana" w:hAnsi="Verdana"/>
          <w:sz w:val="22"/>
        </w:rPr>
        <w:t>cuarto</w:t>
      </w:r>
      <w:r w:rsidR="00930137">
        <w:rPr>
          <w:rFonts w:ascii="Verdana" w:eastAsia="Verdana" w:hAnsi="Verdana"/>
          <w:sz w:val="22"/>
        </w:rPr>
        <w:t xml:space="preserve"> en casa de inquilinato</w:t>
      </w:r>
      <w:r w:rsidR="00586538">
        <w:rPr>
          <w:rFonts w:ascii="Verdana" w:eastAsia="Verdana" w:hAnsi="Verdana"/>
          <w:sz w:val="22"/>
        </w:rPr>
        <w:t>.</w:t>
      </w:r>
      <w:r w:rsidR="00930137">
        <w:rPr>
          <w:rFonts w:ascii="Verdana" w:eastAsia="Verdana" w:hAnsi="Verdana"/>
          <w:sz w:val="22"/>
        </w:rPr>
        <w:t xml:space="preserve"> </w:t>
      </w:r>
      <w:r w:rsidR="004C6AB5">
        <w:rPr>
          <w:rFonts w:ascii="Verdana" w:eastAsia="Verdana" w:hAnsi="Verdana"/>
          <w:sz w:val="22"/>
        </w:rPr>
        <w:t>Error  Tipo 1.</w:t>
      </w:r>
    </w:p>
    <w:p w:rsidR="00414998" w:rsidRPr="00BF5B88" w:rsidRDefault="00414998" w:rsidP="00330FEB">
      <w:pPr>
        <w:pStyle w:val="Prrafodelista"/>
        <w:numPr>
          <w:ilvl w:val="0"/>
          <w:numId w:val="28"/>
        </w:numPr>
        <w:ind w:right="120"/>
        <w:rPr>
          <w:rFonts w:ascii="Verdana" w:eastAsia="Verdana" w:hAnsi="Verdana"/>
          <w:sz w:val="22"/>
        </w:rPr>
      </w:pPr>
      <w:r>
        <w:rPr>
          <w:rFonts w:ascii="Verdana" w:eastAsia="Verdana" w:hAnsi="Verdana"/>
          <w:sz w:val="22"/>
        </w:rPr>
        <w:t>Pregunta 7, número de cuartos mayor a 2</w:t>
      </w:r>
      <w:r w:rsidRPr="00BF5B88">
        <w:rPr>
          <w:rFonts w:ascii="Verdana" w:eastAsia="Verdana" w:hAnsi="Verdana"/>
          <w:sz w:val="22"/>
        </w:rPr>
        <w:t xml:space="preserve"> y tipo de vivienda, pregunta 2, </w:t>
      </w:r>
      <w:r>
        <w:rPr>
          <w:rFonts w:ascii="Verdana" w:eastAsia="Verdana" w:hAnsi="Verdana"/>
          <w:sz w:val="22"/>
        </w:rPr>
        <w:t>cuartos en mediagua</w:t>
      </w:r>
      <w:r w:rsidRPr="00BF5B88">
        <w:rPr>
          <w:rFonts w:ascii="Verdana" w:eastAsia="Verdana" w:hAnsi="Verdana"/>
          <w:sz w:val="22"/>
        </w:rPr>
        <w:t xml:space="preserve"> (</w:t>
      </w:r>
      <w:r>
        <w:rPr>
          <w:rFonts w:ascii="Verdana" w:eastAsia="Verdana" w:hAnsi="Verdana"/>
          <w:sz w:val="22"/>
        </w:rPr>
        <w:t>4</w:t>
      </w:r>
      <w:r w:rsidRPr="00BF5B88">
        <w:rPr>
          <w:rFonts w:ascii="Verdana" w:eastAsia="Verdana" w:hAnsi="Verdana"/>
          <w:sz w:val="22"/>
        </w:rPr>
        <w:t>).</w:t>
      </w:r>
    </w:p>
    <w:p w:rsidR="00414998" w:rsidRDefault="00414998"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xml:space="preserve">: </w:t>
      </w:r>
      <w:r w:rsidR="00D45CD7">
        <w:rPr>
          <w:rFonts w:ascii="Verdana" w:eastAsia="Verdana" w:hAnsi="Verdana"/>
          <w:sz w:val="22"/>
        </w:rPr>
        <w:t>“</w:t>
      </w:r>
      <w:r w:rsidR="00D45CD7" w:rsidRPr="007210C8">
        <w:rPr>
          <w:rFonts w:ascii="Verdana" w:eastAsia="Verdana" w:hAnsi="Verdana"/>
          <w:sz w:val="22"/>
        </w:rPr>
        <w:t>Número de Cuartos no corresponde a Tipo de Vivienda</w:t>
      </w:r>
      <w:r w:rsidR="00D45CD7">
        <w:rPr>
          <w:rFonts w:ascii="Verdana" w:eastAsia="Verdana" w:hAnsi="Verdana"/>
          <w:sz w:val="22"/>
        </w:rPr>
        <w:t xml:space="preserve">”; por metodología no puede ser considerada la vivienda cómo mediagua con más de 2 cuartos Error  Tipo </w:t>
      </w:r>
      <w:r w:rsidR="007E2992">
        <w:rPr>
          <w:rFonts w:ascii="Verdana" w:eastAsia="Verdana" w:hAnsi="Verdana"/>
          <w:sz w:val="22"/>
        </w:rPr>
        <w:t>2</w:t>
      </w:r>
      <w:r w:rsidR="00D45CD7">
        <w:rPr>
          <w:rFonts w:ascii="Verdana" w:eastAsia="Verdana" w:hAnsi="Verdana"/>
          <w:sz w:val="22"/>
        </w:rPr>
        <w:t>.</w:t>
      </w:r>
    </w:p>
    <w:p w:rsidR="004E151E" w:rsidRDefault="004E151E" w:rsidP="00330FEB">
      <w:pPr>
        <w:pStyle w:val="Prrafodelista"/>
        <w:ind w:left="620" w:right="120"/>
        <w:rPr>
          <w:rFonts w:ascii="Verdana" w:eastAsia="Verdana" w:hAnsi="Verdana"/>
          <w:sz w:val="22"/>
        </w:rPr>
      </w:pPr>
    </w:p>
    <w:p w:rsidR="00A909EC" w:rsidRPr="00BF5B88" w:rsidRDefault="00A909EC" w:rsidP="00330FEB">
      <w:pPr>
        <w:pStyle w:val="Prrafodelista"/>
        <w:numPr>
          <w:ilvl w:val="0"/>
          <w:numId w:val="28"/>
        </w:numPr>
        <w:ind w:right="120"/>
        <w:rPr>
          <w:rFonts w:ascii="Verdana" w:eastAsia="Verdana" w:hAnsi="Verdana"/>
          <w:sz w:val="22"/>
        </w:rPr>
      </w:pPr>
      <w:r>
        <w:rPr>
          <w:rFonts w:ascii="Verdana" w:eastAsia="Verdana" w:hAnsi="Verdana"/>
          <w:sz w:val="22"/>
        </w:rPr>
        <w:t>Pregunta 7, número de cuartos mayor a 12</w:t>
      </w:r>
      <w:r w:rsidRPr="00BF5B88">
        <w:rPr>
          <w:rFonts w:ascii="Verdana" w:eastAsia="Verdana" w:hAnsi="Verdana"/>
          <w:sz w:val="22"/>
        </w:rPr>
        <w:t xml:space="preserve"> </w:t>
      </w:r>
    </w:p>
    <w:p w:rsidR="00A909EC" w:rsidRDefault="00A909EC"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7210C8">
        <w:rPr>
          <w:rFonts w:ascii="Verdana" w:eastAsia="Verdana" w:hAnsi="Verdana"/>
          <w:sz w:val="22"/>
        </w:rPr>
        <w:t xml:space="preserve">Número de Cuartos </w:t>
      </w:r>
      <w:r>
        <w:rPr>
          <w:rFonts w:ascii="Verdana" w:eastAsia="Verdana" w:hAnsi="Verdana"/>
          <w:sz w:val="22"/>
        </w:rPr>
        <w:t>fuera de rango”; para verificar que no sea un error de digitación</w:t>
      </w:r>
      <w:r w:rsidR="007E16EF">
        <w:rPr>
          <w:rFonts w:ascii="Verdana" w:eastAsia="Verdana" w:hAnsi="Verdana"/>
          <w:sz w:val="22"/>
        </w:rPr>
        <w:t>,</w:t>
      </w:r>
      <w:r>
        <w:rPr>
          <w:rFonts w:ascii="Verdana" w:eastAsia="Verdana" w:hAnsi="Verdana"/>
          <w:sz w:val="22"/>
        </w:rPr>
        <w:t xml:space="preserve"> Error  Tipo 1.</w:t>
      </w:r>
    </w:p>
    <w:p w:rsidR="006B4386" w:rsidRPr="009A105B" w:rsidRDefault="006B4386" w:rsidP="00330FEB">
      <w:pPr>
        <w:pStyle w:val="Prrafodelista"/>
        <w:ind w:left="620" w:right="120"/>
        <w:rPr>
          <w:rFonts w:ascii="Verdana" w:eastAsia="Verdana" w:hAnsi="Verdana"/>
          <w:sz w:val="22"/>
        </w:rPr>
      </w:pPr>
    </w:p>
    <w:p w:rsidR="00A82C68" w:rsidRDefault="00A82C68" w:rsidP="00330FEB">
      <w:pPr>
        <w:pStyle w:val="Prrafodelista"/>
        <w:numPr>
          <w:ilvl w:val="0"/>
          <w:numId w:val="28"/>
        </w:numPr>
        <w:ind w:right="120"/>
        <w:rPr>
          <w:rFonts w:ascii="Verdana" w:eastAsia="Verdana" w:hAnsi="Verdana"/>
          <w:sz w:val="22"/>
        </w:rPr>
      </w:pPr>
      <w:r>
        <w:rPr>
          <w:rFonts w:ascii="Verdana" w:eastAsia="Verdana" w:hAnsi="Verdana"/>
          <w:sz w:val="22"/>
        </w:rPr>
        <w:t>Pregunta 9, número de cuartos mayor a 4</w:t>
      </w:r>
      <w:r w:rsidRPr="00BF5B88">
        <w:rPr>
          <w:rFonts w:ascii="Verdana" w:eastAsia="Verdana" w:hAnsi="Verdana"/>
          <w:sz w:val="22"/>
        </w:rPr>
        <w:t xml:space="preserve"> y tipo de vivienda, pregunta 2, </w:t>
      </w:r>
      <w:r>
        <w:rPr>
          <w:rFonts w:ascii="Verdana" w:eastAsia="Verdana" w:hAnsi="Verdana"/>
          <w:sz w:val="22"/>
        </w:rPr>
        <w:t>cuartos en casa de inquilinato</w:t>
      </w:r>
      <w:r w:rsidRPr="00BF5B88">
        <w:rPr>
          <w:rFonts w:ascii="Verdana" w:eastAsia="Verdana" w:hAnsi="Verdana"/>
          <w:sz w:val="22"/>
        </w:rPr>
        <w:t xml:space="preserve"> (</w:t>
      </w:r>
      <w:r>
        <w:rPr>
          <w:rFonts w:ascii="Verdana" w:eastAsia="Verdana" w:hAnsi="Verdana"/>
          <w:sz w:val="22"/>
        </w:rPr>
        <w:t>3</w:t>
      </w:r>
      <w:r w:rsidRPr="00BF5B88">
        <w:rPr>
          <w:rFonts w:ascii="Verdana" w:eastAsia="Verdana" w:hAnsi="Verdana"/>
          <w:sz w:val="22"/>
        </w:rPr>
        <w:t>).</w:t>
      </w:r>
    </w:p>
    <w:p w:rsidR="00B87C94" w:rsidRDefault="00B87C94" w:rsidP="00330FEB">
      <w:pPr>
        <w:pStyle w:val="Prrafodelista"/>
        <w:numPr>
          <w:ilvl w:val="0"/>
          <w:numId w:val="28"/>
        </w:numPr>
        <w:ind w:right="120"/>
        <w:rPr>
          <w:rFonts w:ascii="Verdana" w:eastAsia="Verdana" w:hAnsi="Verdana"/>
          <w:sz w:val="22"/>
        </w:rPr>
      </w:pPr>
      <w:r>
        <w:rPr>
          <w:rFonts w:ascii="Verdana" w:eastAsia="Verdana" w:hAnsi="Verdana"/>
          <w:sz w:val="22"/>
        </w:rPr>
        <w:t>Pregunta 2, t</w:t>
      </w:r>
      <w:r w:rsidRPr="009A105B">
        <w:rPr>
          <w:rFonts w:ascii="Verdana" w:eastAsia="Verdana" w:hAnsi="Verdana"/>
          <w:sz w:val="22"/>
        </w:rPr>
        <w:t>ipo</w:t>
      </w:r>
      <w:r>
        <w:rPr>
          <w:rFonts w:ascii="Verdana" w:eastAsia="Verdana" w:hAnsi="Verdana"/>
          <w:sz w:val="22"/>
        </w:rPr>
        <w:t xml:space="preserve"> de vivienda, igual a rancho o choza (5 o 6) y </w:t>
      </w:r>
      <w:r w:rsidR="003930AA">
        <w:rPr>
          <w:rFonts w:ascii="Verdana" w:eastAsia="Verdana" w:hAnsi="Verdana"/>
          <w:sz w:val="22"/>
        </w:rPr>
        <w:t xml:space="preserve">número de cuartos </w:t>
      </w:r>
      <w:r>
        <w:rPr>
          <w:rFonts w:ascii="Verdana" w:eastAsia="Verdana" w:hAnsi="Verdana"/>
          <w:sz w:val="22"/>
        </w:rPr>
        <w:t>preg</w:t>
      </w:r>
      <w:r w:rsidR="003930AA">
        <w:rPr>
          <w:rFonts w:ascii="Verdana" w:eastAsia="Verdana" w:hAnsi="Verdana"/>
          <w:sz w:val="22"/>
        </w:rPr>
        <w:t>unta 7 mayor a 3</w:t>
      </w:r>
      <w:r>
        <w:rPr>
          <w:rFonts w:ascii="Verdana" w:eastAsia="Verdana" w:hAnsi="Verdana"/>
          <w:sz w:val="22"/>
        </w:rPr>
        <w:t>.</w:t>
      </w:r>
    </w:p>
    <w:p w:rsidR="00B87C94" w:rsidRDefault="00B87C94"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470B93" w:rsidRPr="00470B93">
        <w:rPr>
          <w:rFonts w:ascii="Verdana" w:eastAsia="Verdana" w:hAnsi="Verdana"/>
          <w:sz w:val="22"/>
        </w:rPr>
        <w:t>Número de cuartos fuera de rango para el tipo de vivienda</w:t>
      </w:r>
      <w:r>
        <w:rPr>
          <w:rFonts w:ascii="Verdana" w:eastAsia="Verdana" w:hAnsi="Verdana"/>
          <w:sz w:val="22"/>
        </w:rPr>
        <w:t xml:space="preserve">”; ya que una </w:t>
      </w:r>
      <w:r w:rsidR="00A95953">
        <w:rPr>
          <w:rFonts w:ascii="Verdana" w:eastAsia="Verdana" w:hAnsi="Verdana"/>
          <w:sz w:val="22"/>
        </w:rPr>
        <w:t>choza o rancho</w:t>
      </w:r>
      <w:r>
        <w:rPr>
          <w:rFonts w:ascii="Verdana" w:eastAsia="Verdana" w:hAnsi="Verdana"/>
          <w:sz w:val="22"/>
        </w:rPr>
        <w:t xml:space="preserve"> no </w:t>
      </w:r>
      <w:r w:rsidR="00A95953">
        <w:rPr>
          <w:rFonts w:ascii="Verdana" w:eastAsia="Verdana" w:hAnsi="Verdana"/>
          <w:sz w:val="22"/>
        </w:rPr>
        <w:t>tienen</w:t>
      </w:r>
      <w:r>
        <w:rPr>
          <w:rFonts w:ascii="Verdana" w:eastAsia="Verdana" w:hAnsi="Verdana"/>
          <w:sz w:val="22"/>
        </w:rPr>
        <w:t xml:space="preserve"> </w:t>
      </w:r>
      <w:r w:rsidR="00A95953">
        <w:rPr>
          <w:rFonts w:ascii="Verdana" w:eastAsia="Verdana" w:hAnsi="Verdana"/>
          <w:sz w:val="22"/>
        </w:rPr>
        <w:t>más de 3 cuartos. Error Tipo 1</w:t>
      </w:r>
      <w:r>
        <w:rPr>
          <w:rFonts w:ascii="Verdana" w:eastAsia="Verdana" w:hAnsi="Verdana"/>
          <w:sz w:val="22"/>
        </w:rPr>
        <w:t>.</w:t>
      </w:r>
    </w:p>
    <w:p w:rsidR="00B87C94" w:rsidRPr="00165B3F" w:rsidRDefault="00CC33FA" w:rsidP="00330FEB">
      <w:pPr>
        <w:pStyle w:val="Prrafodelista"/>
        <w:numPr>
          <w:ilvl w:val="0"/>
          <w:numId w:val="28"/>
        </w:numPr>
        <w:ind w:right="120"/>
        <w:rPr>
          <w:rFonts w:ascii="Verdana" w:eastAsia="Verdana" w:hAnsi="Verdana"/>
          <w:sz w:val="22"/>
        </w:rPr>
      </w:pPr>
      <w:r>
        <w:rPr>
          <w:rFonts w:ascii="Verdana" w:eastAsia="Verdana" w:hAnsi="Verdana"/>
          <w:sz w:val="22"/>
        </w:rPr>
        <w:t>Pregunta 2, t</w:t>
      </w:r>
      <w:r w:rsidRPr="009A105B">
        <w:rPr>
          <w:rFonts w:ascii="Verdana" w:eastAsia="Verdana" w:hAnsi="Verdana"/>
          <w:sz w:val="22"/>
        </w:rPr>
        <w:t>ipo</w:t>
      </w:r>
      <w:r w:rsidR="00752559">
        <w:rPr>
          <w:rFonts w:ascii="Verdana" w:eastAsia="Verdana" w:hAnsi="Verdana"/>
          <w:sz w:val="22"/>
        </w:rPr>
        <w:t xml:space="preserve"> de vivienda, </w:t>
      </w:r>
      <w:r w:rsidR="00165B3F">
        <w:rPr>
          <w:rFonts w:ascii="Verdana" w:eastAsia="Verdana" w:hAnsi="Verdana"/>
          <w:sz w:val="22"/>
        </w:rPr>
        <w:t xml:space="preserve"> covacha</w:t>
      </w:r>
      <w:r w:rsidR="006C3A7B" w:rsidRPr="00165B3F">
        <w:rPr>
          <w:rFonts w:ascii="Verdana" w:eastAsia="Verdana" w:hAnsi="Verdana"/>
          <w:sz w:val="22"/>
        </w:rPr>
        <w:t xml:space="preserve"> (</w:t>
      </w:r>
      <w:r w:rsidR="00165B3F">
        <w:rPr>
          <w:rFonts w:ascii="Verdana" w:eastAsia="Verdana" w:hAnsi="Verdana"/>
          <w:sz w:val="22"/>
        </w:rPr>
        <w:t>7</w:t>
      </w:r>
      <w:r w:rsidRPr="00165B3F">
        <w:rPr>
          <w:rFonts w:ascii="Verdana" w:eastAsia="Verdana" w:hAnsi="Verdana"/>
          <w:sz w:val="22"/>
        </w:rPr>
        <w:t>) y número de cuartos preg</w:t>
      </w:r>
      <w:r w:rsidR="006C3A7B" w:rsidRPr="00165B3F">
        <w:rPr>
          <w:rFonts w:ascii="Verdana" w:eastAsia="Verdana" w:hAnsi="Verdana"/>
          <w:sz w:val="22"/>
        </w:rPr>
        <w:t>unta 7 mayor a 2</w:t>
      </w:r>
      <w:r w:rsidRPr="00165B3F">
        <w:rPr>
          <w:rFonts w:ascii="Verdana" w:eastAsia="Verdana" w:hAnsi="Verdana"/>
          <w:sz w:val="22"/>
        </w:rPr>
        <w:t>.</w:t>
      </w:r>
    </w:p>
    <w:p w:rsidR="00A82C68" w:rsidRDefault="00A82C68"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7210C8">
        <w:rPr>
          <w:rFonts w:ascii="Verdana" w:eastAsia="Verdana" w:hAnsi="Verdana"/>
          <w:sz w:val="22"/>
        </w:rPr>
        <w:t>Número de Cuartos no corresponde a Tipo de Vivienda</w:t>
      </w:r>
      <w:r>
        <w:rPr>
          <w:rFonts w:ascii="Verdana" w:eastAsia="Verdana" w:hAnsi="Verdana"/>
          <w:sz w:val="22"/>
        </w:rPr>
        <w:t>”;  puede ser que exista un error conceptual</w:t>
      </w:r>
      <w:r w:rsidR="00241222">
        <w:rPr>
          <w:rFonts w:ascii="Verdana" w:eastAsia="Verdana" w:hAnsi="Verdana"/>
          <w:sz w:val="22"/>
        </w:rPr>
        <w:t xml:space="preserve"> o de digitación</w:t>
      </w:r>
      <w:r w:rsidR="00165B3F">
        <w:rPr>
          <w:rFonts w:ascii="Verdana" w:eastAsia="Verdana" w:hAnsi="Verdana"/>
          <w:sz w:val="22"/>
        </w:rPr>
        <w:t xml:space="preserve"> ya que más de 2</w:t>
      </w:r>
      <w:r>
        <w:rPr>
          <w:rFonts w:ascii="Verdana" w:eastAsia="Verdana" w:hAnsi="Verdana"/>
          <w:sz w:val="22"/>
        </w:rPr>
        <w:t xml:space="preserve"> cuartos se la está considerando cómo </w:t>
      </w:r>
      <w:r w:rsidR="00E81858">
        <w:rPr>
          <w:rFonts w:ascii="Verdana" w:eastAsia="Verdana" w:hAnsi="Verdana"/>
          <w:sz w:val="22"/>
        </w:rPr>
        <w:t>covacha</w:t>
      </w:r>
      <w:r>
        <w:rPr>
          <w:rFonts w:ascii="Verdana" w:eastAsia="Verdana" w:hAnsi="Verdana"/>
          <w:sz w:val="22"/>
        </w:rPr>
        <w:t xml:space="preserve">. </w:t>
      </w:r>
      <w:r w:rsidR="00C46A15">
        <w:rPr>
          <w:rFonts w:ascii="Verdana" w:eastAsia="Verdana" w:hAnsi="Verdana"/>
          <w:sz w:val="22"/>
        </w:rPr>
        <w:t>E</w:t>
      </w:r>
      <w:r>
        <w:rPr>
          <w:rFonts w:ascii="Verdana" w:eastAsia="Verdana" w:hAnsi="Verdana"/>
          <w:sz w:val="22"/>
        </w:rPr>
        <w:t>rror  Tipo 1.</w:t>
      </w:r>
    </w:p>
    <w:p w:rsidR="00526313" w:rsidRPr="00165B3F" w:rsidRDefault="00E51BE4" w:rsidP="00330FEB">
      <w:pPr>
        <w:pStyle w:val="Prrafodelista"/>
        <w:numPr>
          <w:ilvl w:val="0"/>
          <w:numId w:val="28"/>
        </w:numPr>
        <w:ind w:right="120"/>
        <w:rPr>
          <w:rFonts w:ascii="Verdana" w:eastAsia="Verdana" w:hAnsi="Verdana"/>
          <w:sz w:val="22"/>
        </w:rPr>
      </w:pPr>
      <w:r>
        <w:rPr>
          <w:rFonts w:ascii="Verdana" w:eastAsia="Verdana" w:hAnsi="Verdana"/>
          <w:sz w:val="22"/>
        </w:rPr>
        <w:t>Pregunta 13</w:t>
      </w:r>
      <w:r w:rsidR="00655969">
        <w:rPr>
          <w:rFonts w:ascii="Verdana" w:eastAsia="Verdana" w:hAnsi="Verdana"/>
          <w:sz w:val="22"/>
        </w:rPr>
        <w:t>, Servicio higiénico escusado y pozo séptico</w:t>
      </w:r>
      <w:r w:rsidR="00526313" w:rsidRPr="00165B3F">
        <w:rPr>
          <w:rFonts w:ascii="Verdana" w:eastAsia="Verdana" w:hAnsi="Verdana"/>
          <w:sz w:val="22"/>
        </w:rPr>
        <w:t xml:space="preserve"> (</w:t>
      </w:r>
      <w:r w:rsidR="00655969">
        <w:rPr>
          <w:rFonts w:ascii="Verdana" w:eastAsia="Verdana" w:hAnsi="Verdana"/>
          <w:sz w:val="22"/>
        </w:rPr>
        <w:t>3</w:t>
      </w:r>
      <w:r w:rsidR="00526313" w:rsidRPr="00165B3F">
        <w:rPr>
          <w:rFonts w:ascii="Verdana" w:eastAsia="Verdana" w:hAnsi="Verdana"/>
          <w:sz w:val="22"/>
        </w:rPr>
        <w:t xml:space="preserve">) y </w:t>
      </w:r>
      <w:r w:rsidR="00042FDD">
        <w:rPr>
          <w:rFonts w:ascii="Verdana" w:eastAsia="Verdana" w:hAnsi="Verdana"/>
          <w:sz w:val="22"/>
        </w:rPr>
        <w:t>tipo de vivienda, departamento</w:t>
      </w:r>
      <w:r w:rsidR="00526313" w:rsidRPr="00165B3F">
        <w:rPr>
          <w:rFonts w:ascii="Verdana" w:eastAsia="Verdana" w:hAnsi="Verdana"/>
          <w:sz w:val="22"/>
        </w:rPr>
        <w:t xml:space="preserve"> </w:t>
      </w:r>
      <w:r w:rsidR="00042FDD">
        <w:rPr>
          <w:rFonts w:ascii="Verdana" w:eastAsia="Verdana" w:hAnsi="Verdana"/>
          <w:sz w:val="22"/>
        </w:rPr>
        <w:t>(</w:t>
      </w:r>
      <w:r w:rsidR="00526313" w:rsidRPr="00165B3F">
        <w:rPr>
          <w:rFonts w:ascii="Verdana" w:eastAsia="Verdana" w:hAnsi="Verdana"/>
          <w:sz w:val="22"/>
        </w:rPr>
        <w:t>2</w:t>
      </w:r>
      <w:r w:rsidR="00042FDD">
        <w:rPr>
          <w:rFonts w:ascii="Verdana" w:eastAsia="Verdana" w:hAnsi="Verdana"/>
          <w:sz w:val="22"/>
        </w:rPr>
        <w:t>)</w:t>
      </w:r>
      <w:r w:rsidR="00526313" w:rsidRPr="00165B3F">
        <w:rPr>
          <w:rFonts w:ascii="Verdana" w:eastAsia="Verdana" w:hAnsi="Verdana"/>
          <w:sz w:val="22"/>
        </w:rPr>
        <w:t>.</w:t>
      </w:r>
    </w:p>
    <w:p w:rsidR="00526313" w:rsidRDefault="00526313"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F41A58" w:rsidRPr="00F41A58">
        <w:rPr>
          <w:rFonts w:ascii="Verdana" w:eastAsia="Verdana" w:hAnsi="Verdana"/>
          <w:sz w:val="22"/>
        </w:rPr>
        <w:t>Servicio higiénico no corresponde a tipo de vivienda</w:t>
      </w:r>
      <w:r>
        <w:rPr>
          <w:rFonts w:ascii="Verdana" w:eastAsia="Verdana" w:hAnsi="Verdana"/>
          <w:sz w:val="22"/>
        </w:rPr>
        <w:t xml:space="preserve">”;  puede ser que exista un error conceptual o de digitación ya que </w:t>
      </w:r>
      <w:r w:rsidR="00F41A58">
        <w:rPr>
          <w:rFonts w:ascii="Verdana" w:eastAsia="Verdana" w:hAnsi="Verdana"/>
          <w:sz w:val="22"/>
        </w:rPr>
        <w:t xml:space="preserve">un departamento </w:t>
      </w:r>
      <w:r w:rsidR="00D13018">
        <w:rPr>
          <w:rFonts w:ascii="Verdana" w:eastAsia="Verdana" w:hAnsi="Verdana"/>
          <w:sz w:val="22"/>
        </w:rPr>
        <w:t>es atípico que tenga pozo séptico</w:t>
      </w:r>
      <w:r>
        <w:rPr>
          <w:rFonts w:ascii="Verdana" w:eastAsia="Verdana" w:hAnsi="Verdana"/>
          <w:sz w:val="22"/>
        </w:rPr>
        <w:t>. Error  Tipo 1.</w:t>
      </w:r>
    </w:p>
    <w:p w:rsidR="005D080B" w:rsidRPr="00F87361" w:rsidRDefault="005D080B" w:rsidP="00330FEB">
      <w:pPr>
        <w:pStyle w:val="Prrafodelista"/>
        <w:numPr>
          <w:ilvl w:val="0"/>
          <w:numId w:val="28"/>
        </w:numPr>
        <w:ind w:right="120"/>
        <w:rPr>
          <w:rFonts w:ascii="Verdana" w:eastAsia="Verdana" w:hAnsi="Verdana"/>
          <w:sz w:val="22"/>
        </w:rPr>
      </w:pPr>
      <w:r w:rsidRPr="00F87361">
        <w:rPr>
          <w:rFonts w:ascii="Verdana" w:eastAsia="Verdana" w:hAnsi="Verdana"/>
          <w:sz w:val="22"/>
        </w:rPr>
        <w:t xml:space="preserve">Pregunta </w:t>
      </w:r>
      <w:r w:rsidR="007F7C56" w:rsidRPr="00F87361">
        <w:rPr>
          <w:rFonts w:ascii="Verdana" w:eastAsia="Verdana" w:hAnsi="Verdana"/>
          <w:sz w:val="22"/>
        </w:rPr>
        <w:t>7</w:t>
      </w:r>
      <w:r w:rsidRPr="00F87361">
        <w:rPr>
          <w:rFonts w:ascii="Verdana" w:eastAsia="Verdana" w:hAnsi="Verdana"/>
          <w:sz w:val="22"/>
        </w:rPr>
        <w:t xml:space="preserve">, </w:t>
      </w:r>
      <w:r w:rsidR="007F7C56" w:rsidRPr="00F87361">
        <w:rPr>
          <w:rFonts w:ascii="Verdana" w:eastAsia="Verdana" w:hAnsi="Verdana"/>
          <w:sz w:val="22"/>
        </w:rPr>
        <w:t>Número total de cuartos mayor a los cuartos para dormir exclusivamente Pregunta 8</w:t>
      </w:r>
      <w:r w:rsidRPr="00F87361">
        <w:rPr>
          <w:rFonts w:ascii="Verdana" w:eastAsia="Verdana" w:hAnsi="Verdana"/>
          <w:sz w:val="22"/>
        </w:rPr>
        <w:t>.</w:t>
      </w:r>
    </w:p>
    <w:p w:rsidR="005D080B" w:rsidRDefault="005D080B" w:rsidP="00330FEB">
      <w:pPr>
        <w:pStyle w:val="Prrafodelista"/>
        <w:ind w:left="620" w:right="120"/>
        <w:rPr>
          <w:rFonts w:ascii="Verdana" w:eastAsia="Verdana" w:hAnsi="Verdana"/>
          <w:sz w:val="22"/>
        </w:rPr>
      </w:pPr>
      <w:r w:rsidRPr="00F87361">
        <w:rPr>
          <w:rFonts w:ascii="Verdana" w:eastAsia="Verdana" w:hAnsi="Verdana"/>
          <w:b/>
          <w:sz w:val="22"/>
        </w:rPr>
        <w:t>Error que causa: “</w:t>
      </w:r>
      <w:r w:rsidR="008138C6" w:rsidRPr="008138C6">
        <w:rPr>
          <w:rFonts w:ascii="Verdana" w:eastAsia="Verdana" w:hAnsi="Verdana"/>
          <w:sz w:val="22"/>
        </w:rPr>
        <w:t>Total de cuartos menor al número de cuartos para dormir</w:t>
      </w:r>
      <w:r w:rsidRPr="00F87361">
        <w:rPr>
          <w:rFonts w:ascii="Verdana" w:eastAsia="Verdana" w:hAnsi="Verdana"/>
          <w:sz w:val="22"/>
        </w:rPr>
        <w:t>”;  puede ser un error conceptual o de digitación. E</w:t>
      </w:r>
      <w:r w:rsidR="008138C6" w:rsidRPr="00F87361">
        <w:rPr>
          <w:rFonts w:ascii="Verdana" w:eastAsia="Verdana" w:hAnsi="Verdana"/>
          <w:sz w:val="22"/>
        </w:rPr>
        <w:t>rror  Tipo 2</w:t>
      </w:r>
      <w:r w:rsidRPr="00922FF5">
        <w:rPr>
          <w:rFonts w:ascii="Verdana" w:eastAsia="Verdana" w:hAnsi="Verdana"/>
          <w:sz w:val="22"/>
        </w:rPr>
        <w:t>.</w:t>
      </w:r>
    </w:p>
    <w:p w:rsidR="005D080B" w:rsidRPr="00165B3F" w:rsidRDefault="005D080B"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21, </w:t>
      </w:r>
      <w:r w:rsidR="000639FE">
        <w:rPr>
          <w:rFonts w:ascii="Verdana" w:eastAsia="Verdana" w:hAnsi="Verdana"/>
          <w:sz w:val="22"/>
        </w:rPr>
        <w:t>obtención de agua carro repartidor, pozo, río vertiente</w:t>
      </w:r>
      <w:r w:rsidRPr="00165B3F">
        <w:rPr>
          <w:rFonts w:ascii="Verdana" w:eastAsia="Verdana" w:hAnsi="Verdana"/>
          <w:sz w:val="22"/>
        </w:rPr>
        <w:t xml:space="preserve"> (</w:t>
      </w:r>
      <w:r w:rsidR="00F52EF2">
        <w:rPr>
          <w:rFonts w:ascii="Verdana" w:eastAsia="Verdana" w:hAnsi="Verdana"/>
          <w:sz w:val="22"/>
        </w:rPr>
        <w:t>4 o 5 o 6</w:t>
      </w:r>
      <w:r w:rsidRPr="00165B3F">
        <w:rPr>
          <w:rFonts w:ascii="Verdana" w:eastAsia="Verdana" w:hAnsi="Verdana"/>
          <w:sz w:val="22"/>
        </w:rPr>
        <w:t xml:space="preserve">) </w:t>
      </w:r>
      <w:r w:rsidR="00837D1F">
        <w:rPr>
          <w:rFonts w:ascii="Verdana" w:eastAsia="Verdana" w:hAnsi="Verdana"/>
          <w:sz w:val="22"/>
        </w:rPr>
        <w:t xml:space="preserve"> y en pregunta 13 </w:t>
      </w:r>
      <w:r w:rsidR="001C2DCC">
        <w:rPr>
          <w:rFonts w:ascii="Verdana" w:eastAsia="Verdana" w:hAnsi="Verdana"/>
          <w:sz w:val="22"/>
        </w:rPr>
        <w:t>servicio higiénico excusado o alcantarillado</w:t>
      </w:r>
      <w:r w:rsidRPr="00165B3F">
        <w:rPr>
          <w:rFonts w:ascii="Verdana" w:eastAsia="Verdana" w:hAnsi="Verdana"/>
          <w:sz w:val="22"/>
        </w:rPr>
        <w:t xml:space="preserve"> </w:t>
      </w:r>
      <w:r>
        <w:rPr>
          <w:rFonts w:ascii="Verdana" w:eastAsia="Verdana" w:hAnsi="Verdana"/>
          <w:sz w:val="22"/>
        </w:rPr>
        <w:t>(</w:t>
      </w:r>
      <w:r w:rsidR="001C2DCC">
        <w:rPr>
          <w:rFonts w:ascii="Verdana" w:eastAsia="Verdana" w:hAnsi="Verdana"/>
          <w:sz w:val="22"/>
        </w:rPr>
        <w:t>1</w:t>
      </w:r>
      <w:r>
        <w:rPr>
          <w:rFonts w:ascii="Verdana" w:eastAsia="Verdana" w:hAnsi="Verdana"/>
          <w:sz w:val="22"/>
        </w:rPr>
        <w:t>)</w:t>
      </w:r>
      <w:r w:rsidRPr="00165B3F">
        <w:rPr>
          <w:rFonts w:ascii="Verdana" w:eastAsia="Verdana" w:hAnsi="Verdana"/>
          <w:sz w:val="22"/>
        </w:rPr>
        <w:t>.</w:t>
      </w:r>
    </w:p>
    <w:p w:rsidR="005D080B" w:rsidRDefault="005D080B"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BA6FB9" w:rsidRPr="00BA6FB9">
        <w:rPr>
          <w:rFonts w:ascii="Verdana" w:eastAsia="Verdana" w:hAnsi="Verdana"/>
          <w:sz w:val="22"/>
        </w:rPr>
        <w:t>Suministro de agua no corresponde a servicio higiénico</w:t>
      </w:r>
      <w:r>
        <w:rPr>
          <w:rFonts w:ascii="Verdana" w:eastAsia="Verdana" w:hAnsi="Verdana"/>
          <w:sz w:val="22"/>
        </w:rPr>
        <w:t xml:space="preserve">”;  puede ser que exista un error conceptual o de digitación es atípico que tenga </w:t>
      </w:r>
      <w:r w:rsidR="007E1ED0">
        <w:rPr>
          <w:rFonts w:ascii="Verdana" w:eastAsia="Verdana" w:hAnsi="Verdana"/>
          <w:sz w:val="22"/>
        </w:rPr>
        <w:t>servicio higiénico excusado o alcantarillado y su abastecimiento de agua</w:t>
      </w:r>
      <w:r w:rsidR="00015346">
        <w:rPr>
          <w:rFonts w:ascii="Verdana" w:eastAsia="Verdana" w:hAnsi="Verdana"/>
          <w:sz w:val="22"/>
        </w:rPr>
        <w:t xml:space="preserve"> se por carro repartidor, pozo, río vertiente</w:t>
      </w:r>
      <w:r>
        <w:rPr>
          <w:rFonts w:ascii="Verdana" w:eastAsia="Verdana" w:hAnsi="Verdana"/>
          <w:sz w:val="22"/>
        </w:rPr>
        <w:t>. Error  Tipo 1.</w:t>
      </w:r>
    </w:p>
    <w:p w:rsidR="005A66B8" w:rsidRPr="00165B3F" w:rsidRDefault="005A66B8"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w:t>
      </w:r>
      <w:r w:rsidR="00600ADD">
        <w:rPr>
          <w:rFonts w:ascii="Verdana" w:eastAsia="Verdana" w:hAnsi="Verdana"/>
          <w:sz w:val="22"/>
        </w:rPr>
        <w:t>13</w:t>
      </w:r>
      <w:r>
        <w:rPr>
          <w:rFonts w:ascii="Verdana" w:eastAsia="Verdana" w:hAnsi="Verdana"/>
          <w:sz w:val="22"/>
        </w:rPr>
        <w:t xml:space="preserve">, </w:t>
      </w:r>
      <w:r w:rsidR="00600ADD">
        <w:rPr>
          <w:rFonts w:ascii="Verdana" w:eastAsia="Verdana" w:hAnsi="Verdana"/>
          <w:sz w:val="22"/>
        </w:rPr>
        <w:t>servicio higiénico excusado o alcantarillado</w:t>
      </w:r>
      <w:r w:rsidR="00600ADD" w:rsidRPr="00165B3F">
        <w:rPr>
          <w:rFonts w:ascii="Verdana" w:eastAsia="Verdana" w:hAnsi="Verdana"/>
          <w:sz w:val="22"/>
        </w:rPr>
        <w:t xml:space="preserve"> </w:t>
      </w:r>
      <w:r w:rsidR="00600ADD">
        <w:rPr>
          <w:rFonts w:ascii="Verdana" w:eastAsia="Verdana" w:hAnsi="Verdana"/>
          <w:sz w:val="22"/>
        </w:rPr>
        <w:t>(1)</w:t>
      </w:r>
      <w:r w:rsidR="00600ADD" w:rsidRPr="00165B3F">
        <w:rPr>
          <w:rFonts w:ascii="Verdana" w:eastAsia="Verdana" w:hAnsi="Verdana"/>
          <w:sz w:val="22"/>
        </w:rPr>
        <w:t>.</w:t>
      </w:r>
      <w:r w:rsidR="009C6CDE">
        <w:rPr>
          <w:rFonts w:ascii="Verdana" w:eastAsia="Verdana" w:hAnsi="Verdana"/>
          <w:sz w:val="22"/>
        </w:rPr>
        <w:t xml:space="preserve"> Y pregunta 24 recibe agua por fuera del edificio lote o terreno </w:t>
      </w:r>
      <w:r w:rsidRPr="00165B3F">
        <w:rPr>
          <w:rFonts w:ascii="Verdana" w:eastAsia="Verdana" w:hAnsi="Verdana"/>
          <w:sz w:val="22"/>
        </w:rPr>
        <w:t>(</w:t>
      </w:r>
      <w:r w:rsidR="003775AE">
        <w:rPr>
          <w:rFonts w:ascii="Verdana" w:eastAsia="Verdana" w:hAnsi="Verdana"/>
          <w:sz w:val="22"/>
        </w:rPr>
        <w:t>3 o 4).</w:t>
      </w:r>
      <w:r w:rsidRPr="00165B3F">
        <w:rPr>
          <w:rFonts w:ascii="Verdana" w:eastAsia="Verdana" w:hAnsi="Verdana"/>
          <w:sz w:val="22"/>
        </w:rPr>
        <w:t xml:space="preserve"> </w:t>
      </w:r>
      <w:r w:rsidR="009C6CDE">
        <w:rPr>
          <w:rFonts w:ascii="Verdana" w:eastAsia="Verdana" w:hAnsi="Verdana"/>
          <w:sz w:val="22"/>
        </w:rPr>
        <w:t xml:space="preserve"> </w:t>
      </w:r>
      <w:r>
        <w:rPr>
          <w:rFonts w:ascii="Verdana" w:eastAsia="Verdana" w:hAnsi="Verdana"/>
          <w:sz w:val="22"/>
        </w:rPr>
        <w:t xml:space="preserve"> </w:t>
      </w:r>
    </w:p>
    <w:p w:rsidR="005D080B" w:rsidRDefault="005A66B8"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34575F" w:rsidRPr="0034575F">
        <w:rPr>
          <w:rFonts w:ascii="Verdana" w:eastAsia="Verdana" w:hAnsi="Verdana"/>
          <w:sz w:val="22"/>
        </w:rPr>
        <w:t>Inodoro conectado a red pública y recibe agua fuera del edificio o no recibe agua</w:t>
      </w:r>
      <w:r>
        <w:rPr>
          <w:rFonts w:ascii="Verdana" w:eastAsia="Verdana" w:hAnsi="Verdana"/>
          <w:sz w:val="22"/>
        </w:rPr>
        <w:t xml:space="preserve">”;  puede ser que exista un error conceptual o de digitación es atípico que tenga servicio higiénico excusado o alcantarillado y </w:t>
      </w:r>
      <w:r w:rsidR="00BD583D">
        <w:rPr>
          <w:rFonts w:ascii="Verdana" w:eastAsia="Verdana" w:hAnsi="Verdana"/>
          <w:sz w:val="22"/>
        </w:rPr>
        <w:t>recibe agua por fuera del edificio lote o terreno o no recibe agua</w:t>
      </w:r>
      <w:r>
        <w:rPr>
          <w:rFonts w:ascii="Verdana" w:eastAsia="Verdana" w:hAnsi="Verdana"/>
          <w:sz w:val="22"/>
        </w:rPr>
        <w:t>. Error  Tipo</w:t>
      </w:r>
      <w:r w:rsidR="0034575F">
        <w:rPr>
          <w:rFonts w:ascii="Verdana" w:eastAsia="Verdana" w:hAnsi="Verdana"/>
          <w:sz w:val="22"/>
        </w:rPr>
        <w:t xml:space="preserve"> 1</w:t>
      </w:r>
    </w:p>
    <w:p w:rsidR="00A20FF6" w:rsidRPr="00165B3F" w:rsidRDefault="00A20FF6"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9, </w:t>
      </w:r>
      <w:r w:rsidR="00CE4FB9">
        <w:rPr>
          <w:rFonts w:ascii="Verdana" w:eastAsia="Verdana" w:hAnsi="Verdana"/>
          <w:sz w:val="22"/>
        </w:rPr>
        <w:t xml:space="preserve">cocina con </w:t>
      </w:r>
      <w:r w:rsidR="00EB55E5">
        <w:rPr>
          <w:rFonts w:ascii="Verdana" w:eastAsia="Verdana" w:hAnsi="Verdana"/>
          <w:sz w:val="22"/>
        </w:rPr>
        <w:t>electricidad</w:t>
      </w:r>
      <w:r w:rsidRPr="00165B3F">
        <w:rPr>
          <w:rFonts w:ascii="Verdana" w:eastAsia="Verdana" w:hAnsi="Verdana"/>
          <w:sz w:val="22"/>
        </w:rPr>
        <w:t xml:space="preserve"> </w:t>
      </w:r>
      <w:r w:rsidR="00EB55E5">
        <w:rPr>
          <w:rFonts w:ascii="Verdana" w:eastAsia="Verdana" w:hAnsi="Verdana"/>
          <w:sz w:val="22"/>
        </w:rPr>
        <w:t>(3</w:t>
      </w:r>
      <w:r>
        <w:rPr>
          <w:rFonts w:ascii="Verdana" w:eastAsia="Verdana" w:hAnsi="Verdana"/>
          <w:sz w:val="22"/>
        </w:rPr>
        <w:t>)</w:t>
      </w:r>
      <w:r w:rsidRPr="00165B3F">
        <w:rPr>
          <w:rFonts w:ascii="Verdana" w:eastAsia="Verdana" w:hAnsi="Verdana"/>
          <w:sz w:val="22"/>
        </w:rPr>
        <w:t>.</w:t>
      </w:r>
      <w:r w:rsidR="00E46C12">
        <w:rPr>
          <w:rFonts w:ascii="Verdana" w:eastAsia="Verdana" w:hAnsi="Verdana"/>
          <w:sz w:val="22"/>
        </w:rPr>
        <w:t xml:space="preserve"> Y pregunta 10 </w:t>
      </w:r>
      <w:r>
        <w:rPr>
          <w:rFonts w:ascii="Verdana" w:eastAsia="Verdana" w:hAnsi="Verdana"/>
          <w:sz w:val="22"/>
        </w:rPr>
        <w:t xml:space="preserve"> </w:t>
      </w:r>
      <w:r w:rsidR="00E46C12">
        <w:rPr>
          <w:rFonts w:ascii="Verdana" w:eastAsia="Verdana" w:hAnsi="Verdana"/>
          <w:sz w:val="22"/>
        </w:rPr>
        <w:t>no tiene luz eléctrica</w:t>
      </w:r>
      <w:r>
        <w:rPr>
          <w:rFonts w:ascii="Verdana" w:eastAsia="Verdana" w:hAnsi="Verdana"/>
          <w:sz w:val="22"/>
        </w:rPr>
        <w:t xml:space="preserve"> </w:t>
      </w:r>
      <w:r w:rsidRPr="00165B3F">
        <w:rPr>
          <w:rFonts w:ascii="Verdana" w:eastAsia="Verdana" w:hAnsi="Verdana"/>
          <w:sz w:val="22"/>
        </w:rPr>
        <w:t>(</w:t>
      </w:r>
      <w:r>
        <w:rPr>
          <w:rFonts w:ascii="Verdana" w:eastAsia="Verdana" w:hAnsi="Verdana"/>
          <w:sz w:val="22"/>
        </w:rPr>
        <w:t>3 o 4).</w:t>
      </w:r>
      <w:r w:rsidRPr="00165B3F">
        <w:rPr>
          <w:rFonts w:ascii="Verdana" w:eastAsia="Verdana" w:hAnsi="Verdana"/>
          <w:sz w:val="22"/>
        </w:rPr>
        <w:t xml:space="preserve"> </w:t>
      </w:r>
      <w:r>
        <w:rPr>
          <w:rFonts w:ascii="Verdana" w:eastAsia="Verdana" w:hAnsi="Verdana"/>
          <w:sz w:val="22"/>
        </w:rPr>
        <w:t xml:space="preserve">  </w:t>
      </w:r>
    </w:p>
    <w:p w:rsidR="00A20FF6" w:rsidRDefault="00A20FF6"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823D9D" w:rsidRPr="00823D9D">
        <w:rPr>
          <w:rFonts w:ascii="Verdana" w:eastAsia="Verdana" w:hAnsi="Verdana"/>
          <w:sz w:val="22"/>
        </w:rPr>
        <w:t>Cocina con electricidad y el  Tipo de Alumbrado no corresponde</w:t>
      </w:r>
      <w:r>
        <w:rPr>
          <w:rFonts w:ascii="Verdana" w:eastAsia="Verdana" w:hAnsi="Verdana"/>
          <w:sz w:val="22"/>
        </w:rPr>
        <w:t xml:space="preserve">”;  puede ser que exista un error de digitación </w:t>
      </w:r>
      <w:r w:rsidR="00823D9D">
        <w:rPr>
          <w:rFonts w:ascii="Verdana" w:eastAsia="Verdana" w:hAnsi="Verdana"/>
          <w:sz w:val="22"/>
        </w:rPr>
        <w:t>que</w:t>
      </w:r>
      <w:r>
        <w:rPr>
          <w:rFonts w:ascii="Verdana" w:eastAsia="Verdana" w:hAnsi="Verdana"/>
          <w:sz w:val="22"/>
        </w:rPr>
        <w:t xml:space="preserve"> </w:t>
      </w:r>
      <w:r w:rsidR="00823D9D">
        <w:rPr>
          <w:rFonts w:ascii="Verdana" w:eastAsia="Verdana" w:hAnsi="Verdana"/>
          <w:sz w:val="22"/>
        </w:rPr>
        <w:t>cocine con  electricidad y no tiene luz eléctrica</w:t>
      </w:r>
      <w:r w:rsidR="0068098B">
        <w:rPr>
          <w:rFonts w:ascii="Verdana" w:eastAsia="Verdana" w:hAnsi="Verdana"/>
          <w:sz w:val="22"/>
        </w:rPr>
        <w:t>. Error  Tipo 2</w:t>
      </w:r>
      <w:r w:rsidR="00CD24F1">
        <w:rPr>
          <w:rFonts w:ascii="Verdana" w:eastAsia="Verdana" w:hAnsi="Verdana"/>
          <w:sz w:val="22"/>
        </w:rPr>
        <w:t>.</w:t>
      </w:r>
    </w:p>
    <w:p w:rsidR="00CD24F1" w:rsidRPr="00165B3F" w:rsidRDefault="00CD24F1" w:rsidP="00330FEB">
      <w:pPr>
        <w:pStyle w:val="Prrafodelista"/>
        <w:numPr>
          <w:ilvl w:val="0"/>
          <w:numId w:val="28"/>
        </w:numPr>
        <w:ind w:right="120"/>
        <w:rPr>
          <w:rFonts w:ascii="Verdana" w:eastAsia="Verdana" w:hAnsi="Verdana"/>
          <w:sz w:val="22"/>
        </w:rPr>
      </w:pPr>
      <w:r>
        <w:rPr>
          <w:rFonts w:ascii="Verdana" w:eastAsia="Verdana" w:hAnsi="Verdana"/>
          <w:sz w:val="22"/>
        </w:rPr>
        <w:t>Pregunta 24, recibe el agua por fuente dentro de la vivienda (1)</w:t>
      </w:r>
      <w:r w:rsidRPr="00165B3F">
        <w:rPr>
          <w:rFonts w:ascii="Verdana" w:eastAsia="Verdana" w:hAnsi="Verdana"/>
          <w:sz w:val="22"/>
        </w:rPr>
        <w:t>.</w:t>
      </w:r>
      <w:r w:rsidR="00667E20">
        <w:rPr>
          <w:rFonts w:ascii="Verdana" w:eastAsia="Verdana" w:hAnsi="Verdana"/>
          <w:sz w:val="22"/>
        </w:rPr>
        <w:t xml:space="preserve"> Y en pregunta 21</w:t>
      </w:r>
      <w:r w:rsidR="003314DE">
        <w:rPr>
          <w:rFonts w:ascii="Verdana" w:eastAsia="Verdana" w:hAnsi="Verdana"/>
          <w:sz w:val="22"/>
        </w:rPr>
        <w:t xml:space="preserve"> obtiene agua de carro repartidor, pozo, río vertiente u otro métodos</w:t>
      </w:r>
      <w:r>
        <w:rPr>
          <w:rFonts w:ascii="Verdana" w:eastAsia="Verdana" w:hAnsi="Verdana"/>
          <w:sz w:val="22"/>
        </w:rPr>
        <w:t xml:space="preserve">  no tiene luz eléctrica </w:t>
      </w:r>
      <w:r w:rsidRPr="00165B3F">
        <w:rPr>
          <w:rFonts w:ascii="Verdana" w:eastAsia="Verdana" w:hAnsi="Verdana"/>
          <w:sz w:val="22"/>
        </w:rPr>
        <w:t>(</w:t>
      </w:r>
      <w:r w:rsidR="003314DE">
        <w:rPr>
          <w:rFonts w:ascii="Verdana" w:eastAsia="Verdana" w:hAnsi="Verdana"/>
          <w:sz w:val="22"/>
        </w:rPr>
        <w:t>4 o 5 o 6 o 7</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CD24F1" w:rsidRDefault="00CD24F1"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DD592E" w:rsidRPr="00DD592E">
        <w:rPr>
          <w:rFonts w:ascii="Verdana" w:eastAsia="Verdana" w:hAnsi="Verdana"/>
          <w:sz w:val="22"/>
        </w:rPr>
        <w:t>Obtención del agua no corresponde a la ubicación del suministro de agua</w:t>
      </w:r>
      <w:r>
        <w:rPr>
          <w:rFonts w:ascii="Verdana" w:eastAsia="Verdana" w:hAnsi="Verdana"/>
          <w:sz w:val="22"/>
        </w:rPr>
        <w:t>”;  puede ser que exista un error de digitación</w:t>
      </w:r>
      <w:r w:rsidR="00DD592E">
        <w:rPr>
          <w:rFonts w:ascii="Verdana" w:eastAsia="Verdana" w:hAnsi="Verdana"/>
          <w:sz w:val="22"/>
        </w:rPr>
        <w:t xml:space="preserve"> o metodológico</w:t>
      </w:r>
      <w:r w:rsidR="008B642C">
        <w:rPr>
          <w:rFonts w:ascii="Verdana" w:eastAsia="Verdana" w:hAnsi="Verdana"/>
          <w:sz w:val="22"/>
        </w:rPr>
        <w:t xml:space="preserve"> porque si hay casos que a pesar de usar ese tipo de </w:t>
      </w:r>
      <w:r w:rsidR="00522F30">
        <w:rPr>
          <w:rFonts w:ascii="Verdana" w:eastAsia="Verdana" w:hAnsi="Verdana"/>
          <w:sz w:val="22"/>
        </w:rPr>
        <w:t>abastecimiento ingresa a la vivienda a través de tubería y bomba</w:t>
      </w:r>
      <w:r w:rsidR="00920181">
        <w:rPr>
          <w:rFonts w:ascii="Verdana" w:eastAsia="Verdana" w:hAnsi="Verdana"/>
          <w:sz w:val="22"/>
        </w:rPr>
        <w:t>. Error  Tipo 1</w:t>
      </w:r>
      <w:r>
        <w:rPr>
          <w:rFonts w:ascii="Verdana" w:eastAsia="Verdana" w:hAnsi="Verdana"/>
          <w:sz w:val="22"/>
        </w:rPr>
        <w:t>.</w:t>
      </w:r>
      <w:r w:rsidR="00920181">
        <w:rPr>
          <w:rFonts w:ascii="Verdana" w:eastAsia="Verdana" w:hAnsi="Verdana"/>
          <w:sz w:val="22"/>
        </w:rPr>
        <w:t xml:space="preserve"> (</w:t>
      </w:r>
      <w:r w:rsidR="00274665">
        <w:rPr>
          <w:rFonts w:ascii="Verdana" w:eastAsia="Verdana" w:hAnsi="Verdana"/>
          <w:sz w:val="22"/>
        </w:rPr>
        <w:t>Debe</w:t>
      </w:r>
      <w:r w:rsidR="00920181">
        <w:rPr>
          <w:rFonts w:ascii="Verdana" w:eastAsia="Verdana" w:hAnsi="Verdana"/>
          <w:sz w:val="22"/>
        </w:rPr>
        <w:t xml:space="preserve"> estar la observación respectiva)</w:t>
      </w:r>
      <w:r w:rsidR="003630F8">
        <w:rPr>
          <w:rFonts w:ascii="Verdana" w:eastAsia="Verdana" w:hAnsi="Verdana"/>
          <w:sz w:val="22"/>
        </w:rPr>
        <w:t>.</w:t>
      </w:r>
    </w:p>
    <w:p w:rsidR="003630F8" w:rsidRPr="00165B3F" w:rsidRDefault="003630F8"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w:t>
      </w:r>
      <w:r w:rsidR="00274665">
        <w:rPr>
          <w:rFonts w:ascii="Verdana" w:eastAsia="Verdana" w:hAnsi="Verdana"/>
          <w:sz w:val="22"/>
        </w:rPr>
        <w:t>21</w:t>
      </w:r>
      <w:r>
        <w:rPr>
          <w:rFonts w:ascii="Verdana" w:eastAsia="Verdana" w:hAnsi="Verdana"/>
          <w:sz w:val="22"/>
        </w:rPr>
        <w:t xml:space="preserve">, </w:t>
      </w:r>
      <w:r w:rsidR="00274665">
        <w:rPr>
          <w:rFonts w:ascii="Verdana" w:eastAsia="Verdana" w:hAnsi="Verdana"/>
          <w:sz w:val="22"/>
        </w:rPr>
        <w:t>obtiene agua por red pública</w:t>
      </w:r>
      <w:r w:rsidRPr="00165B3F">
        <w:rPr>
          <w:rFonts w:ascii="Verdana" w:eastAsia="Verdana" w:hAnsi="Verdana"/>
          <w:sz w:val="22"/>
        </w:rPr>
        <w:t xml:space="preserve"> </w:t>
      </w:r>
      <w:r w:rsidR="00274665">
        <w:rPr>
          <w:rFonts w:ascii="Verdana" w:eastAsia="Verdana" w:hAnsi="Verdana"/>
          <w:sz w:val="22"/>
        </w:rPr>
        <w:t>(1</w:t>
      </w:r>
      <w:r>
        <w:rPr>
          <w:rFonts w:ascii="Verdana" w:eastAsia="Verdana" w:hAnsi="Verdana"/>
          <w:sz w:val="22"/>
        </w:rPr>
        <w:t>)</w:t>
      </w:r>
      <w:r w:rsidRPr="00165B3F">
        <w:rPr>
          <w:rFonts w:ascii="Verdana" w:eastAsia="Verdana" w:hAnsi="Verdana"/>
          <w:sz w:val="22"/>
        </w:rPr>
        <w:t>.</w:t>
      </w:r>
      <w:r w:rsidR="00274665">
        <w:rPr>
          <w:rFonts w:ascii="Verdana" w:eastAsia="Verdana" w:hAnsi="Verdana"/>
          <w:sz w:val="22"/>
        </w:rPr>
        <w:t xml:space="preserve"> Y pregunta 24</w:t>
      </w:r>
      <w:r>
        <w:rPr>
          <w:rFonts w:ascii="Verdana" w:eastAsia="Verdana" w:hAnsi="Verdana"/>
          <w:sz w:val="22"/>
        </w:rPr>
        <w:t xml:space="preserve">  </w:t>
      </w:r>
      <w:r w:rsidR="00A87AAB">
        <w:rPr>
          <w:rFonts w:ascii="Verdana" w:eastAsia="Verdana" w:hAnsi="Verdana"/>
          <w:sz w:val="22"/>
        </w:rPr>
        <w:t>y no recibe agua por tubería</w:t>
      </w:r>
      <w:r>
        <w:rPr>
          <w:rFonts w:ascii="Verdana" w:eastAsia="Verdana" w:hAnsi="Verdana"/>
          <w:sz w:val="22"/>
        </w:rPr>
        <w:t xml:space="preserve"> </w:t>
      </w:r>
      <w:r w:rsidRPr="00165B3F">
        <w:rPr>
          <w:rFonts w:ascii="Verdana" w:eastAsia="Verdana" w:hAnsi="Verdana"/>
          <w:sz w:val="22"/>
        </w:rPr>
        <w:t>(</w:t>
      </w:r>
      <w:r>
        <w:rPr>
          <w:rFonts w:ascii="Verdana" w:eastAsia="Verdana" w:hAnsi="Verdana"/>
          <w:sz w:val="22"/>
        </w:rPr>
        <w:t>4).</w:t>
      </w:r>
      <w:r w:rsidRPr="00165B3F">
        <w:rPr>
          <w:rFonts w:ascii="Verdana" w:eastAsia="Verdana" w:hAnsi="Verdana"/>
          <w:sz w:val="22"/>
        </w:rPr>
        <w:t xml:space="preserve"> </w:t>
      </w:r>
      <w:r>
        <w:rPr>
          <w:rFonts w:ascii="Verdana" w:eastAsia="Verdana" w:hAnsi="Verdana"/>
          <w:sz w:val="22"/>
        </w:rPr>
        <w:t xml:space="preserve">  </w:t>
      </w:r>
    </w:p>
    <w:p w:rsidR="003630F8" w:rsidRDefault="003630F8"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261475" w:rsidRPr="00261475">
        <w:rPr>
          <w:rFonts w:ascii="Verdana" w:eastAsia="Verdana" w:hAnsi="Verdana"/>
          <w:sz w:val="22"/>
        </w:rPr>
        <w:t>Ag</w:t>
      </w:r>
      <w:r w:rsidR="00E45DD8">
        <w:rPr>
          <w:rFonts w:ascii="Verdana" w:eastAsia="Verdana" w:hAnsi="Verdana"/>
          <w:sz w:val="22"/>
        </w:rPr>
        <w:t>ua por</w:t>
      </w:r>
      <w:r w:rsidR="00261475" w:rsidRPr="00261475">
        <w:rPr>
          <w:rFonts w:ascii="Verdana" w:eastAsia="Verdana" w:hAnsi="Verdana"/>
          <w:sz w:val="22"/>
        </w:rPr>
        <w:t xml:space="preserve"> red pública y dice que no recibe agua por tubería</w:t>
      </w:r>
      <w:r>
        <w:rPr>
          <w:rFonts w:ascii="Verdana" w:eastAsia="Verdana" w:hAnsi="Verdana"/>
          <w:sz w:val="22"/>
        </w:rPr>
        <w:t xml:space="preserve">”;  puede ser que exista un error de digitación </w:t>
      </w:r>
      <w:r w:rsidR="00261475">
        <w:rPr>
          <w:rFonts w:ascii="Verdana" w:eastAsia="Verdana" w:hAnsi="Verdana"/>
          <w:sz w:val="22"/>
        </w:rPr>
        <w:t xml:space="preserve">o sea un caso atípico que </w:t>
      </w:r>
      <w:r w:rsidR="0070001C">
        <w:rPr>
          <w:rFonts w:ascii="Verdana" w:eastAsia="Verdana" w:hAnsi="Verdana"/>
          <w:sz w:val="22"/>
        </w:rPr>
        <w:t xml:space="preserve">reciba agua por </w:t>
      </w:r>
      <w:r w:rsidR="00E45DD8">
        <w:rPr>
          <w:rFonts w:ascii="Verdana" w:eastAsia="Verdana" w:hAnsi="Verdana"/>
          <w:sz w:val="22"/>
        </w:rPr>
        <w:t xml:space="preserve">red pública y no reciba agua por </w:t>
      </w:r>
      <w:r w:rsidR="0070001C">
        <w:rPr>
          <w:rFonts w:ascii="Verdana" w:eastAsia="Verdana" w:hAnsi="Verdana"/>
          <w:sz w:val="22"/>
        </w:rPr>
        <w:t>tubería</w:t>
      </w:r>
      <w:r w:rsidR="00E45DD8">
        <w:rPr>
          <w:rFonts w:ascii="Verdana" w:eastAsia="Verdana" w:hAnsi="Verdana"/>
          <w:sz w:val="22"/>
        </w:rPr>
        <w:t>. Error  Tipo 1</w:t>
      </w:r>
      <w:r>
        <w:rPr>
          <w:rFonts w:ascii="Verdana" w:eastAsia="Verdana" w:hAnsi="Verdana"/>
          <w:sz w:val="22"/>
        </w:rPr>
        <w:t>.</w:t>
      </w:r>
    </w:p>
    <w:p w:rsidR="004263FA" w:rsidRPr="00165B3F" w:rsidRDefault="004263FA"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24, recibe agua por tubería fuera del lote o terreno o na recibe por </w:t>
      </w:r>
      <w:r w:rsidR="009C3A64">
        <w:rPr>
          <w:rFonts w:ascii="Verdana" w:eastAsia="Verdana" w:hAnsi="Verdana"/>
          <w:sz w:val="22"/>
        </w:rPr>
        <w:t>tubería</w:t>
      </w:r>
      <w:r w:rsidRPr="00165B3F">
        <w:rPr>
          <w:rFonts w:ascii="Verdana" w:eastAsia="Verdana" w:hAnsi="Verdana"/>
          <w:sz w:val="22"/>
        </w:rPr>
        <w:t xml:space="preserve"> </w:t>
      </w:r>
      <w:r>
        <w:rPr>
          <w:rFonts w:ascii="Verdana" w:eastAsia="Verdana" w:hAnsi="Verdana"/>
          <w:sz w:val="22"/>
        </w:rPr>
        <w:t>(3, 0 4)</w:t>
      </w:r>
      <w:r w:rsidRPr="00165B3F">
        <w:rPr>
          <w:rFonts w:ascii="Verdana" w:eastAsia="Verdana" w:hAnsi="Verdana"/>
          <w:sz w:val="22"/>
        </w:rPr>
        <w:t>.</w:t>
      </w:r>
      <w:r w:rsidR="002F3A28">
        <w:rPr>
          <w:rFonts w:ascii="Verdana" w:eastAsia="Verdana" w:hAnsi="Verdana"/>
          <w:sz w:val="22"/>
        </w:rPr>
        <w:t xml:space="preserve"> Y pregunta 22</w:t>
      </w:r>
      <w:r>
        <w:rPr>
          <w:rFonts w:ascii="Verdana" w:eastAsia="Verdana" w:hAnsi="Verdana"/>
          <w:sz w:val="22"/>
        </w:rPr>
        <w:t xml:space="preserve">  </w:t>
      </w:r>
      <w:r w:rsidR="009C3A64">
        <w:rPr>
          <w:rFonts w:ascii="Verdana" w:eastAsia="Verdana" w:hAnsi="Verdana"/>
          <w:sz w:val="22"/>
        </w:rPr>
        <w:t xml:space="preserve">si tiene medidor </w:t>
      </w:r>
      <w:r w:rsidRPr="00165B3F">
        <w:rPr>
          <w:rFonts w:ascii="Verdana" w:eastAsia="Verdana" w:hAnsi="Verdana"/>
          <w:sz w:val="22"/>
        </w:rPr>
        <w:t>(</w:t>
      </w:r>
      <w:r w:rsidR="001D0D4F">
        <w:rPr>
          <w:rFonts w:ascii="Verdana" w:eastAsia="Verdana" w:hAnsi="Verdana"/>
          <w:sz w:val="22"/>
        </w:rPr>
        <w:t>1</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4263FA" w:rsidRDefault="004263FA"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1D0D4F" w:rsidRPr="001D0D4F">
        <w:rPr>
          <w:rFonts w:ascii="Verdana" w:eastAsia="Verdana" w:hAnsi="Verdana"/>
          <w:sz w:val="22"/>
        </w:rPr>
        <w:t>Obtención del agua no corresponde a la ubicación suministro de agua</w:t>
      </w:r>
      <w:r>
        <w:rPr>
          <w:rFonts w:ascii="Verdana" w:eastAsia="Verdana" w:hAnsi="Verdana"/>
          <w:sz w:val="22"/>
        </w:rPr>
        <w:t xml:space="preserve">”;  puede ser que exista un error de digitación o sea un caso atípico que reciba agua por </w:t>
      </w:r>
      <w:r w:rsidR="00117EC1">
        <w:rPr>
          <w:rFonts w:ascii="Verdana" w:eastAsia="Verdana" w:hAnsi="Verdana"/>
          <w:sz w:val="22"/>
        </w:rPr>
        <w:t xml:space="preserve">tubería </w:t>
      </w:r>
      <w:r w:rsidR="00EA6179">
        <w:rPr>
          <w:rFonts w:ascii="Verdana" w:eastAsia="Verdana" w:hAnsi="Verdana"/>
          <w:sz w:val="22"/>
        </w:rPr>
        <w:t>fuera de la vivienda o no recibe por tubería y sin embargo tiene medidor de agua</w:t>
      </w:r>
      <w:r>
        <w:rPr>
          <w:rFonts w:ascii="Verdana" w:eastAsia="Verdana" w:hAnsi="Verdana"/>
          <w:sz w:val="22"/>
        </w:rPr>
        <w:t>. Error  Tipo 1.</w:t>
      </w:r>
    </w:p>
    <w:p w:rsidR="00393C70" w:rsidRPr="00165B3F" w:rsidRDefault="00393C70"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25, recibe agua por otra fuente por tubería </w:t>
      </w:r>
      <w:r w:rsidR="002E55D1">
        <w:rPr>
          <w:rFonts w:ascii="Verdana" w:eastAsia="Verdana" w:hAnsi="Verdana"/>
          <w:sz w:val="22"/>
        </w:rPr>
        <w:t>o carro repartidor</w:t>
      </w:r>
      <w:r w:rsidRPr="00165B3F">
        <w:rPr>
          <w:rFonts w:ascii="Verdana" w:eastAsia="Verdana" w:hAnsi="Verdana"/>
          <w:sz w:val="22"/>
        </w:rPr>
        <w:t xml:space="preserve"> </w:t>
      </w:r>
      <w:r>
        <w:rPr>
          <w:rFonts w:ascii="Verdana" w:eastAsia="Verdana" w:hAnsi="Verdana"/>
          <w:sz w:val="22"/>
        </w:rPr>
        <w:t>(3, 0 4)</w:t>
      </w:r>
      <w:r w:rsidRPr="00165B3F">
        <w:rPr>
          <w:rFonts w:ascii="Verdana" w:eastAsia="Verdana" w:hAnsi="Verdana"/>
          <w:sz w:val="22"/>
        </w:rPr>
        <w:t>.</w:t>
      </w:r>
      <w:r w:rsidR="002E55D1">
        <w:rPr>
          <w:rFonts w:ascii="Verdana" w:eastAsia="Verdana" w:hAnsi="Verdana"/>
          <w:sz w:val="22"/>
        </w:rPr>
        <w:t xml:space="preserve"> Y </w:t>
      </w:r>
      <w:r w:rsidR="00342FA0">
        <w:rPr>
          <w:rFonts w:ascii="Verdana" w:eastAsia="Verdana" w:hAnsi="Verdana"/>
          <w:sz w:val="22"/>
        </w:rPr>
        <w:t xml:space="preserve">en </w:t>
      </w:r>
      <w:r w:rsidR="002E55D1">
        <w:rPr>
          <w:rFonts w:ascii="Verdana" w:eastAsia="Verdana" w:hAnsi="Verdana"/>
          <w:sz w:val="22"/>
        </w:rPr>
        <w:t>pregunta 26</w:t>
      </w:r>
      <w:r>
        <w:rPr>
          <w:rFonts w:ascii="Verdana" w:eastAsia="Verdana" w:hAnsi="Verdana"/>
          <w:sz w:val="22"/>
        </w:rPr>
        <w:t xml:space="preserve">  si tiene </w:t>
      </w:r>
      <w:r w:rsidR="002E55D1">
        <w:rPr>
          <w:rFonts w:ascii="Verdana" w:eastAsia="Verdana" w:hAnsi="Verdana"/>
          <w:sz w:val="22"/>
        </w:rPr>
        <w:t>la fuente en el interior de la vivienda</w:t>
      </w:r>
      <w:r>
        <w:rPr>
          <w:rFonts w:ascii="Verdana" w:eastAsia="Verdana" w:hAnsi="Verdana"/>
          <w:sz w:val="22"/>
        </w:rPr>
        <w:t xml:space="preserve"> </w:t>
      </w:r>
      <w:r w:rsidRPr="00165B3F">
        <w:rPr>
          <w:rFonts w:ascii="Verdana" w:eastAsia="Verdana" w:hAnsi="Verdana"/>
          <w:sz w:val="22"/>
        </w:rPr>
        <w:t>(</w:t>
      </w:r>
      <w:r>
        <w:rPr>
          <w:rFonts w:ascii="Verdana" w:eastAsia="Verdana" w:hAnsi="Verdana"/>
          <w:sz w:val="22"/>
        </w:rPr>
        <w:t>1).</w:t>
      </w:r>
      <w:r w:rsidRPr="00165B3F">
        <w:rPr>
          <w:rFonts w:ascii="Verdana" w:eastAsia="Verdana" w:hAnsi="Verdana"/>
          <w:sz w:val="22"/>
        </w:rPr>
        <w:t xml:space="preserve"> </w:t>
      </w:r>
      <w:r>
        <w:rPr>
          <w:rFonts w:ascii="Verdana" w:eastAsia="Verdana" w:hAnsi="Verdana"/>
          <w:sz w:val="22"/>
        </w:rPr>
        <w:t xml:space="preserve">  </w:t>
      </w:r>
    </w:p>
    <w:p w:rsidR="00393C70" w:rsidRDefault="00393C70"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2E55D1" w:rsidRPr="002E55D1">
        <w:rPr>
          <w:rFonts w:ascii="Verdana" w:eastAsia="Verdana" w:hAnsi="Verdana"/>
          <w:sz w:val="22"/>
        </w:rPr>
        <w:t xml:space="preserve">El agua para beber es de pila u otra fuente por </w:t>
      </w:r>
      <w:r w:rsidR="001C279C" w:rsidRPr="002E55D1">
        <w:rPr>
          <w:rFonts w:ascii="Verdana" w:eastAsia="Verdana" w:hAnsi="Verdana"/>
          <w:sz w:val="22"/>
        </w:rPr>
        <w:t>tubería</w:t>
      </w:r>
      <w:r w:rsidR="002E55D1" w:rsidRPr="002E55D1">
        <w:rPr>
          <w:rFonts w:ascii="Verdana" w:eastAsia="Verdana" w:hAnsi="Verdana"/>
          <w:sz w:val="22"/>
        </w:rPr>
        <w:t xml:space="preserve"> y se encuentra en el interior de la vivienda</w:t>
      </w:r>
      <w:r>
        <w:rPr>
          <w:rFonts w:ascii="Verdana" w:eastAsia="Verdana" w:hAnsi="Verdana"/>
          <w:sz w:val="22"/>
        </w:rPr>
        <w:t xml:space="preserve">”;  puede ser que exista un error de digitación o sea un caso atípico que </w:t>
      </w:r>
      <w:r w:rsidR="00342FA0">
        <w:rPr>
          <w:rFonts w:ascii="Verdana" w:eastAsia="Verdana" w:hAnsi="Verdana"/>
          <w:sz w:val="22"/>
        </w:rPr>
        <w:t>recibe agua por otra fuente por tubería o carro repartidor</w:t>
      </w:r>
      <w:r w:rsidR="00342FA0" w:rsidRPr="00165B3F">
        <w:rPr>
          <w:rFonts w:ascii="Verdana" w:eastAsia="Verdana" w:hAnsi="Verdana"/>
          <w:sz w:val="22"/>
        </w:rPr>
        <w:t>.</w:t>
      </w:r>
      <w:r w:rsidR="00056393">
        <w:rPr>
          <w:rFonts w:ascii="Verdana" w:eastAsia="Verdana" w:hAnsi="Verdana"/>
          <w:sz w:val="22"/>
        </w:rPr>
        <w:t xml:space="preserve"> Y</w:t>
      </w:r>
      <w:r w:rsidR="00342FA0">
        <w:rPr>
          <w:rFonts w:ascii="Verdana" w:eastAsia="Verdana" w:hAnsi="Verdana"/>
          <w:sz w:val="22"/>
        </w:rPr>
        <w:t xml:space="preserve"> tiene la fuente en el interior de la vivienda</w:t>
      </w:r>
      <w:r>
        <w:rPr>
          <w:rFonts w:ascii="Verdana" w:eastAsia="Verdana" w:hAnsi="Verdana"/>
          <w:sz w:val="22"/>
        </w:rPr>
        <w:t>. Error  Tipo 1.</w:t>
      </w:r>
    </w:p>
    <w:p w:rsidR="00004839" w:rsidRPr="00165B3F" w:rsidRDefault="00004839"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25, recibe agua por manantial protegido o no </w:t>
      </w:r>
      <w:r w:rsidR="006E54F8">
        <w:rPr>
          <w:rFonts w:ascii="Verdana" w:eastAsia="Verdana" w:hAnsi="Verdana"/>
          <w:sz w:val="22"/>
        </w:rPr>
        <w:t>r</w:t>
      </w:r>
      <w:r w:rsidR="007575F2">
        <w:rPr>
          <w:rFonts w:ascii="Verdana" w:eastAsia="Verdana" w:hAnsi="Verdana"/>
          <w:sz w:val="22"/>
        </w:rPr>
        <w:t>ío/</w:t>
      </w:r>
      <w:r w:rsidR="006E54F8">
        <w:rPr>
          <w:rFonts w:ascii="Verdana" w:eastAsia="Verdana" w:hAnsi="Verdana"/>
          <w:sz w:val="22"/>
        </w:rPr>
        <w:t xml:space="preserve">acequia (9, </w:t>
      </w:r>
      <w:r w:rsidR="0026296C">
        <w:rPr>
          <w:rFonts w:ascii="Verdana" w:eastAsia="Verdana" w:hAnsi="Verdana"/>
          <w:sz w:val="22"/>
        </w:rPr>
        <w:t>o 10 u</w:t>
      </w:r>
      <w:r w:rsidR="006E54F8">
        <w:rPr>
          <w:rFonts w:ascii="Verdana" w:eastAsia="Verdana" w:hAnsi="Verdana"/>
          <w:sz w:val="22"/>
        </w:rPr>
        <w:t xml:space="preserve"> 11</w:t>
      </w:r>
      <w:r>
        <w:rPr>
          <w:rFonts w:ascii="Verdana" w:eastAsia="Verdana" w:hAnsi="Verdana"/>
          <w:sz w:val="22"/>
        </w:rPr>
        <w:t>)</w:t>
      </w:r>
      <w:r w:rsidRPr="00165B3F">
        <w:rPr>
          <w:rFonts w:ascii="Verdana" w:eastAsia="Verdana" w:hAnsi="Verdana"/>
          <w:sz w:val="22"/>
        </w:rPr>
        <w:t>.</w:t>
      </w:r>
      <w:r>
        <w:rPr>
          <w:rFonts w:ascii="Verdana" w:eastAsia="Verdana" w:hAnsi="Verdana"/>
          <w:sz w:val="22"/>
        </w:rPr>
        <w:t xml:space="preserve"> Y en </w:t>
      </w:r>
      <w:r w:rsidR="007575F2">
        <w:rPr>
          <w:rFonts w:ascii="Verdana" w:eastAsia="Verdana" w:hAnsi="Verdana"/>
          <w:sz w:val="22"/>
        </w:rPr>
        <w:t>pregunta 2</w:t>
      </w:r>
      <w:r w:rsidR="00821BF1">
        <w:rPr>
          <w:rFonts w:ascii="Verdana" w:eastAsia="Verdana" w:hAnsi="Verdana"/>
          <w:sz w:val="22"/>
        </w:rPr>
        <w:t>6</w:t>
      </w:r>
      <w:r>
        <w:rPr>
          <w:rFonts w:ascii="Verdana" w:eastAsia="Verdana" w:hAnsi="Verdana"/>
          <w:sz w:val="22"/>
        </w:rPr>
        <w:t xml:space="preserve"> la fuente </w:t>
      </w:r>
      <w:r w:rsidR="008C09B4">
        <w:rPr>
          <w:rFonts w:ascii="Verdana" w:eastAsia="Verdana" w:hAnsi="Verdana"/>
          <w:sz w:val="22"/>
        </w:rPr>
        <w:t xml:space="preserve">se encuentra en el edificio </w:t>
      </w:r>
      <w:r>
        <w:rPr>
          <w:rFonts w:ascii="Verdana" w:eastAsia="Verdana" w:hAnsi="Verdana"/>
          <w:sz w:val="22"/>
        </w:rPr>
        <w:t xml:space="preserve"> </w:t>
      </w:r>
      <w:r w:rsidRPr="00165B3F">
        <w:rPr>
          <w:rFonts w:ascii="Verdana" w:eastAsia="Verdana" w:hAnsi="Verdana"/>
          <w:sz w:val="22"/>
        </w:rPr>
        <w:t>(</w:t>
      </w:r>
      <w:r w:rsidR="008C09B4">
        <w:rPr>
          <w:rFonts w:ascii="Verdana" w:eastAsia="Verdana" w:hAnsi="Verdana"/>
          <w:sz w:val="22"/>
        </w:rPr>
        <w:t>2</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004839" w:rsidRDefault="00004839"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8C09B4">
        <w:rPr>
          <w:rFonts w:ascii="Verdana" w:eastAsia="Verdana" w:hAnsi="Verdana"/>
          <w:sz w:val="22"/>
        </w:rPr>
        <w:t>E</w:t>
      </w:r>
      <w:r w:rsidR="008C09B4" w:rsidRPr="008C09B4">
        <w:rPr>
          <w:rFonts w:ascii="Verdana" w:eastAsia="Verdana" w:hAnsi="Verdana"/>
          <w:sz w:val="22"/>
        </w:rPr>
        <w:t>l agua para beber es manantial o río y se encuentra en el patio o lote de la vivienda</w:t>
      </w:r>
      <w:r>
        <w:rPr>
          <w:rFonts w:ascii="Verdana" w:eastAsia="Verdana" w:hAnsi="Verdana"/>
          <w:sz w:val="22"/>
        </w:rPr>
        <w:t xml:space="preserve">”;  puede ser que exista un error de digitación o sea un caso atípico que </w:t>
      </w:r>
      <w:r w:rsidR="00E150CA">
        <w:rPr>
          <w:rFonts w:ascii="Verdana" w:eastAsia="Verdana" w:hAnsi="Verdana"/>
          <w:sz w:val="22"/>
        </w:rPr>
        <w:t>recibe agua por manantial protegido o no río/acequia (9, o 10 u 11)</w:t>
      </w:r>
      <w:r w:rsidR="00E150CA" w:rsidRPr="00165B3F">
        <w:rPr>
          <w:rFonts w:ascii="Verdana" w:eastAsia="Verdana" w:hAnsi="Verdana"/>
          <w:sz w:val="22"/>
        </w:rPr>
        <w:t>.</w:t>
      </w:r>
      <w:r w:rsidR="00E150CA">
        <w:rPr>
          <w:rFonts w:ascii="Verdana" w:eastAsia="Verdana" w:hAnsi="Verdana"/>
          <w:sz w:val="22"/>
        </w:rPr>
        <w:t xml:space="preserve"> Y en pregunta 26 la fuente se encuentra en el edificio  </w:t>
      </w:r>
      <w:r w:rsidR="00E150CA" w:rsidRPr="00165B3F">
        <w:rPr>
          <w:rFonts w:ascii="Verdana" w:eastAsia="Verdana" w:hAnsi="Verdana"/>
          <w:sz w:val="22"/>
        </w:rPr>
        <w:t>(</w:t>
      </w:r>
      <w:r w:rsidR="00E150CA">
        <w:rPr>
          <w:rFonts w:ascii="Verdana" w:eastAsia="Verdana" w:hAnsi="Verdana"/>
          <w:sz w:val="22"/>
        </w:rPr>
        <w:t>2).</w:t>
      </w:r>
      <w:r w:rsidR="00E150CA" w:rsidRPr="00165B3F">
        <w:rPr>
          <w:rFonts w:ascii="Verdana" w:eastAsia="Verdana" w:hAnsi="Verdana"/>
          <w:sz w:val="22"/>
        </w:rPr>
        <w:t xml:space="preserve"> </w:t>
      </w:r>
      <w:r w:rsidR="00E150CA">
        <w:rPr>
          <w:rFonts w:ascii="Verdana" w:eastAsia="Verdana" w:hAnsi="Verdana"/>
          <w:sz w:val="22"/>
        </w:rPr>
        <w:t xml:space="preserve">  </w:t>
      </w:r>
      <w:r>
        <w:rPr>
          <w:rFonts w:ascii="Verdana" w:eastAsia="Verdana" w:hAnsi="Verdana"/>
          <w:sz w:val="22"/>
        </w:rPr>
        <w:t>Error  Tipo 1.</w:t>
      </w:r>
    </w:p>
    <w:p w:rsidR="00AB2B9E" w:rsidRPr="00165B3F" w:rsidRDefault="00AB2B9E"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26, recibe agua </w:t>
      </w:r>
      <w:r w:rsidR="00BC0439">
        <w:rPr>
          <w:rFonts w:ascii="Verdana" w:eastAsia="Verdana" w:hAnsi="Verdana"/>
          <w:sz w:val="22"/>
        </w:rPr>
        <w:t>para beber en otro lugar</w:t>
      </w:r>
      <w:r>
        <w:rPr>
          <w:rFonts w:ascii="Verdana" w:eastAsia="Verdana" w:hAnsi="Verdana"/>
          <w:sz w:val="22"/>
        </w:rPr>
        <w:t xml:space="preserve"> (</w:t>
      </w:r>
      <w:r w:rsidR="00BC0439">
        <w:rPr>
          <w:rFonts w:ascii="Verdana" w:eastAsia="Verdana" w:hAnsi="Verdana"/>
          <w:sz w:val="22"/>
        </w:rPr>
        <w:t>3</w:t>
      </w:r>
      <w:r>
        <w:rPr>
          <w:rFonts w:ascii="Verdana" w:eastAsia="Verdana" w:hAnsi="Verdana"/>
          <w:sz w:val="22"/>
        </w:rPr>
        <w:t>)</w:t>
      </w:r>
      <w:r w:rsidRPr="00165B3F">
        <w:rPr>
          <w:rFonts w:ascii="Verdana" w:eastAsia="Verdana" w:hAnsi="Verdana"/>
          <w:sz w:val="22"/>
        </w:rPr>
        <w:t>.</w:t>
      </w:r>
      <w:r>
        <w:rPr>
          <w:rFonts w:ascii="Verdana" w:eastAsia="Verdana" w:hAnsi="Verdana"/>
          <w:sz w:val="22"/>
        </w:rPr>
        <w:t xml:space="preserve"> Y en pregunta 2</w:t>
      </w:r>
      <w:r w:rsidR="005B66EF">
        <w:rPr>
          <w:rFonts w:ascii="Verdana" w:eastAsia="Verdana" w:hAnsi="Verdana"/>
          <w:sz w:val="22"/>
        </w:rPr>
        <w:t xml:space="preserve">7 </w:t>
      </w:r>
      <w:r w:rsidR="002D6D52">
        <w:rPr>
          <w:rFonts w:ascii="Verdana" w:eastAsia="Verdana" w:hAnsi="Verdana"/>
          <w:sz w:val="22"/>
        </w:rPr>
        <w:t>referente al tiempo que se demora menor a</w:t>
      </w:r>
      <w:r w:rsidR="00495847">
        <w:rPr>
          <w:rFonts w:ascii="Verdana" w:eastAsia="Verdana" w:hAnsi="Verdana"/>
          <w:sz w:val="22"/>
        </w:rPr>
        <w:t xml:space="preserve"> 1 o mayor a 180 minutos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AB2B9E" w:rsidRDefault="00AB2B9E"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495847" w:rsidRPr="00495847">
        <w:rPr>
          <w:rFonts w:ascii="Verdana" w:eastAsia="Verdana" w:hAnsi="Verdana"/>
          <w:sz w:val="22"/>
        </w:rPr>
        <w:t>Tiempo en llegar a la fuente de agua y regresar fuera de rango</w:t>
      </w:r>
      <w:r>
        <w:rPr>
          <w:rFonts w:ascii="Verdana" w:eastAsia="Verdana" w:hAnsi="Verdana"/>
          <w:sz w:val="22"/>
        </w:rPr>
        <w:t xml:space="preserve">”;  puede ser que exista un error de digitación o sea un caso atípico </w:t>
      </w:r>
      <w:r w:rsidR="00052FDC">
        <w:rPr>
          <w:rFonts w:ascii="Verdana" w:eastAsia="Verdana" w:hAnsi="Verdana"/>
          <w:sz w:val="22"/>
        </w:rPr>
        <w:t>que el agua para beber se encuentre en otro lado y el tiempo en minutos en llegar a la fuente este fuera de rango</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r w:rsidR="00BA0ED1">
        <w:rPr>
          <w:rFonts w:ascii="Verdana" w:eastAsia="Verdana" w:hAnsi="Verdana"/>
          <w:sz w:val="22"/>
        </w:rPr>
        <w:t xml:space="preserve">Error </w:t>
      </w:r>
      <w:r>
        <w:rPr>
          <w:rFonts w:ascii="Verdana" w:eastAsia="Verdana" w:hAnsi="Verdana"/>
          <w:sz w:val="22"/>
        </w:rPr>
        <w:t>Tipo 1.</w:t>
      </w:r>
    </w:p>
    <w:p w:rsidR="007943E1" w:rsidRPr="00165B3F" w:rsidRDefault="007943E1"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38, </w:t>
      </w:r>
      <w:r w:rsidR="00F47131">
        <w:rPr>
          <w:rFonts w:ascii="Verdana" w:eastAsia="Verdana" w:hAnsi="Verdana"/>
          <w:sz w:val="22"/>
        </w:rPr>
        <w:t xml:space="preserve">pago de arriendo </w:t>
      </w:r>
      <w:r>
        <w:rPr>
          <w:rFonts w:ascii="Verdana" w:eastAsia="Verdana" w:hAnsi="Verdana"/>
          <w:sz w:val="22"/>
        </w:rPr>
        <w:t>menor</w:t>
      </w:r>
      <w:r w:rsidR="00BD6272">
        <w:rPr>
          <w:rFonts w:ascii="Verdana" w:eastAsia="Verdana" w:hAnsi="Verdana"/>
          <w:sz w:val="22"/>
        </w:rPr>
        <w:t xml:space="preserve"> o igual</w:t>
      </w:r>
      <w:r>
        <w:rPr>
          <w:rFonts w:ascii="Verdana" w:eastAsia="Verdana" w:hAnsi="Verdana"/>
          <w:sz w:val="22"/>
        </w:rPr>
        <w:t xml:space="preserve"> a 1</w:t>
      </w:r>
      <w:r w:rsidR="00BD6272">
        <w:rPr>
          <w:rFonts w:ascii="Verdana" w:eastAsia="Verdana" w:hAnsi="Verdana"/>
          <w:sz w:val="22"/>
        </w:rPr>
        <w:t>0</w:t>
      </w:r>
      <w:r w:rsidR="00F47131">
        <w:rPr>
          <w:rFonts w:ascii="Verdana" w:eastAsia="Verdana" w:hAnsi="Verdana"/>
          <w:sz w:val="22"/>
        </w:rPr>
        <w:t xml:space="preserve"> o </w:t>
      </w:r>
      <w:r w:rsidR="00BD6272">
        <w:rPr>
          <w:rFonts w:ascii="Verdana" w:eastAsia="Verdana" w:hAnsi="Verdana"/>
          <w:sz w:val="22"/>
        </w:rPr>
        <w:t xml:space="preserve"> mayor igual a 1500</w:t>
      </w:r>
      <w:r>
        <w:rPr>
          <w:rFonts w:ascii="Verdana" w:eastAsia="Verdana" w:hAnsi="Verdana"/>
          <w:sz w:val="22"/>
        </w:rPr>
        <w:t xml:space="preserve"> </w:t>
      </w:r>
      <w:r w:rsidR="00F47131">
        <w:rPr>
          <w:rFonts w:ascii="Verdana" w:eastAsia="Verdana" w:hAnsi="Verdana"/>
          <w:sz w:val="22"/>
        </w:rPr>
        <w:t>dólares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7943E1" w:rsidRDefault="007943E1"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DE6D7A" w:rsidRPr="00DE6D7A">
        <w:rPr>
          <w:rFonts w:ascii="Verdana" w:eastAsia="Verdana" w:hAnsi="Verdana"/>
          <w:sz w:val="22"/>
        </w:rPr>
        <w:t>Valor de pago de arriendo fuera de rango</w:t>
      </w:r>
      <w:r>
        <w:rPr>
          <w:rFonts w:ascii="Verdana" w:eastAsia="Verdana" w:hAnsi="Verdana"/>
          <w:sz w:val="22"/>
        </w:rPr>
        <w:t xml:space="preserve">”;  puede ser que exista un error de digitación o sea un caso atípico </w:t>
      </w:r>
      <w:r w:rsidR="00397B01">
        <w:rPr>
          <w:rFonts w:ascii="Verdana" w:eastAsia="Verdana" w:hAnsi="Verdana"/>
          <w:sz w:val="22"/>
        </w:rPr>
        <w:t>el valor pagado por el arriendo</w:t>
      </w:r>
      <w:r>
        <w:rPr>
          <w:rFonts w:ascii="Verdana" w:eastAsia="Verdana" w:hAnsi="Verdana"/>
          <w:sz w:val="22"/>
        </w:rPr>
        <w:t>.</w:t>
      </w:r>
      <w:r w:rsidRPr="00165B3F">
        <w:rPr>
          <w:rFonts w:ascii="Verdana" w:eastAsia="Verdana" w:hAnsi="Verdana"/>
          <w:sz w:val="22"/>
        </w:rPr>
        <w:t xml:space="preserve"> </w:t>
      </w:r>
      <w:r w:rsidR="00F82C62">
        <w:rPr>
          <w:rFonts w:ascii="Verdana" w:eastAsia="Verdana" w:hAnsi="Verdana"/>
          <w:sz w:val="22"/>
        </w:rPr>
        <w:t xml:space="preserve"> </w:t>
      </w:r>
      <w:r>
        <w:rPr>
          <w:rFonts w:ascii="Verdana" w:eastAsia="Verdana" w:hAnsi="Verdana"/>
          <w:sz w:val="22"/>
        </w:rPr>
        <w:t>Error Tipo 1.</w:t>
      </w:r>
    </w:p>
    <w:p w:rsidR="00F82C62" w:rsidRPr="00165B3F" w:rsidRDefault="00F82C62"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42, </w:t>
      </w:r>
      <w:r w:rsidR="0025665E">
        <w:rPr>
          <w:rFonts w:ascii="Verdana" w:eastAsia="Verdana" w:hAnsi="Verdana"/>
          <w:sz w:val="22"/>
        </w:rPr>
        <w:t xml:space="preserve"> tiene acceso a internet </w:t>
      </w:r>
      <w:r w:rsidR="00CE08DB">
        <w:rPr>
          <w:rFonts w:ascii="Verdana" w:eastAsia="Verdana" w:hAnsi="Verdana"/>
          <w:sz w:val="22"/>
        </w:rPr>
        <w:t xml:space="preserve">(1) </w:t>
      </w:r>
      <w:r w:rsidR="00B42289">
        <w:rPr>
          <w:rFonts w:ascii="Verdana" w:eastAsia="Verdana" w:hAnsi="Verdana"/>
          <w:sz w:val="22"/>
        </w:rPr>
        <w:t xml:space="preserve">y en pregunta 44 </w:t>
      </w:r>
      <w:r w:rsidR="007D6A84">
        <w:rPr>
          <w:rFonts w:ascii="Verdana" w:eastAsia="Verdana" w:hAnsi="Verdana"/>
          <w:sz w:val="22"/>
        </w:rPr>
        <w:t xml:space="preserve">en la alternativa de </w:t>
      </w:r>
      <w:r w:rsidR="00183203">
        <w:rPr>
          <w:rFonts w:ascii="Verdana" w:eastAsia="Verdana" w:hAnsi="Verdana"/>
          <w:sz w:val="22"/>
        </w:rPr>
        <w:t>computadora</w:t>
      </w:r>
      <w:r w:rsidR="00B42289">
        <w:rPr>
          <w:rFonts w:ascii="Verdana" w:eastAsia="Verdana" w:hAnsi="Verdana"/>
          <w:sz w:val="22"/>
        </w:rPr>
        <w:t xml:space="preserve"> </w:t>
      </w:r>
      <w:r w:rsidR="007D6A84">
        <w:rPr>
          <w:rFonts w:ascii="Verdana" w:eastAsia="Verdana" w:hAnsi="Verdana"/>
          <w:sz w:val="22"/>
        </w:rPr>
        <w:t>no tiene</w:t>
      </w:r>
      <w:r>
        <w:rPr>
          <w:rFonts w:ascii="Verdana" w:eastAsia="Verdana" w:hAnsi="Verdana"/>
          <w:sz w:val="22"/>
        </w:rPr>
        <w:t>.</w:t>
      </w:r>
      <w:r w:rsidR="007D6A84">
        <w:rPr>
          <w:rFonts w:ascii="Verdana" w:eastAsia="Verdana" w:hAnsi="Verdana"/>
          <w:sz w:val="22"/>
        </w:rPr>
        <w:t xml:space="preserve"> (44-2, A=2)</w:t>
      </w:r>
      <w:r w:rsidRPr="00165B3F">
        <w:rPr>
          <w:rFonts w:ascii="Verdana" w:eastAsia="Verdana" w:hAnsi="Verdana"/>
          <w:sz w:val="22"/>
        </w:rPr>
        <w:t xml:space="preserve"> </w:t>
      </w:r>
      <w:r>
        <w:rPr>
          <w:rFonts w:ascii="Verdana" w:eastAsia="Verdana" w:hAnsi="Verdana"/>
          <w:sz w:val="22"/>
        </w:rPr>
        <w:t xml:space="preserve">  </w:t>
      </w:r>
    </w:p>
    <w:p w:rsidR="00F82C62" w:rsidRDefault="00F82C62"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C57D96" w:rsidRPr="00C57D96">
        <w:rPr>
          <w:rFonts w:ascii="Verdana" w:eastAsia="Verdana" w:hAnsi="Verdana"/>
          <w:sz w:val="22"/>
        </w:rPr>
        <w:t>Tiene acceso a internet y no tiene computadora</w:t>
      </w:r>
      <w:r>
        <w:rPr>
          <w:rFonts w:ascii="Verdana" w:eastAsia="Verdana" w:hAnsi="Verdana"/>
          <w:sz w:val="22"/>
        </w:rPr>
        <w:t xml:space="preserve">”;  puede ser que exista un error de digitación o sea un caso atípico </w:t>
      </w:r>
      <w:r w:rsidR="001A2456">
        <w:rPr>
          <w:rFonts w:ascii="Verdana" w:eastAsia="Verdana" w:hAnsi="Verdana"/>
          <w:sz w:val="22"/>
        </w:rPr>
        <w:t xml:space="preserve">hay hogares que si contratan internet por acceder </w:t>
      </w:r>
      <w:proofErr w:type="spellStart"/>
      <w:r w:rsidR="001A2456">
        <w:rPr>
          <w:rFonts w:ascii="Verdana" w:eastAsia="Verdana" w:hAnsi="Verdana"/>
          <w:sz w:val="22"/>
        </w:rPr>
        <w:t>wiifi</w:t>
      </w:r>
      <w:proofErr w:type="spellEnd"/>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263D9A" w:rsidRPr="00165B3F" w:rsidRDefault="00EC5527" w:rsidP="00330FEB">
      <w:pPr>
        <w:pStyle w:val="Prrafodelista"/>
        <w:numPr>
          <w:ilvl w:val="0"/>
          <w:numId w:val="28"/>
        </w:numPr>
        <w:ind w:right="120"/>
        <w:rPr>
          <w:rFonts w:ascii="Verdana" w:eastAsia="Verdana" w:hAnsi="Verdana"/>
          <w:sz w:val="22"/>
        </w:rPr>
      </w:pPr>
      <w:r>
        <w:rPr>
          <w:rFonts w:ascii="Verdana" w:eastAsia="Verdana" w:hAnsi="Verdana"/>
          <w:sz w:val="22"/>
        </w:rPr>
        <w:t>Pregunta 44-1,  N</w:t>
      </w:r>
      <w:r w:rsidR="00263D9A">
        <w:rPr>
          <w:rFonts w:ascii="Verdana" w:eastAsia="Verdana" w:hAnsi="Verdana"/>
          <w:sz w:val="22"/>
        </w:rPr>
        <w:t>úmero de refrigeradoras mayor a 3.</w:t>
      </w:r>
      <w:r w:rsidR="00263D9A" w:rsidRPr="00165B3F">
        <w:rPr>
          <w:rFonts w:ascii="Verdana" w:eastAsia="Verdana" w:hAnsi="Verdana"/>
          <w:sz w:val="22"/>
        </w:rPr>
        <w:t xml:space="preserve"> </w:t>
      </w:r>
      <w:r w:rsidR="00263D9A">
        <w:rPr>
          <w:rFonts w:ascii="Verdana" w:eastAsia="Verdana" w:hAnsi="Verdana"/>
          <w:sz w:val="22"/>
        </w:rPr>
        <w:t xml:space="preserve">  </w:t>
      </w:r>
    </w:p>
    <w:p w:rsidR="00263D9A" w:rsidRDefault="00263D9A"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B33DF7">
        <w:rPr>
          <w:rFonts w:ascii="Verdana" w:eastAsia="Verdana" w:hAnsi="Verdana"/>
          <w:sz w:val="22"/>
        </w:rPr>
        <w:t xml:space="preserve">Número </w:t>
      </w:r>
      <w:r w:rsidR="00E90DC5" w:rsidRPr="00E90DC5">
        <w:rPr>
          <w:rFonts w:ascii="Verdana" w:eastAsia="Verdana" w:hAnsi="Verdana"/>
          <w:sz w:val="22"/>
        </w:rPr>
        <w:t>Refrigeradora fuera de rango</w:t>
      </w:r>
      <w:r>
        <w:rPr>
          <w:rFonts w:ascii="Verdana" w:eastAsia="Verdana" w:hAnsi="Verdana"/>
          <w:sz w:val="22"/>
        </w:rPr>
        <w:t xml:space="preserve">”;  puede ser que exista un error de digitación o sea un caso atípico </w:t>
      </w:r>
      <w:r w:rsidR="00E90DC5">
        <w:rPr>
          <w:rFonts w:ascii="Verdana" w:eastAsia="Verdana" w:hAnsi="Verdana"/>
          <w:sz w:val="22"/>
        </w:rPr>
        <w:t xml:space="preserve">del </w:t>
      </w:r>
      <w:r w:rsidR="003C5BE5">
        <w:rPr>
          <w:rFonts w:ascii="Verdana" w:eastAsia="Verdana" w:hAnsi="Verdana"/>
          <w:sz w:val="22"/>
        </w:rPr>
        <w:t>hogar</w:t>
      </w:r>
      <w:r w:rsidR="00C15BAF">
        <w:rPr>
          <w:rFonts w:ascii="Verdana" w:eastAsia="Verdana" w:hAnsi="Verdana"/>
          <w:sz w:val="22"/>
        </w:rPr>
        <w:t xml:space="preserve"> tenga más de 3 refrigeradoras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3C5BE5" w:rsidRPr="00165B3F" w:rsidRDefault="00EC5527" w:rsidP="00330FEB">
      <w:pPr>
        <w:pStyle w:val="Prrafodelista"/>
        <w:numPr>
          <w:ilvl w:val="0"/>
          <w:numId w:val="28"/>
        </w:numPr>
        <w:ind w:right="120"/>
        <w:rPr>
          <w:rFonts w:ascii="Verdana" w:eastAsia="Verdana" w:hAnsi="Verdana"/>
          <w:sz w:val="22"/>
        </w:rPr>
      </w:pPr>
      <w:r>
        <w:rPr>
          <w:rFonts w:ascii="Verdana" w:eastAsia="Verdana" w:hAnsi="Verdana"/>
          <w:sz w:val="22"/>
        </w:rPr>
        <w:t>Pregunta 44-2,  N</w:t>
      </w:r>
      <w:r w:rsidR="003C5BE5">
        <w:rPr>
          <w:rFonts w:ascii="Verdana" w:eastAsia="Verdana" w:hAnsi="Verdana"/>
          <w:sz w:val="22"/>
        </w:rPr>
        <w:t>úmero de computadoras mayor a 4.</w:t>
      </w:r>
      <w:r w:rsidR="003C5BE5" w:rsidRPr="00165B3F">
        <w:rPr>
          <w:rFonts w:ascii="Verdana" w:eastAsia="Verdana" w:hAnsi="Verdana"/>
          <w:sz w:val="22"/>
        </w:rPr>
        <w:t xml:space="preserve"> </w:t>
      </w:r>
      <w:r w:rsidR="003C5BE5">
        <w:rPr>
          <w:rFonts w:ascii="Verdana" w:eastAsia="Verdana" w:hAnsi="Verdana"/>
          <w:sz w:val="22"/>
        </w:rPr>
        <w:t xml:space="preserve">  </w:t>
      </w:r>
    </w:p>
    <w:p w:rsidR="003C5BE5" w:rsidRDefault="003C5BE5"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B33DF7">
        <w:rPr>
          <w:rFonts w:ascii="Verdana" w:eastAsia="Verdana" w:hAnsi="Verdana"/>
          <w:sz w:val="22"/>
        </w:rPr>
        <w:t xml:space="preserve">Número </w:t>
      </w:r>
      <w:r>
        <w:rPr>
          <w:rFonts w:ascii="Verdana" w:eastAsia="Verdana" w:hAnsi="Verdana"/>
          <w:sz w:val="22"/>
        </w:rPr>
        <w:t>Comput</w:t>
      </w:r>
      <w:r w:rsidRPr="00E90DC5">
        <w:rPr>
          <w:rFonts w:ascii="Verdana" w:eastAsia="Verdana" w:hAnsi="Verdana"/>
          <w:sz w:val="22"/>
        </w:rPr>
        <w:t>adora fuera de rango</w:t>
      </w:r>
      <w:r>
        <w:rPr>
          <w:rFonts w:ascii="Verdana" w:eastAsia="Verdana" w:hAnsi="Verdana"/>
          <w:sz w:val="22"/>
        </w:rPr>
        <w:t>”;  puede ser que exista un error de digitación o sea un caso atípico del hogar</w:t>
      </w:r>
      <w:r w:rsidR="00D22C2A">
        <w:rPr>
          <w:rFonts w:ascii="Verdana" w:eastAsia="Verdana" w:hAnsi="Verdana"/>
          <w:sz w:val="22"/>
        </w:rPr>
        <w:t xml:space="preserve"> más de 4 computadoras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BA59AF" w:rsidRPr="00165B3F" w:rsidRDefault="000F0F21" w:rsidP="00330FEB">
      <w:pPr>
        <w:pStyle w:val="Prrafodelista"/>
        <w:numPr>
          <w:ilvl w:val="0"/>
          <w:numId w:val="28"/>
        </w:numPr>
        <w:ind w:right="120"/>
        <w:rPr>
          <w:rFonts w:ascii="Verdana" w:eastAsia="Verdana" w:hAnsi="Verdana"/>
          <w:sz w:val="22"/>
        </w:rPr>
      </w:pPr>
      <w:r>
        <w:rPr>
          <w:rFonts w:ascii="Verdana" w:eastAsia="Verdana" w:hAnsi="Verdana"/>
          <w:sz w:val="22"/>
        </w:rPr>
        <w:t>Pregunta 44-3</w:t>
      </w:r>
      <w:r w:rsidR="00EC5527">
        <w:rPr>
          <w:rFonts w:ascii="Verdana" w:eastAsia="Verdana" w:hAnsi="Verdana"/>
          <w:sz w:val="22"/>
        </w:rPr>
        <w:t>,  N</w:t>
      </w:r>
      <w:r w:rsidR="00B11D23">
        <w:rPr>
          <w:rFonts w:ascii="Verdana" w:eastAsia="Verdana" w:hAnsi="Verdana"/>
          <w:sz w:val="22"/>
        </w:rPr>
        <w:t>úmero de lavadoras mayor a 2</w:t>
      </w:r>
      <w:r w:rsidR="00BA59AF">
        <w:rPr>
          <w:rFonts w:ascii="Verdana" w:eastAsia="Verdana" w:hAnsi="Verdana"/>
          <w:sz w:val="22"/>
        </w:rPr>
        <w:t>.</w:t>
      </w:r>
      <w:r w:rsidR="00BA59AF" w:rsidRPr="00165B3F">
        <w:rPr>
          <w:rFonts w:ascii="Verdana" w:eastAsia="Verdana" w:hAnsi="Verdana"/>
          <w:sz w:val="22"/>
        </w:rPr>
        <w:t xml:space="preserve"> </w:t>
      </w:r>
      <w:r w:rsidR="00BA59AF">
        <w:rPr>
          <w:rFonts w:ascii="Verdana" w:eastAsia="Verdana" w:hAnsi="Verdana"/>
          <w:sz w:val="22"/>
        </w:rPr>
        <w:t xml:space="preserve">  </w:t>
      </w:r>
    </w:p>
    <w:p w:rsidR="00BA59AF" w:rsidRDefault="00BA59AF" w:rsidP="00330FEB">
      <w:pPr>
        <w:pStyle w:val="Prrafodelista"/>
        <w:ind w:left="620" w:right="120"/>
        <w:rPr>
          <w:rFonts w:ascii="Verdana" w:eastAsia="Verdana" w:hAnsi="Verdana"/>
          <w:sz w:val="22"/>
        </w:rPr>
      </w:pPr>
      <w:r w:rsidRPr="00B827F0">
        <w:rPr>
          <w:rFonts w:ascii="Verdana" w:eastAsia="Verdana" w:hAnsi="Verdana"/>
          <w:b/>
          <w:sz w:val="22"/>
        </w:rPr>
        <w:t>Error que causa</w:t>
      </w:r>
      <w:r w:rsidR="00261B70">
        <w:rPr>
          <w:rFonts w:ascii="Verdana" w:eastAsia="Verdana" w:hAnsi="Verdana"/>
          <w:sz w:val="22"/>
        </w:rPr>
        <w:t>: “</w:t>
      </w:r>
      <w:r w:rsidR="00B33DF7">
        <w:rPr>
          <w:rFonts w:ascii="Verdana" w:eastAsia="Verdana" w:hAnsi="Verdana"/>
          <w:sz w:val="22"/>
        </w:rPr>
        <w:t>Número de l</w:t>
      </w:r>
      <w:r w:rsidR="00261B70">
        <w:rPr>
          <w:rFonts w:ascii="Verdana" w:eastAsia="Verdana" w:hAnsi="Verdana"/>
          <w:sz w:val="22"/>
        </w:rPr>
        <w:t>av</w:t>
      </w:r>
      <w:r w:rsidRPr="00E90DC5">
        <w:rPr>
          <w:rFonts w:ascii="Verdana" w:eastAsia="Verdana" w:hAnsi="Verdana"/>
          <w:sz w:val="22"/>
        </w:rPr>
        <w:t>adora fuera de rango</w:t>
      </w:r>
      <w:r>
        <w:rPr>
          <w:rFonts w:ascii="Verdana" w:eastAsia="Verdana" w:hAnsi="Verdana"/>
          <w:sz w:val="22"/>
        </w:rPr>
        <w:t>”;  puede ser que exista un error de digitación o sea un caso atípico del hogar</w:t>
      </w:r>
      <w:r w:rsidR="00D22C2A">
        <w:rPr>
          <w:rFonts w:ascii="Verdana" w:eastAsia="Verdana" w:hAnsi="Verdana"/>
          <w:sz w:val="22"/>
        </w:rPr>
        <w:t xml:space="preserve"> tenga más de 2 lavadoras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B11D23" w:rsidRPr="00165B3F" w:rsidRDefault="00B11D23" w:rsidP="00330FEB">
      <w:pPr>
        <w:pStyle w:val="Prrafodelista"/>
        <w:numPr>
          <w:ilvl w:val="0"/>
          <w:numId w:val="28"/>
        </w:numPr>
        <w:ind w:right="120"/>
        <w:rPr>
          <w:rFonts w:ascii="Verdana" w:eastAsia="Verdana" w:hAnsi="Verdana"/>
          <w:sz w:val="22"/>
        </w:rPr>
      </w:pPr>
      <w:r>
        <w:rPr>
          <w:rFonts w:ascii="Verdana" w:eastAsia="Verdana" w:hAnsi="Verdana"/>
          <w:sz w:val="22"/>
        </w:rPr>
        <w:t>Pregunta 44-4,  número de licuadoras mayor a 3.</w:t>
      </w:r>
      <w:r w:rsidRPr="00165B3F">
        <w:rPr>
          <w:rFonts w:ascii="Verdana" w:eastAsia="Verdana" w:hAnsi="Verdana"/>
          <w:sz w:val="22"/>
        </w:rPr>
        <w:t xml:space="preserve"> </w:t>
      </w:r>
      <w:r>
        <w:rPr>
          <w:rFonts w:ascii="Verdana" w:eastAsia="Verdana" w:hAnsi="Verdana"/>
          <w:sz w:val="22"/>
        </w:rPr>
        <w:t xml:space="preserve">  </w:t>
      </w:r>
    </w:p>
    <w:p w:rsidR="00B11D23" w:rsidRDefault="00B11D23"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EC5527">
        <w:rPr>
          <w:rFonts w:ascii="Verdana" w:eastAsia="Verdana" w:hAnsi="Verdana"/>
          <w:sz w:val="22"/>
        </w:rPr>
        <w:t>N</w:t>
      </w:r>
      <w:r w:rsidR="00EC5527" w:rsidRPr="00EC5527">
        <w:rPr>
          <w:rFonts w:ascii="Verdana" w:eastAsia="Verdana" w:hAnsi="Verdana"/>
          <w:sz w:val="22"/>
        </w:rPr>
        <w:t>úmero de</w:t>
      </w:r>
      <w:r w:rsidR="00EC5527">
        <w:rPr>
          <w:rFonts w:ascii="Verdana" w:eastAsia="Verdana" w:hAnsi="Verdana"/>
          <w:b/>
          <w:sz w:val="22"/>
        </w:rPr>
        <w:t xml:space="preserve"> </w:t>
      </w:r>
      <w:r w:rsidR="00EC5527">
        <w:rPr>
          <w:rFonts w:ascii="Verdana" w:eastAsia="Verdana" w:hAnsi="Verdana"/>
          <w:sz w:val="22"/>
        </w:rPr>
        <w:t>licuadoras</w:t>
      </w:r>
      <w:r w:rsidRPr="00E90DC5">
        <w:rPr>
          <w:rFonts w:ascii="Verdana" w:eastAsia="Verdana" w:hAnsi="Verdana"/>
          <w:sz w:val="22"/>
        </w:rPr>
        <w:t xml:space="preserve"> fuera de rango</w:t>
      </w:r>
      <w:r>
        <w:rPr>
          <w:rFonts w:ascii="Verdana" w:eastAsia="Verdana" w:hAnsi="Verdana"/>
          <w:sz w:val="22"/>
        </w:rPr>
        <w:t>”;  puede ser que exista un error de digi</w:t>
      </w:r>
      <w:r w:rsidR="00B436B9">
        <w:rPr>
          <w:rFonts w:ascii="Verdana" w:eastAsia="Verdana" w:hAnsi="Verdana"/>
          <w:sz w:val="22"/>
        </w:rPr>
        <w:t>tación o sea un caso atípico que un</w:t>
      </w:r>
      <w:r>
        <w:rPr>
          <w:rFonts w:ascii="Verdana" w:eastAsia="Verdana" w:hAnsi="Verdana"/>
          <w:sz w:val="22"/>
        </w:rPr>
        <w:t xml:space="preserve"> hogar</w:t>
      </w:r>
      <w:r w:rsidR="003D3C06">
        <w:rPr>
          <w:rFonts w:ascii="Verdana" w:eastAsia="Verdana" w:hAnsi="Verdana"/>
          <w:sz w:val="22"/>
        </w:rPr>
        <w:t xml:space="preserve"> </w:t>
      </w:r>
      <w:r w:rsidR="00B436B9">
        <w:rPr>
          <w:rFonts w:ascii="Verdana" w:eastAsia="Verdana" w:hAnsi="Verdana"/>
          <w:sz w:val="22"/>
        </w:rPr>
        <w:t>tenga más de 3 licuadoras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B436B9" w:rsidRPr="00165B3F" w:rsidRDefault="00B436B9"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44-5,  </w:t>
      </w:r>
      <w:r w:rsidR="00937793">
        <w:rPr>
          <w:rFonts w:ascii="Verdana" w:eastAsia="Verdana" w:hAnsi="Verdana"/>
          <w:sz w:val="22"/>
        </w:rPr>
        <w:t>N</w:t>
      </w:r>
      <w:r>
        <w:rPr>
          <w:rFonts w:ascii="Verdana" w:eastAsia="Verdana" w:hAnsi="Verdana"/>
          <w:sz w:val="22"/>
        </w:rPr>
        <w:t>úmero de</w:t>
      </w:r>
      <w:r w:rsidR="00937793">
        <w:rPr>
          <w:rFonts w:ascii="Verdana" w:eastAsia="Verdana" w:hAnsi="Verdana"/>
          <w:sz w:val="22"/>
        </w:rPr>
        <w:t xml:space="preserve"> </w:t>
      </w:r>
      <w:r w:rsidR="000C7368">
        <w:rPr>
          <w:rFonts w:ascii="Verdana" w:eastAsia="Verdana" w:hAnsi="Verdana"/>
          <w:sz w:val="22"/>
        </w:rPr>
        <w:t>hornos</w:t>
      </w:r>
      <w:r w:rsidR="00937793">
        <w:rPr>
          <w:rFonts w:ascii="Verdana" w:eastAsia="Verdana" w:hAnsi="Verdana"/>
          <w:sz w:val="22"/>
        </w:rPr>
        <w:t xml:space="preserve"> microondas</w:t>
      </w:r>
      <w:r>
        <w:rPr>
          <w:rFonts w:ascii="Verdana" w:eastAsia="Verdana" w:hAnsi="Verdana"/>
          <w:sz w:val="22"/>
        </w:rPr>
        <w:t xml:space="preserve"> mayor a </w:t>
      </w:r>
      <w:r w:rsidR="00937793">
        <w:rPr>
          <w:rFonts w:ascii="Verdana" w:eastAsia="Verdana" w:hAnsi="Verdana"/>
          <w:sz w:val="22"/>
        </w:rPr>
        <w:t>2</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B436B9" w:rsidRDefault="00B436B9"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“N</w:t>
      </w:r>
      <w:r w:rsidRPr="00EC5527">
        <w:rPr>
          <w:rFonts w:ascii="Verdana" w:eastAsia="Verdana" w:hAnsi="Verdana"/>
          <w:sz w:val="22"/>
        </w:rPr>
        <w:t>úmero de</w:t>
      </w:r>
      <w:r>
        <w:rPr>
          <w:rFonts w:ascii="Verdana" w:eastAsia="Verdana" w:hAnsi="Verdana"/>
          <w:b/>
          <w:sz w:val="22"/>
        </w:rPr>
        <w:t xml:space="preserve"> </w:t>
      </w:r>
      <w:r w:rsidR="00937793">
        <w:rPr>
          <w:rFonts w:ascii="Verdana" w:eastAsia="Verdana" w:hAnsi="Verdana"/>
          <w:sz w:val="22"/>
        </w:rPr>
        <w:t>microondas</w:t>
      </w:r>
      <w:r w:rsidRPr="00E90DC5">
        <w:rPr>
          <w:rFonts w:ascii="Verdana" w:eastAsia="Verdana" w:hAnsi="Verdana"/>
          <w:sz w:val="22"/>
        </w:rPr>
        <w:t xml:space="preserve"> fuera de rango</w:t>
      </w:r>
      <w:r>
        <w:rPr>
          <w:rFonts w:ascii="Verdana" w:eastAsia="Verdana" w:hAnsi="Verdana"/>
          <w:sz w:val="22"/>
        </w:rPr>
        <w:t>”;  puede ser que exista un error de digitación o sea un caso atípico que un hogar</w:t>
      </w:r>
      <w:r w:rsidR="00CC3FD7">
        <w:rPr>
          <w:rFonts w:ascii="Verdana" w:eastAsia="Verdana" w:hAnsi="Verdana"/>
          <w:sz w:val="22"/>
        </w:rPr>
        <w:t xml:space="preserve"> </w:t>
      </w:r>
      <w:r w:rsidR="003D3C06">
        <w:rPr>
          <w:rFonts w:ascii="Verdana" w:eastAsia="Verdana" w:hAnsi="Verdana"/>
          <w:sz w:val="22"/>
        </w:rPr>
        <w:t xml:space="preserve"> </w:t>
      </w:r>
      <w:r w:rsidR="00CC3FD7">
        <w:rPr>
          <w:rFonts w:ascii="Verdana" w:eastAsia="Verdana" w:hAnsi="Verdana"/>
          <w:sz w:val="22"/>
        </w:rPr>
        <w:t>tenga más de 2</w:t>
      </w:r>
      <w:r>
        <w:rPr>
          <w:rFonts w:ascii="Verdana" w:eastAsia="Verdana" w:hAnsi="Verdana"/>
          <w:sz w:val="22"/>
        </w:rPr>
        <w:t xml:space="preserve"> </w:t>
      </w:r>
      <w:r w:rsidR="00CC3FD7">
        <w:rPr>
          <w:rFonts w:ascii="Verdana" w:eastAsia="Verdana" w:hAnsi="Verdana"/>
          <w:sz w:val="22"/>
        </w:rPr>
        <w:t>microondas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6D5BAB" w:rsidRPr="00165B3F" w:rsidRDefault="006D5BAB"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44-6,  Número de </w:t>
      </w:r>
      <w:r w:rsidR="00766E47">
        <w:rPr>
          <w:rFonts w:ascii="Verdana" w:eastAsia="Verdana" w:hAnsi="Verdana"/>
          <w:sz w:val="22"/>
        </w:rPr>
        <w:t>planchas</w:t>
      </w:r>
      <w:r>
        <w:rPr>
          <w:rFonts w:ascii="Verdana" w:eastAsia="Verdana" w:hAnsi="Verdana"/>
          <w:sz w:val="22"/>
        </w:rPr>
        <w:t xml:space="preserve"> mayor a 2.</w:t>
      </w:r>
      <w:r w:rsidRPr="00165B3F">
        <w:rPr>
          <w:rFonts w:ascii="Verdana" w:eastAsia="Verdana" w:hAnsi="Verdana"/>
          <w:sz w:val="22"/>
        </w:rPr>
        <w:t xml:space="preserve"> </w:t>
      </w:r>
      <w:r>
        <w:rPr>
          <w:rFonts w:ascii="Verdana" w:eastAsia="Verdana" w:hAnsi="Verdana"/>
          <w:sz w:val="22"/>
        </w:rPr>
        <w:t xml:space="preserve">  </w:t>
      </w:r>
    </w:p>
    <w:p w:rsidR="006D5BAB" w:rsidRDefault="006D5BAB"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“N</w:t>
      </w:r>
      <w:r w:rsidRPr="00EC5527">
        <w:rPr>
          <w:rFonts w:ascii="Verdana" w:eastAsia="Verdana" w:hAnsi="Verdana"/>
          <w:sz w:val="22"/>
        </w:rPr>
        <w:t>úmero de</w:t>
      </w:r>
      <w:r>
        <w:rPr>
          <w:rFonts w:ascii="Verdana" w:eastAsia="Verdana" w:hAnsi="Verdana"/>
          <w:b/>
          <w:sz w:val="22"/>
        </w:rPr>
        <w:t xml:space="preserve"> </w:t>
      </w:r>
      <w:r w:rsidR="00766E47">
        <w:rPr>
          <w:rFonts w:ascii="Verdana" w:eastAsia="Verdana" w:hAnsi="Verdana"/>
          <w:sz w:val="22"/>
        </w:rPr>
        <w:t>planchas</w:t>
      </w:r>
      <w:r w:rsidRPr="00E90DC5">
        <w:rPr>
          <w:rFonts w:ascii="Verdana" w:eastAsia="Verdana" w:hAnsi="Verdana"/>
          <w:sz w:val="22"/>
        </w:rPr>
        <w:t xml:space="preserve"> fuera de rango</w:t>
      </w:r>
      <w:r>
        <w:rPr>
          <w:rFonts w:ascii="Verdana" w:eastAsia="Verdana" w:hAnsi="Verdana"/>
          <w:sz w:val="22"/>
        </w:rPr>
        <w:t xml:space="preserve">”;  puede ser que exista un error de digitación o sea un caso atípico que un hogar que tenga más de 2 </w:t>
      </w:r>
      <w:r w:rsidR="00766E47">
        <w:rPr>
          <w:rFonts w:ascii="Verdana" w:eastAsia="Verdana" w:hAnsi="Verdana"/>
          <w:sz w:val="22"/>
        </w:rPr>
        <w:t>planch</w:t>
      </w:r>
      <w:r>
        <w:rPr>
          <w:rFonts w:ascii="Verdana" w:eastAsia="Verdana" w:hAnsi="Verdana"/>
          <w:sz w:val="22"/>
        </w:rPr>
        <w:t>as.</w:t>
      </w:r>
      <w:r w:rsidRPr="00165B3F">
        <w:rPr>
          <w:rFonts w:ascii="Verdana" w:eastAsia="Verdana" w:hAnsi="Verdana"/>
          <w:sz w:val="22"/>
        </w:rPr>
        <w:t xml:space="preserve"> </w:t>
      </w:r>
      <w:r>
        <w:rPr>
          <w:rFonts w:ascii="Verdana" w:eastAsia="Verdana" w:hAnsi="Verdana"/>
          <w:sz w:val="22"/>
        </w:rPr>
        <w:t xml:space="preserve"> Error Tipo 1.</w:t>
      </w:r>
    </w:p>
    <w:p w:rsidR="00766E47" w:rsidRPr="00165B3F" w:rsidRDefault="00766E47"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44-7,  Número de </w:t>
      </w:r>
      <w:r w:rsidR="00ED19C1">
        <w:rPr>
          <w:rFonts w:ascii="Verdana" w:eastAsia="Verdana" w:hAnsi="Verdana"/>
          <w:sz w:val="22"/>
        </w:rPr>
        <w:t>televisores</w:t>
      </w:r>
      <w:r>
        <w:rPr>
          <w:rFonts w:ascii="Verdana" w:eastAsia="Verdana" w:hAnsi="Verdana"/>
          <w:sz w:val="22"/>
        </w:rPr>
        <w:t xml:space="preserve"> mayor a </w:t>
      </w:r>
      <w:r w:rsidR="00ED19C1">
        <w:rPr>
          <w:rFonts w:ascii="Verdana" w:eastAsia="Verdana" w:hAnsi="Verdana"/>
          <w:sz w:val="22"/>
        </w:rPr>
        <w:t>5</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766E47" w:rsidRDefault="00766E47"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“N</w:t>
      </w:r>
      <w:r w:rsidRPr="00EC5527">
        <w:rPr>
          <w:rFonts w:ascii="Verdana" w:eastAsia="Verdana" w:hAnsi="Verdana"/>
          <w:sz w:val="22"/>
        </w:rPr>
        <w:t>úmero de</w:t>
      </w:r>
      <w:r>
        <w:rPr>
          <w:rFonts w:ascii="Verdana" w:eastAsia="Verdana" w:hAnsi="Verdana"/>
          <w:b/>
          <w:sz w:val="22"/>
        </w:rPr>
        <w:t xml:space="preserve"> </w:t>
      </w:r>
      <w:r w:rsidR="00C15BAF">
        <w:rPr>
          <w:rFonts w:ascii="Verdana" w:eastAsia="Verdana" w:hAnsi="Verdana"/>
          <w:sz w:val="22"/>
        </w:rPr>
        <w:t>televisores</w:t>
      </w:r>
      <w:r w:rsidRPr="00E90DC5">
        <w:rPr>
          <w:rFonts w:ascii="Verdana" w:eastAsia="Verdana" w:hAnsi="Verdana"/>
          <w:sz w:val="22"/>
        </w:rPr>
        <w:t xml:space="preserve"> fuera de rango</w:t>
      </w:r>
      <w:r>
        <w:rPr>
          <w:rFonts w:ascii="Verdana" w:eastAsia="Verdana" w:hAnsi="Verdana"/>
          <w:sz w:val="22"/>
        </w:rPr>
        <w:t xml:space="preserve">”;  puede ser que exista un error de digitación o sea un caso atípico que un hogar  </w:t>
      </w:r>
      <w:r w:rsidR="00ED19C1">
        <w:rPr>
          <w:rFonts w:ascii="Verdana" w:eastAsia="Verdana" w:hAnsi="Verdana"/>
          <w:sz w:val="22"/>
        </w:rPr>
        <w:t>tenga más de 5 televisores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C60263" w:rsidRPr="00165B3F" w:rsidRDefault="00C60263" w:rsidP="00330FEB">
      <w:pPr>
        <w:pStyle w:val="Prrafodelista"/>
        <w:numPr>
          <w:ilvl w:val="0"/>
          <w:numId w:val="28"/>
        </w:numPr>
        <w:ind w:right="120"/>
        <w:rPr>
          <w:rFonts w:ascii="Verdana" w:eastAsia="Verdana" w:hAnsi="Verdana"/>
          <w:sz w:val="22"/>
        </w:rPr>
      </w:pPr>
      <w:r>
        <w:rPr>
          <w:rFonts w:ascii="Verdana" w:eastAsia="Verdana" w:hAnsi="Verdana"/>
          <w:sz w:val="22"/>
        </w:rPr>
        <w:t>Pregunta 44-</w:t>
      </w:r>
      <w:r w:rsidR="00394B3A">
        <w:rPr>
          <w:rFonts w:ascii="Verdana" w:eastAsia="Verdana" w:hAnsi="Verdana"/>
          <w:sz w:val="22"/>
        </w:rPr>
        <w:t>8</w:t>
      </w:r>
      <w:r>
        <w:rPr>
          <w:rFonts w:ascii="Verdana" w:eastAsia="Verdana" w:hAnsi="Verdana"/>
          <w:sz w:val="22"/>
        </w:rPr>
        <w:t xml:space="preserve">,  Número de </w:t>
      </w:r>
      <w:r w:rsidR="00394B3A">
        <w:rPr>
          <w:rFonts w:ascii="Verdana" w:eastAsia="Verdana" w:hAnsi="Verdana"/>
          <w:sz w:val="22"/>
        </w:rPr>
        <w:t>DVD</w:t>
      </w:r>
      <w:r>
        <w:rPr>
          <w:rFonts w:ascii="Verdana" w:eastAsia="Verdana" w:hAnsi="Verdana"/>
          <w:sz w:val="22"/>
        </w:rPr>
        <w:t xml:space="preserve"> mayor a 2.</w:t>
      </w:r>
      <w:r w:rsidRPr="00165B3F">
        <w:rPr>
          <w:rFonts w:ascii="Verdana" w:eastAsia="Verdana" w:hAnsi="Verdana"/>
          <w:sz w:val="22"/>
        </w:rPr>
        <w:t xml:space="preserve"> </w:t>
      </w:r>
      <w:r>
        <w:rPr>
          <w:rFonts w:ascii="Verdana" w:eastAsia="Verdana" w:hAnsi="Verdana"/>
          <w:sz w:val="22"/>
        </w:rPr>
        <w:t xml:space="preserve">  </w:t>
      </w:r>
    </w:p>
    <w:p w:rsidR="00C60263" w:rsidRDefault="00C60263"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“N</w:t>
      </w:r>
      <w:r w:rsidRPr="00EC5527">
        <w:rPr>
          <w:rFonts w:ascii="Verdana" w:eastAsia="Verdana" w:hAnsi="Verdana"/>
          <w:sz w:val="22"/>
        </w:rPr>
        <w:t>úmero de</w:t>
      </w:r>
      <w:r>
        <w:rPr>
          <w:rFonts w:ascii="Verdana" w:eastAsia="Verdana" w:hAnsi="Verdana"/>
          <w:b/>
          <w:sz w:val="22"/>
        </w:rPr>
        <w:t xml:space="preserve"> </w:t>
      </w:r>
      <w:r w:rsidR="00394B3A">
        <w:rPr>
          <w:rFonts w:ascii="Verdana" w:eastAsia="Verdana" w:hAnsi="Verdana"/>
          <w:sz w:val="22"/>
        </w:rPr>
        <w:t>DVD</w:t>
      </w:r>
      <w:r w:rsidRPr="00E90DC5">
        <w:rPr>
          <w:rFonts w:ascii="Verdana" w:eastAsia="Verdana" w:hAnsi="Verdana"/>
          <w:sz w:val="22"/>
        </w:rPr>
        <w:t xml:space="preserve"> fuera de rango</w:t>
      </w:r>
      <w:r>
        <w:rPr>
          <w:rFonts w:ascii="Verdana" w:eastAsia="Verdana" w:hAnsi="Verdana"/>
          <w:sz w:val="22"/>
        </w:rPr>
        <w:t xml:space="preserve">”;  puede ser que exista un error de digitación o sea un caso atípico que un hogar que tenga más de 2 </w:t>
      </w:r>
      <w:r w:rsidR="00394B3A">
        <w:rPr>
          <w:rFonts w:ascii="Verdana" w:eastAsia="Verdana" w:hAnsi="Verdana"/>
          <w:sz w:val="22"/>
        </w:rPr>
        <w:t>DVD</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394B3A" w:rsidRPr="00165B3F" w:rsidRDefault="00394B3A" w:rsidP="00330FEB">
      <w:pPr>
        <w:pStyle w:val="Prrafodelista"/>
        <w:numPr>
          <w:ilvl w:val="0"/>
          <w:numId w:val="28"/>
        </w:numPr>
        <w:ind w:right="120"/>
        <w:rPr>
          <w:rFonts w:ascii="Verdana" w:eastAsia="Verdana" w:hAnsi="Verdana"/>
          <w:sz w:val="22"/>
        </w:rPr>
      </w:pPr>
      <w:r>
        <w:rPr>
          <w:rFonts w:ascii="Verdana" w:eastAsia="Verdana" w:hAnsi="Verdana"/>
          <w:sz w:val="22"/>
        </w:rPr>
        <w:t>Pregunta 44-9,  Número de hornos microondas mayor a 2.</w:t>
      </w:r>
      <w:r w:rsidRPr="00165B3F">
        <w:rPr>
          <w:rFonts w:ascii="Verdana" w:eastAsia="Verdana" w:hAnsi="Verdana"/>
          <w:sz w:val="22"/>
        </w:rPr>
        <w:t xml:space="preserve"> </w:t>
      </w:r>
      <w:r>
        <w:rPr>
          <w:rFonts w:ascii="Verdana" w:eastAsia="Verdana" w:hAnsi="Verdana"/>
          <w:sz w:val="22"/>
        </w:rPr>
        <w:t xml:space="preserve">  </w:t>
      </w:r>
    </w:p>
    <w:p w:rsidR="00394B3A" w:rsidRDefault="00394B3A"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“N</w:t>
      </w:r>
      <w:r w:rsidRPr="00EC5527">
        <w:rPr>
          <w:rFonts w:ascii="Verdana" w:eastAsia="Verdana" w:hAnsi="Verdana"/>
          <w:sz w:val="22"/>
        </w:rPr>
        <w:t>úmero de</w:t>
      </w:r>
      <w:r>
        <w:rPr>
          <w:rFonts w:ascii="Verdana" w:eastAsia="Verdana" w:hAnsi="Verdana"/>
          <w:b/>
          <w:sz w:val="22"/>
        </w:rPr>
        <w:t xml:space="preserve"> </w:t>
      </w:r>
      <w:r w:rsidR="0025583E">
        <w:rPr>
          <w:rFonts w:ascii="Verdana" w:eastAsia="Verdana" w:hAnsi="Verdana"/>
          <w:sz w:val="22"/>
        </w:rPr>
        <w:t>calefones</w:t>
      </w:r>
      <w:r w:rsidRPr="00E90DC5">
        <w:rPr>
          <w:rFonts w:ascii="Verdana" w:eastAsia="Verdana" w:hAnsi="Verdana"/>
          <w:sz w:val="22"/>
        </w:rPr>
        <w:t xml:space="preserve"> fuera de rango</w:t>
      </w:r>
      <w:r>
        <w:rPr>
          <w:rFonts w:ascii="Verdana" w:eastAsia="Verdana" w:hAnsi="Verdana"/>
          <w:sz w:val="22"/>
        </w:rPr>
        <w:t xml:space="preserve">”;  puede ser que exista un error de digitación o sea un caso atípico que un hogar que tenga más de 2 </w:t>
      </w:r>
      <w:r w:rsidR="0025583E">
        <w:rPr>
          <w:rFonts w:ascii="Verdana" w:eastAsia="Verdana" w:hAnsi="Verdana"/>
          <w:sz w:val="22"/>
        </w:rPr>
        <w:t>calefones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25583E" w:rsidRPr="00165B3F" w:rsidRDefault="0025583E"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44-10,  Número de líneas telefónicas mayor a </w:t>
      </w:r>
      <w:r w:rsidR="003C5234">
        <w:rPr>
          <w:rFonts w:ascii="Verdana" w:eastAsia="Verdana" w:hAnsi="Verdana"/>
          <w:sz w:val="22"/>
        </w:rPr>
        <w:t>1</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25583E" w:rsidRDefault="0025583E"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“N</w:t>
      </w:r>
      <w:r w:rsidRPr="00EC5527">
        <w:rPr>
          <w:rFonts w:ascii="Verdana" w:eastAsia="Verdana" w:hAnsi="Verdana"/>
          <w:sz w:val="22"/>
        </w:rPr>
        <w:t>úmero de</w:t>
      </w:r>
      <w:r>
        <w:rPr>
          <w:rFonts w:ascii="Verdana" w:eastAsia="Verdana" w:hAnsi="Verdana"/>
          <w:b/>
          <w:sz w:val="22"/>
        </w:rPr>
        <w:t xml:space="preserve"> </w:t>
      </w:r>
      <w:r w:rsidR="003C5234">
        <w:rPr>
          <w:rFonts w:ascii="Verdana" w:eastAsia="Verdana" w:hAnsi="Verdana"/>
          <w:sz w:val="22"/>
        </w:rPr>
        <w:t>líneas telefónicas</w:t>
      </w:r>
      <w:r w:rsidRPr="00E90DC5">
        <w:rPr>
          <w:rFonts w:ascii="Verdana" w:eastAsia="Verdana" w:hAnsi="Verdana"/>
          <w:sz w:val="22"/>
        </w:rPr>
        <w:t xml:space="preserve"> fuera de rango</w:t>
      </w:r>
      <w:r>
        <w:rPr>
          <w:rFonts w:ascii="Verdana" w:eastAsia="Verdana" w:hAnsi="Verdana"/>
          <w:sz w:val="22"/>
        </w:rPr>
        <w:t xml:space="preserve">”;  puede ser que exista un error de digitación o sea un caso atípico que un hogar que </w:t>
      </w:r>
      <w:r w:rsidR="003C5234">
        <w:rPr>
          <w:rFonts w:ascii="Verdana" w:eastAsia="Verdana" w:hAnsi="Verdana"/>
          <w:sz w:val="22"/>
        </w:rPr>
        <w:t>tenga más de 1</w:t>
      </w:r>
      <w:r>
        <w:rPr>
          <w:rFonts w:ascii="Verdana" w:eastAsia="Verdana" w:hAnsi="Verdana"/>
          <w:sz w:val="22"/>
        </w:rPr>
        <w:t xml:space="preserve"> </w:t>
      </w:r>
      <w:r w:rsidR="00B75C1A">
        <w:rPr>
          <w:rFonts w:ascii="Verdana" w:eastAsia="Verdana" w:hAnsi="Verdana"/>
          <w:sz w:val="22"/>
        </w:rPr>
        <w:t>líneas telefónicas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B75C1A" w:rsidRPr="00165B3F" w:rsidRDefault="00B75C1A" w:rsidP="00330FEB">
      <w:pPr>
        <w:pStyle w:val="Prrafodelista"/>
        <w:numPr>
          <w:ilvl w:val="0"/>
          <w:numId w:val="28"/>
        </w:numPr>
        <w:ind w:right="120"/>
        <w:rPr>
          <w:rFonts w:ascii="Verdana" w:eastAsia="Verdana" w:hAnsi="Verdana"/>
          <w:sz w:val="22"/>
        </w:rPr>
      </w:pPr>
      <w:r>
        <w:rPr>
          <w:rFonts w:ascii="Verdana" w:eastAsia="Verdana" w:hAnsi="Verdana"/>
          <w:sz w:val="22"/>
        </w:rPr>
        <w:t>Pregunta 44-</w:t>
      </w:r>
      <w:r w:rsidR="003C5234">
        <w:rPr>
          <w:rFonts w:ascii="Verdana" w:eastAsia="Verdana" w:hAnsi="Verdana"/>
          <w:sz w:val="22"/>
        </w:rPr>
        <w:t>11</w:t>
      </w:r>
      <w:r>
        <w:rPr>
          <w:rFonts w:ascii="Verdana" w:eastAsia="Verdana" w:hAnsi="Verdana"/>
          <w:sz w:val="22"/>
        </w:rPr>
        <w:t xml:space="preserve">,  Número de </w:t>
      </w:r>
      <w:r w:rsidR="00FF78BC">
        <w:rPr>
          <w:rFonts w:ascii="Verdana" w:eastAsia="Verdana" w:hAnsi="Verdana"/>
          <w:sz w:val="22"/>
        </w:rPr>
        <w:t>automóviles</w:t>
      </w:r>
      <w:r>
        <w:rPr>
          <w:rFonts w:ascii="Verdana" w:eastAsia="Verdana" w:hAnsi="Verdana"/>
          <w:sz w:val="22"/>
        </w:rPr>
        <w:t xml:space="preserve"> mayor a 2.</w:t>
      </w:r>
      <w:r w:rsidRPr="00165B3F">
        <w:rPr>
          <w:rFonts w:ascii="Verdana" w:eastAsia="Verdana" w:hAnsi="Verdana"/>
          <w:sz w:val="22"/>
        </w:rPr>
        <w:t xml:space="preserve"> </w:t>
      </w:r>
      <w:r>
        <w:rPr>
          <w:rFonts w:ascii="Verdana" w:eastAsia="Verdana" w:hAnsi="Verdana"/>
          <w:sz w:val="22"/>
        </w:rPr>
        <w:t xml:space="preserve">  </w:t>
      </w:r>
    </w:p>
    <w:p w:rsidR="00B75C1A" w:rsidRDefault="00B75C1A"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“N</w:t>
      </w:r>
      <w:r w:rsidRPr="00EC5527">
        <w:rPr>
          <w:rFonts w:ascii="Verdana" w:eastAsia="Verdana" w:hAnsi="Verdana"/>
          <w:sz w:val="22"/>
        </w:rPr>
        <w:t>úmero de</w:t>
      </w:r>
      <w:r>
        <w:rPr>
          <w:rFonts w:ascii="Verdana" w:eastAsia="Verdana" w:hAnsi="Verdana"/>
          <w:b/>
          <w:sz w:val="22"/>
        </w:rPr>
        <w:t xml:space="preserve"> </w:t>
      </w:r>
      <w:r w:rsidR="00FF78BC">
        <w:rPr>
          <w:rFonts w:ascii="Verdana" w:eastAsia="Verdana" w:hAnsi="Verdana"/>
          <w:sz w:val="22"/>
        </w:rPr>
        <w:t>automóviles</w:t>
      </w:r>
      <w:r w:rsidRPr="00E90DC5">
        <w:rPr>
          <w:rFonts w:ascii="Verdana" w:eastAsia="Verdana" w:hAnsi="Verdana"/>
          <w:sz w:val="22"/>
        </w:rPr>
        <w:t xml:space="preserve"> fuera de rango</w:t>
      </w:r>
      <w:r>
        <w:rPr>
          <w:rFonts w:ascii="Verdana" w:eastAsia="Verdana" w:hAnsi="Verdana"/>
          <w:sz w:val="22"/>
        </w:rPr>
        <w:t xml:space="preserve">”;  puede ser que exista un error de digitación o sea un caso atípico que un hogar que tenga más de 2 </w:t>
      </w:r>
      <w:r w:rsidR="00FF78BC">
        <w:rPr>
          <w:rFonts w:ascii="Verdana" w:eastAsia="Verdana" w:hAnsi="Verdana"/>
          <w:sz w:val="22"/>
        </w:rPr>
        <w:t>vehículos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1.</w:t>
      </w:r>
    </w:p>
    <w:p w:rsidR="0039003A" w:rsidRPr="00165B3F" w:rsidRDefault="0039003A" w:rsidP="00330FEB">
      <w:pPr>
        <w:pStyle w:val="Prrafodelista"/>
        <w:numPr>
          <w:ilvl w:val="0"/>
          <w:numId w:val="28"/>
        </w:numPr>
        <w:ind w:right="120"/>
        <w:rPr>
          <w:rFonts w:ascii="Verdana" w:eastAsia="Verdana" w:hAnsi="Verdana"/>
          <w:sz w:val="22"/>
        </w:rPr>
      </w:pPr>
      <w:r>
        <w:rPr>
          <w:rFonts w:ascii="Verdana" w:eastAsia="Verdana" w:hAnsi="Verdana"/>
          <w:sz w:val="22"/>
        </w:rPr>
        <w:t>Pregunta 7,  Número de cuartos igual acero.</w:t>
      </w:r>
      <w:r w:rsidRPr="00165B3F">
        <w:rPr>
          <w:rFonts w:ascii="Verdana" w:eastAsia="Verdana" w:hAnsi="Verdana"/>
          <w:sz w:val="22"/>
        </w:rPr>
        <w:t xml:space="preserve"> </w:t>
      </w:r>
      <w:r>
        <w:rPr>
          <w:rFonts w:ascii="Verdana" w:eastAsia="Verdana" w:hAnsi="Verdana"/>
          <w:sz w:val="22"/>
        </w:rPr>
        <w:t xml:space="preserve">  </w:t>
      </w:r>
    </w:p>
    <w:p w:rsidR="0039003A" w:rsidRDefault="0039003A"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“N</w:t>
      </w:r>
      <w:r w:rsidRPr="00EC5527">
        <w:rPr>
          <w:rFonts w:ascii="Verdana" w:eastAsia="Verdana" w:hAnsi="Verdana"/>
          <w:sz w:val="22"/>
        </w:rPr>
        <w:t>úmero de</w:t>
      </w:r>
      <w:r>
        <w:rPr>
          <w:rFonts w:ascii="Verdana" w:eastAsia="Verdana" w:hAnsi="Verdana"/>
          <w:b/>
          <w:sz w:val="22"/>
        </w:rPr>
        <w:t xml:space="preserve"> </w:t>
      </w:r>
      <w:r w:rsidR="00B03720">
        <w:rPr>
          <w:rFonts w:ascii="Verdana" w:eastAsia="Verdana" w:hAnsi="Verdana"/>
          <w:sz w:val="22"/>
        </w:rPr>
        <w:t>cuartos igual a cero</w:t>
      </w:r>
      <w:r>
        <w:rPr>
          <w:rFonts w:ascii="Verdana" w:eastAsia="Verdana" w:hAnsi="Verdana"/>
          <w:sz w:val="22"/>
        </w:rPr>
        <w:t xml:space="preserve">”;  puede ser que exista un error de digitación o </w:t>
      </w:r>
      <w:r w:rsidR="00B03720">
        <w:rPr>
          <w:rFonts w:ascii="Verdana" w:eastAsia="Verdana" w:hAnsi="Verdana"/>
          <w:sz w:val="22"/>
        </w:rPr>
        <w:t>error metodológico</w:t>
      </w:r>
      <w:r>
        <w:rPr>
          <w:rFonts w:ascii="Verdana" w:eastAsia="Verdana" w:hAnsi="Verdana"/>
          <w:sz w:val="22"/>
        </w:rPr>
        <w:t xml:space="preserve"> que tenga </w:t>
      </w:r>
      <w:r w:rsidR="00B03720">
        <w:rPr>
          <w:rFonts w:ascii="Verdana" w:eastAsia="Verdana" w:hAnsi="Verdana"/>
          <w:sz w:val="22"/>
        </w:rPr>
        <w:t>0 cuartos</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Error Tipo </w:t>
      </w:r>
      <w:r w:rsidR="00B03720">
        <w:rPr>
          <w:rFonts w:ascii="Verdana" w:eastAsia="Verdana" w:hAnsi="Verdana"/>
          <w:sz w:val="22"/>
        </w:rPr>
        <w:t>2</w:t>
      </w:r>
      <w:r>
        <w:rPr>
          <w:rFonts w:ascii="Verdana" w:eastAsia="Verdana" w:hAnsi="Verdana"/>
          <w:sz w:val="22"/>
        </w:rPr>
        <w:t>.</w:t>
      </w:r>
    </w:p>
    <w:p w:rsidR="00FC2A6B" w:rsidRPr="00165B3F" w:rsidRDefault="00FC2A6B" w:rsidP="00330FEB">
      <w:pPr>
        <w:pStyle w:val="Prrafodelista"/>
        <w:numPr>
          <w:ilvl w:val="0"/>
          <w:numId w:val="28"/>
        </w:numPr>
        <w:ind w:right="120"/>
        <w:rPr>
          <w:rFonts w:ascii="Verdana" w:eastAsia="Verdana" w:hAnsi="Verdana"/>
          <w:sz w:val="22"/>
        </w:rPr>
      </w:pPr>
      <w:r>
        <w:rPr>
          <w:rFonts w:ascii="Verdana" w:eastAsia="Verdana" w:hAnsi="Verdana"/>
          <w:sz w:val="22"/>
        </w:rPr>
        <w:t>Pregunta 3</w:t>
      </w:r>
      <w:r w:rsidR="00D253BF">
        <w:rPr>
          <w:rFonts w:ascii="Verdana" w:eastAsia="Verdana" w:hAnsi="Verdana"/>
          <w:sz w:val="22"/>
        </w:rPr>
        <w:t>3</w:t>
      </w:r>
      <w:r>
        <w:rPr>
          <w:rFonts w:ascii="Verdana" w:eastAsia="Verdana" w:hAnsi="Verdana"/>
          <w:sz w:val="22"/>
        </w:rPr>
        <w:t xml:space="preserve">,  </w:t>
      </w:r>
      <w:r w:rsidR="00D253BF">
        <w:rPr>
          <w:rFonts w:ascii="Verdana" w:eastAsia="Verdana" w:hAnsi="Verdana"/>
          <w:sz w:val="22"/>
        </w:rPr>
        <w:t>en implementos de aseo en alternativas de 1 a 4 alguna tiene respuesta positiva</w:t>
      </w:r>
      <w:r w:rsidR="007A7EF5">
        <w:rPr>
          <w:rFonts w:ascii="Verdana" w:eastAsia="Verdana" w:hAnsi="Verdana"/>
          <w:sz w:val="22"/>
        </w:rPr>
        <w:t xml:space="preserve"> (1) y en la alternativa 5 </w:t>
      </w:r>
      <w:r w:rsidR="000632CC">
        <w:rPr>
          <w:rFonts w:ascii="Verdana" w:eastAsia="Verdana" w:hAnsi="Verdana"/>
          <w:sz w:val="22"/>
        </w:rPr>
        <w:t>(</w:t>
      </w:r>
      <w:r w:rsidR="007A7EF5">
        <w:rPr>
          <w:rFonts w:ascii="Verdana" w:eastAsia="Verdana" w:hAnsi="Verdana"/>
          <w:sz w:val="22"/>
        </w:rPr>
        <w:t>de no tiene</w:t>
      </w:r>
      <w:r w:rsidR="000632CC">
        <w:rPr>
          <w:rFonts w:ascii="Verdana" w:eastAsia="Verdana" w:hAnsi="Verdana"/>
          <w:sz w:val="22"/>
        </w:rPr>
        <w:t>)</w:t>
      </w:r>
      <w:r w:rsidR="007A7EF5">
        <w:rPr>
          <w:rFonts w:ascii="Verdana" w:eastAsia="Verdana" w:hAnsi="Verdana"/>
          <w:sz w:val="22"/>
        </w:rPr>
        <w:t xml:space="preserve"> responde</w:t>
      </w:r>
      <w:r>
        <w:rPr>
          <w:rFonts w:ascii="Verdana" w:eastAsia="Verdana" w:hAnsi="Verdana"/>
          <w:sz w:val="22"/>
        </w:rPr>
        <w:t xml:space="preserve"> 2.</w:t>
      </w:r>
      <w:r w:rsidRPr="00165B3F">
        <w:rPr>
          <w:rFonts w:ascii="Verdana" w:eastAsia="Verdana" w:hAnsi="Verdana"/>
          <w:sz w:val="22"/>
        </w:rPr>
        <w:t xml:space="preserve"> </w:t>
      </w:r>
      <w:r>
        <w:rPr>
          <w:rFonts w:ascii="Verdana" w:eastAsia="Verdana" w:hAnsi="Verdana"/>
          <w:sz w:val="22"/>
        </w:rPr>
        <w:t xml:space="preserve">  </w:t>
      </w:r>
    </w:p>
    <w:p w:rsidR="00FC2A6B" w:rsidRDefault="00FC2A6B"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541662">
        <w:rPr>
          <w:rFonts w:ascii="Verdana" w:eastAsia="Verdana" w:hAnsi="Verdana"/>
          <w:sz w:val="22"/>
        </w:rPr>
        <w:t>T</w:t>
      </w:r>
      <w:r w:rsidR="00541662" w:rsidRPr="00C64B60">
        <w:rPr>
          <w:rFonts w:ascii="Verdana" w:eastAsia="Verdana" w:hAnsi="Verdana"/>
          <w:sz w:val="22"/>
        </w:rPr>
        <w:t>iene respuesta positiva en cualquiera alternativa de la 1 a la 4 y en la alternativa 5 tiene marcado no</w:t>
      </w:r>
      <w:r>
        <w:rPr>
          <w:rFonts w:ascii="Verdana" w:eastAsia="Verdana" w:hAnsi="Verdana"/>
          <w:sz w:val="22"/>
        </w:rPr>
        <w:t xml:space="preserve">”;  puede ser que exista un error de digitación o sea un </w:t>
      </w:r>
      <w:r w:rsidR="000632CC">
        <w:rPr>
          <w:rFonts w:ascii="Verdana" w:eastAsia="Verdana" w:hAnsi="Verdana"/>
          <w:sz w:val="22"/>
        </w:rPr>
        <w:t>error metodológico</w:t>
      </w:r>
      <w:r>
        <w:rPr>
          <w:rFonts w:ascii="Verdana" w:eastAsia="Verdana" w:hAnsi="Verdana"/>
          <w:sz w:val="22"/>
        </w:rPr>
        <w:t>.</w:t>
      </w:r>
      <w:r w:rsidRPr="00165B3F">
        <w:rPr>
          <w:rFonts w:ascii="Verdana" w:eastAsia="Verdana" w:hAnsi="Verdana"/>
          <w:sz w:val="22"/>
        </w:rPr>
        <w:t xml:space="preserve"> </w:t>
      </w:r>
      <w:r w:rsidR="00573ECE">
        <w:rPr>
          <w:rFonts w:ascii="Verdana" w:eastAsia="Verdana" w:hAnsi="Verdana"/>
          <w:sz w:val="22"/>
        </w:rPr>
        <w:t xml:space="preserve"> Error Tipo 2</w:t>
      </w:r>
      <w:r>
        <w:rPr>
          <w:rFonts w:ascii="Verdana" w:eastAsia="Verdana" w:hAnsi="Verdana"/>
          <w:sz w:val="22"/>
        </w:rPr>
        <w:t>.</w:t>
      </w:r>
    </w:p>
    <w:p w:rsidR="00573ECE" w:rsidRPr="00165B3F" w:rsidRDefault="00A85D05"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w:t>
      </w:r>
      <w:r w:rsidR="00490F87">
        <w:rPr>
          <w:rFonts w:ascii="Verdana" w:eastAsia="Verdana" w:hAnsi="Verdana"/>
          <w:sz w:val="22"/>
        </w:rPr>
        <w:t>13</w:t>
      </w:r>
      <w:r w:rsidR="00573ECE">
        <w:rPr>
          <w:rFonts w:ascii="Verdana" w:eastAsia="Verdana" w:hAnsi="Verdana"/>
          <w:sz w:val="22"/>
        </w:rPr>
        <w:t xml:space="preserve">,  </w:t>
      </w:r>
      <w:r w:rsidR="00EB2583">
        <w:rPr>
          <w:rFonts w:ascii="Verdana" w:eastAsia="Verdana" w:hAnsi="Verdana"/>
          <w:sz w:val="22"/>
        </w:rPr>
        <w:t>Escusado y alcantarillado</w:t>
      </w:r>
      <w:r w:rsidR="008A7125">
        <w:rPr>
          <w:rFonts w:ascii="Verdana" w:eastAsia="Verdana" w:hAnsi="Verdana"/>
          <w:sz w:val="22"/>
        </w:rPr>
        <w:t xml:space="preserve"> (1) y el flujo va a pregunta 19 sin embargo existe información en las preguntas 14 a 18</w:t>
      </w:r>
      <w:r w:rsidR="00573ECE">
        <w:rPr>
          <w:rFonts w:ascii="Verdana" w:eastAsia="Verdana" w:hAnsi="Verdana"/>
          <w:sz w:val="22"/>
        </w:rPr>
        <w:t>.</w:t>
      </w:r>
      <w:r w:rsidR="00573ECE" w:rsidRPr="00165B3F">
        <w:rPr>
          <w:rFonts w:ascii="Verdana" w:eastAsia="Verdana" w:hAnsi="Verdana"/>
          <w:sz w:val="22"/>
        </w:rPr>
        <w:t xml:space="preserve"> </w:t>
      </w:r>
      <w:r w:rsidR="00573ECE">
        <w:rPr>
          <w:rFonts w:ascii="Verdana" w:eastAsia="Verdana" w:hAnsi="Verdana"/>
          <w:sz w:val="22"/>
        </w:rPr>
        <w:t xml:space="preserve">  </w:t>
      </w:r>
    </w:p>
    <w:p w:rsidR="008D14FE" w:rsidRPr="009A105B" w:rsidRDefault="00573ECE"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07320C" w:rsidRPr="0007320C">
        <w:rPr>
          <w:rFonts w:ascii="Verdana" w:eastAsia="Verdana" w:hAnsi="Verdana"/>
          <w:sz w:val="22"/>
        </w:rPr>
        <w:t xml:space="preserve">Responde </w:t>
      </w:r>
      <w:r w:rsidR="00B10640">
        <w:rPr>
          <w:rFonts w:ascii="Verdana" w:eastAsia="Verdana" w:hAnsi="Verdana"/>
          <w:sz w:val="22"/>
        </w:rPr>
        <w:t>a escusado y alcantarillado</w:t>
      </w:r>
      <w:r w:rsidR="0007320C" w:rsidRPr="0007320C">
        <w:rPr>
          <w:rFonts w:ascii="Verdana" w:eastAsia="Verdana" w:hAnsi="Verdana"/>
          <w:sz w:val="22"/>
        </w:rPr>
        <w:t xml:space="preserve"> y </w:t>
      </w:r>
      <w:r w:rsidR="008A7125">
        <w:rPr>
          <w:rFonts w:ascii="Verdana" w:eastAsia="Verdana" w:hAnsi="Verdana"/>
          <w:sz w:val="22"/>
        </w:rPr>
        <w:t>existe respuesta</w:t>
      </w:r>
      <w:r w:rsidR="0007320C" w:rsidRPr="0007320C">
        <w:rPr>
          <w:rFonts w:ascii="Verdana" w:eastAsia="Verdana" w:hAnsi="Verdana"/>
          <w:sz w:val="22"/>
        </w:rPr>
        <w:t xml:space="preserve"> </w:t>
      </w:r>
      <w:r w:rsidR="008A7125">
        <w:rPr>
          <w:rFonts w:ascii="Verdana" w:eastAsia="Verdana" w:hAnsi="Verdana"/>
          <w:sz w:val="22"/>
        </w:rPr>
        <w:t>en las preguntas 14 a 18</w:t>
      </w:r>
      <w:r>
        <w:rPr>
          <w:rFonts w:ascii="Verdana" w:eastAsia="Verdana" w:hAnsi="Verdana"/>
          <w:sz w:val="22"/>
        </w:rPr>
        <w:t xml:space="preserve">”;  puede ser que exista un error de digitación o </w:t>
      </w:r>
      <w:r w:rsidR="00740131">
        <w:rPr>
          <w:rFonts w:ascii="Verdana" w:eastAsia="Verdana" w:hAnsi="Verdana"/>
          <w:sz w:val="22"/>
        </w:rPr>
        <w:t>un problema del sistema</w:t>
      </w:r>
      <w:r>
        <w:rPr>
          <w:rFonts w:ascii="Verdana" w:eastAsia="Verdana" w:hAnsi="Verdana"/>
          <w:sz w:val="22"/>
        </w:rPr>
        <w:t>.</w:t>
      </w:r>
      <w:r w:rsidRPr="00165B3F">
        <w:rPr>
          <w:rFonts w:ascii="Verdana" w:eastAsia="Verdana" w:hAnsi="Verdana"/>
          <w:sz w:val="22"/>
        </w:rPr>
        <w:t xml:space="preserve"> </w:t>
      </w:r>
      <w:r w:rsidR="00740131">
        <w:rPr>
          <w:rFonts w:ascii="Verdana" w:eastAsia="Verdana" w:hAnsi="Verdana"/>
          <w:sz w:val="22"/>
        </w:rPr>
        <w:t xml:space="preserve"> Error Tipo 2</w:t>
      </w:r>
    </w:p>
    <w:p w:rsidR="000E371D" w:rsidRPr="00165B3F" w:rsidRDefault="000E371D" w:rsidP="00330FEB">
      <w:pPr>
        <w:pStyle w:val="Prrafodelista"/>
        <w:numPr>
          <w:ilvl w:val="0"/>
          <w:numId w:val="28"/>
        </w:numPr>
        <w:ind w:right="120"/>
        <w:rPr>
          <w:rFonts w:ascii="Verdana" w:eastAsia="Verdana" w:hAnsi="Verdana"/>
          <w:sz w:val="22"/>
        </w:rPr>
      </w:pPr>
      <w:bookmarkStart w:id="22" w:name="page21"/>
      <w:bookmarkEnd w:id="22"/>
      <w:r>
        <w:rPr>
          <w:rFonts w:ascii="Verdana" w:eastAsia="Verdana" w:hAnsi="Verdana"/>
          <w:sz w:val="22"/>
        </w:rPr>
        <w:t xml:space="preserve">Pregunta 13,  Escusado y alcantarillado (1) y </w:t>
      </w:r>
      <w:r w:rsidR="00A07E60">
        <w:rPr>
          <w:rFonts w:ascii="Verdana" w:eastAsia="Verdana" w:hAnsi="Verdana"/>
          <w:sz w:val="22"/>
        </w:rPr>
        <w:t>en</w:t>
      </w:r>
      <w:r>
        <w:rPr>
          <w:rFonts w:ascii="Verdana" w:eastAsia="Verdana" w:hAnsi="Verdana"/>
          <w:sz w:val="22"/>
        </w:rPr>
        <w:t xml:space="preserve"> pregunta 19 sin información</w:t>
      </w:r>
      <w:r w:rsidR="00A07E60">
        <w:rPr>
          <w:rFonts w:ascii="Verdana" w:eastAsia="Verdana" w:hAnsi="Verdana"/>
          <w:sz w:val="22"/>
        </w:rPr>
        <w:t xml:space="preserve"> (&lt;&gt; 1,</w:t>
      </w:r>
      <w:r w:rsidR="00ED7A76">
        <w:rPr>
          <w:rFonts w:ascii="Verdana" w:eastAsia="Verdana" w:hAnsi="Verdana"/>
          <w:sz w:val="22"/>
        </w:rPr>
        <w:t xml:space="preserve"> </w:t>
      </w:r>
      <w:r w:rsidR="00A07E60">
        <w:rPr>
          <w:rFonts w:ascii="Verdana" w:eastAsia="Verdana" w:hAnsi="Verdana"/>
          <w:sz w:val="22"/>
        </w:rPr>
        <w:t>o 2)</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0E371D" w:rsidRPr="009A105B" w:rsidRDefault="000E371D"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07320C">
        <w:rPr>
          <w:rFonts w:ascii="Verdana" w:eastAsia="Verdana" w:hAnsi="Verdana"/>
          <w:sz w:val="22"/>
        </w:rPr>
        <w:t xml:space="preserve">Responde </w:t>
      </w:r>
      <w:r>
        <w:rPr>
          <w:rFonts w:ascii="Verdana" w:eastAsia="Verdana" w:hAnsi="Verdana"/>
          <w:sz w:val="22"/>
        </w:rPr>
        <w:t>a escusado y alcantarillado</w:t>
      </w:r>
      <w:r w:rsidRPr="0007320C">
        <w:rPr>
          <w:rFonts w:ascii="Verdana" w:eastAsia="Verdana" w:hAnsi="Verdana"/>
          <w:sz w:val="22"/>
        </w:rPr>
        <w:t xml:space="preserve"> y </w:t>
      </w:r>
      <w:r w:rsidR="00265118">
        <w:rPr>
          <w:rFonts w:ascii="Verdana" w:eastAsia="Verdana" w:hAnsi="Verdana"/>
          <w:sz w:val="22"/>
        </w:rPr>
        <w:t xml:space="preserve">no </w:t>
      </w:r>
      <w:r>
        <w:rPr>
          <w:rFonts w:ascii="Verdana" w:eastAsia="Verdana" w:hAnsi="Verdana"/>
          <w:sz w:val="22"/>
        </w:rPr>
        <w:t>existe respuesta</w:t>
      </w:r>
      <w:r w:rsidRPr="0007320C">
        <w:rPr>
          <w:rFonts w:ascii="Verdana" w:eastAsia="Verdana" w:hAnsi="Verdana"/>
          <w:sz w:val="22"/>
        </w:rPr>
        <w:t xml:space="preserve"> </w:t>
      </w:r>
      <w:r w:rsidR="00265118">
        <w:rPr>
          <w:rFonts w:ascii="Verdana" w:eastAsia="Verdana" w:hAnsi="Verdana"/>
          <w:sz w:val="22"/>
        </w:rPr>
        <w:t>en la pregunta 19</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265118" w:rsidRPr="00165B3F" w:rsidRDefault="00265118" w:rsidP="00330FEB">
      <w:pPr>
        <w:pStyle w:val="Prrafodelista"/>
        <w:numPr>
          <w:ilvl w:val="0"/>
          <w:numId w:val="28"/>
        </w:numPr>
        <w:ind w:right="120"/>
        <w:rPr>
          <w:rFonts w:ascii="Verdana" w:eastAsia="Verdana" w:hAnsi="Verdana"/>
          <w:sz w:val="22"/>
        </w:rPr>
      </w:pPr>
      <w:r>
        <w:rPr>
          <w:rFonts w:ascii="Verdana" w:eastAsia="Verdana" w:hAnsi="Verdana"/>
          <w:sz w:val="22"/>
        </w:rPr>
        <w:t>Pregunta 13</w:t>
      </w:r>
      <w:r w:rsidR="00ED2D88">
        <w:rPr>
          <w:rFonts w:ascii="Verdana" w:eastAsia="Verdana" w:hAnsi="Verdana"/>
          <w:sz w:val="22"/>
        </w:rPr>
        <w:t>,</w:t>
      </w:r>
      <w:r>
        <w:rPr>
          <w:rFonts w:ascii="Verdana" w:eastAsia="Verdana" w:hAnsi="Verdana"/>
          <w:sz w:val="22"/>
        </w:rPr>
        <w:t xml:space="preserve"> escusado y pozo séptico (2)</w:t>
      </w:r>
      <w:r w:rsidR="00ED2D88">
        <w:rPr>
          <w:rFonts w:ascii="Verdana" w:eastAsia="Verdana" w:hAnsi="Verdana"/>
          <w:sz w:val="22"/>
        </w:rPr>
        <w:t xml:space="preserve"> y pozo ciego</w:t>
      </w:r>
      <w:r w:rsidR="00CB494A">
        <w:rPr>
          <w:rFonts w:ascii="Verdana" w:eastAsia="Verdana" w:hAnsi="Verdana"/>
          <w:sz w:val="22"/>
        </w:rPr>
        <w:t xml:space="preserve"> (3)</w:t>
      </w:r>
      <w:r>
        <w:rPr>
          <w:rFonts w:ascii="Verdana" w:eastAsia="Verdana" w:hAnsi="Verdana"/>
          <w:sz w:val="22"/>
        </w:rPr>
        <w:t xml:space="preserve"> el flujo va a p</w:t>
      </w:r>
      <w:r w:rsidR="003C500F">
        <w:rPr>
          <w:rFonts w:ascii="Verdana" w:eastAsia="Verdana" w:hAnsi="Verdana"/>
          <w:sz w:val="22"/>
        </w:rPr>
        <w:t>regunta 14</w:t>
      </w:r>
      <w:r>
        <w:rPr>
          <w:rFonts w:ascii="Verdana" w:eastAsia="Verdana" w:hAnsi="Verdana"/>
          <w:sz w:val="22"/>
        </w:rPr>
        <w:t xml:space="preserve"> sin embargo </w:t>
      </w:r>
      <w:r w:rsidR="003C500F">
        <w:rPr>
          <w:rFonts w:ascii="Verdana" w:eastAsia="Verdana" w:hAnsi="Verdana"/>
          <w:sz w:val="22"/>
        </w:rPr>
        <w:t xml:space="preserve">no </w:t>
      </w:r>
      <w:r>
        <w:rPr>
          <w:rFonts w:ascii="Verdana" w:eastAsia="Verdana" w:hAnsi="Verdana"/>
          <w:sz w:val="22"/>
        </w:rPr>
        <w:t xml:space="preserve">existe información </w:t>
      </w:r>
      <w:r w:rsidR="003C500F">
        <w:rPr>
          <w:rFonts w:ascii="Verdana" w:eastAsia="Verdana" w:hAnsi="Verdana"/>
          <w:sz w:val="22"/>
        </w:rPr>
        <w:t>en las preguntas 14</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265118" w:rsidRPr="009A105B" w:rsidRDefault="00265118"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07320C">
        <w:rPr>
          <w:rFonts w:ascii="Verdana" w:eastAsia="Verdana" w:hAnsi="Verdana"/>
          <w:sz w:val="22"/>
        </w:rPr>
        <w:t xml:space="preserve">Responde </w:t>
      </w:r>
      <w:r w:rsidR="003C500F">
        <w:rPr>
          <w:rFonts w:ascii="Verdana" w:eastAsia="Verdana" w:hAnsi="Verdana"/>
          <w:sz w:val="22"/>
        </w:rPr>
        <w:t>escusado y pozo séptico</w:t>
      </w:r>
      <w:r w:rsidR="00746635">
        <w:rPr>
          <w:rFonts w:ascii="Verdana" w:eastAsia="Verdana" w:hAnsi="Verdana"/>
          <w:sz w:val="22"/>
        </w:rPr>
        <w:t>, es</w:t>
      </w:r>
      <w:r w:rsidR="00CB494A">
        <w:rPr>
          <w:rFonts w:ascii="Verdana" w:eastAsia="Verdana" w:hAnsi="Verdana"/>
          <w:sz w:val="22"/>
        </w:rPr>
        <w:t>cusado y pozo ciego</w:t>
      </w:r>
      <w:r w:rsidR="00746635">
        <w:rPr>
          <w:rFonts w:ascii="Verdana" w:eastAsia="Verdana" w:hAnsi="Verdana"/>
          <w:sz w:val="22"/>
        </w:rPr>
        <w:t xml:space="preserve"> </w:t>
      </w:r>
      <w:r w:rsidR="003C500F">
        <w:rPr>
          <w:rFonts w:ascii="Verdana" w:eastAsia="Verdana" w:hAnsi="Verdana"/>
          <w:sz w:val="22"/>
        </w:rPr>
        <w:t xml:space="preserve"> </w:t>
      </w:r>
      <w:r w:rsidRPr="0007320C">
        <w:rPr>
          <w:rFonts w:ascii="Verdana" w:eastAsia="Verdana" w:hAnsi="Verdana"/>
          <w:sz w:val="22"/>
        </w:rPr>
        <w:t>y</w:t>
      </w:r>
      <w:r w:rsidR="003C500F">
        <w:rPr>
          <w:rFonts w:ascii="Verdana" w:eastAsia="Verdana" w:hAnsi="Verdana"/>
          <w:sz w:val="22"/>
        </w:rPr>
        <w:t xml:space="preserve"> no</w:t>
      </w:r>
      <w:r w:rsidRPr="0007320C">
        <w:rPr>
          <w:rFonts w:ascii="Verdana" w:eastAsia="Verdana" w:hAnsi="Verdana"/>
          <w:sz w:val="22"/>
        </w:rPr>
        <w:t xml:space="preserve"> </w:t>
      </w:r>
      <w:r>
        <w:rPr>
          <w:rFonts w:ascii="Verdana" w:eastAsia="Verdana" w:hAnsi="Verdana"/>
          <w:sz w:val="22"/>
        </w:rPr>
        <w:t>existe respuesta</w:t>
      </w:r>
      <w:r w:rsidRPr="0007320C">
        <w:rPr>
          <w:rFonts w:ascii="Verdana" w:eastAsia="Verdana" w:hAnsi="Verdana"/>
          <w:sz w:val="22"/>
        </w:rPr>
        <w:t xml:space="preserve"> </w:t>
      </w:r>
      <w:r w:rsidR="002C5A3D">
        <w:rPr>
          <w:rFonts w:ascii="Verdana" w:eastAsia="Verdana" w:hAnsi="Verdana"/>
          <w:sz w:val="22"/>
        </w:rPr>
        <w:t>en la pregunta</w:t>
      </w:r>
      <w:r w:rsidR="003C500F">
        <w:rPr>
          <w:rFonts w:ascii="Verdana" w:eastAsia="Verdana" w:hAnsi="Verdana"/>
          <w:sz w:val="22"/>
        </w:rPr>
        <w:t xml:space="preserve"> 14</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CB494A" w:rsidRPr="00165B3F" w:rsidRDefault="00CB494A"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13, </w:t>
      </w:r>
      <w:r w:rsidR="00C3264A">
        <w:rPr>
          <w:rFonts w:ascii="Verdana" w:eastAsia="Verdana" w:hAnsi="Verdana"/>
          <w:sz w:val="22"/>
        </w:rPr>
        <w:t>letrina (4</w:t>
      </w:r>
      <w:r>
        <w:rPr>
          <w:rFonts w:ascii="Verdana" w:eastAsia="Verdana" w:hAnsi="Verdana"/>
          <w:sz w:val="22"/>
        </w:rPr>
        <w:t>)</w:t>
      </w:r>
      <w:r w:rsidR="004D7851">
        <w:rPr>
          <w:rFonts w:ascii="Verdana" w:eastAsia="Verdana" w:hAnsi="Verdana"/>
          <w:sz w:val="22"/>
        </w:rPr>
        <w:t xml:space="preserve"> </w:t>
      </w:r>
      <w:r>
        <w:rPr>
          <w:rFonts w:ascii="Verdana" w:eastAsia="Verdana" w:hAnsi="Verdana"/>
          <w:sz w:val="22"/>
        </w:rPr>
        <w:t xml:space="preserve"> el flujo va a pregunta 1</w:t>
      </w:r>
      <w:r w:rsidR="004D7851">
        <w:rPr>
          <w:rFonts w:ascii="Verdana" w:eastAsia="Verdana" w:hAnsi="Verdana"/>
          <w:sz w:val="22"/>
        </w:rPr>
        <w:t>5</w:t>
      </w:r>
      <w:r>
        <w:rPr>
          <w:rFonts w:ascii="Verdana" w:eastAsia="Verdana" w:hAnsi="Verdana"/>
          <w:sz w:val="22"/>
        </w:rPr>
        <w:t xml:space="preserve"> sin embargo no existe información.</w:t>
      </w:r>
      <w:r w:rsidRPr="00165B3F">
        <w:rPr>
          <w:rFonts w:ascii="Verdana" w:eastAsia="Verdana" w:hAnsi="Verdana"/>
          <w:sz w:val="22"/>
        </w:rPr>
        <w:t xml:space="preserve"> </w:t>
      </w:r>
      <w:r>
        <w:rPr>
          <w:rFonts w:ascii="Verdana" w:eastAsia="Verdana" w:hAnsi="Verdana"/>
          <w:sz w:val="22"/>
        </w:rPr>
        <w:t xml:space="preserve">  </w:t>
      </w:r>
    </w:p>
    <w:p w:rsidR="00CB494A" w:rsidRPr="009A105B" w:rsidRDefault="00CB494A"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07320C">
        <w:rPr>
          <w:rFonts w:ascii="Verdana" w:eastAsia="Verdana" w:hAnsi="Verdana"/>
          <w:sz w:val="22"/>
        </w:rPr>
        <w:t xml:space="preserve">Responde </w:t>
      </w:r>
      <w:r w:rsidR="004D7851">
        <w:rPr>
          <w:rFonts w:ascii="Verdana" w:eastAsia="Verdana" w:hAnsi="Verdana"/>
          <w:sz w:val="22"/>
        </w:rPr>
        <w:t>letrina</w:t>
      </w:r>
      <w:r>
        <w:rPr>
          <w:rFonts w:ascii="Verdana" w:eastAsia="Verdana" w:hAnsi="Verdana"/>
          <w:sz w:val="22"/>
        </w:rPr>
        <w:t xml:space="preserve">  </w:t>
      </w:r>
      <w:r w:rsidRPr="0007320C">
        <w:rPr>
          <w:rFonts w:ascii="Verdana" w:eastAsia="Verdana" w:hAnsi="Verdana"/>
          <w:sz w:val="22"/>
        </w:rPr>
        <w:t>y</w:t>
      </w:r>
      <w:r>
        <w:rPr>
          <w:rFonts w:ascii="Verdana" w:eastAsia="Verdana" w:hAnsi="Verdana"/>
          <w:sz w:val="22"/>
        </w:rPr>
        <w:t xml:space="preserve"> no</w:t>
      </w:r>
      <w:r w:rsidRPr="0007320C">
        <w:rPr>
          <w:rFonts w:ascii="Verdana" w:eastAsia="Verdana" w:hAnsi="Verdana"/>
          <w:sz w:val="22"/>
        </w:rPr>
        <w:t xml:space="preserve"> </w:t>
      </w:r>
      <w:r>
        <w:rPr>
          <w:rFonts w:ascii="Verdana" w:eastAsia="Verdana" w:hAnsi="Verdana"/>
          <w:sz w:val="22"/>
        </w:rPr>
        <w:t>existe respuesta</w:t>
      </w:r>
      <w:r w:rsidRPr="0007320C">
        <w:rPr>
          <w:rFonts w:ascii="Verdana" w:eastAsia="Verdana" w:hAnsi="Verdana"/>
          <w:sz w:val="22"/>
        </w:rPr>
        <w:t xml:space="preserve"> </w:t>
      </w:r>
      <w:r w:rsidR="00E6210F">
        <w:rPr>
          <w:rFonts w:ascii="Verdana" w:eastAsia="Verdana" w:hAnsi="Verdana"/>
          <w:sz w:val="22"/>
        </w:rPr>
        <w:t>en la pregunta</w:t>
      </w:r>
      <w:r w:rsidR="004D7851">
        <w:rPr>
          <w:rFonts w:ascii="Verdana" w:eastAsia="Verdana" w:hAnsi="Verdana"/>
          <w:sz w:val="22"/>
        </w:rPr>
        <w:t xml:space="preserve"> 15</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E6210F" w:rsidRDefault="00E6210F" w:rsidP="00330FEB">
      <w:pPr>
        <w:pStyle w:val="Prrafodelista"/>
        <w:numPr>
          <w:ilvl w:val="0"/>
          <w:numId w:val="28"/>
        </w:numPr>
        <w:ind w:right="120"/>
        <w:rPr>
          <w:rFonts w:ascii="Verdana" w:eastAsia="Verdana" w:hAnsi="Verdana"/>
          <w:sz w:val="22"/>
        </w:rPr>
      </w:pPr>
      <w:r>
        <w:rPr>
          <w:rFonts w:ascii="Verdana" w:eastAsia="Verdana" w:hAnsi="Verdana"/>
          <w:sz w:val="22"/>
        </w:rPr>
        <w:t>Pregunta 13, letrina (4)  el flujo va a pregunta 15 sin embargo  existe información en la pregunta 14.</w:t>
      </w:r>
      <w:r w:rsidRPr="00165B3F">
        <w:rPr>
          <w:rFonts w:ascii="Verdana" w:eastAsia="Verdana" w:hAnsi="Verdana"/>
          <w:sz w:val="22"/>
        </w:rPr>
        <w:t xml:space="preserve"> </w:t>
      </w:r>
      <w:r>
        <w:rPr>
          <w:rFonts w:ascii="Verdana" w:eastAsia="Verdana" w:hAnsi="Verdana"/>
          <w:sz w:val="22"/>
        </w:rPr>
        <w:t xml:space="preserve">  </w:t>
      </w:r>
    </w:p>
    <w:p w:rsidR="00E6210F" w:rsidRPr="009A105B" w:rsidRDefault="00E6210F"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07320C">
        <w:rPr>
          <w:rFonts w:ascii="Verdana" w:eastAsia="Verdana" w:hAnsi="Verdana"/>
          <w:sz w:val="22"/>
        </w:rPr>
        <w:t xml:space="preserve">Responde </w:t>
      </w:r>
      <w:r>
        <w:rPr>
          <w:rFonts w:ascii="Verdana" w:eastAsia="Verdana" w:hAnsi="Verdana"/>
          <w:sz w:val="22"/>
        </w:rPr>
        <w:t>letrina y existe respuesta</w:t>
      </w:r>
      <w:r w:rsidRPr="0007320C">
        <w:rPr>
          <w:rFonts w:ascii="Verdana" w:eastAsia="Verdana" w:hAnsi="Verdana"/>
          <w:sz w:val="22"/>
        </w:rPr>
        <w:t xml:space="preserve"> </w:t>
      </w:r>
      <w:r>
        <w:rPr>
          <w:rFonts w:ascii="Verdana" w:eastAsia="Verdana" w:hAnsi="Verdana"/>
          <w:sz w:val="22"/>
        </w:rPr>
        <w:t>en la pregunta 14”;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r w:rsidR="00B006D4">
        <w:rPr>
          <w:rFonts w:ascii="Verdana" w:eastAsia="Verdana" w:hAnsi="Verdana"/>
          <w:sz w:val="22"/>
        </w:rPr>
        <w:t>.</w:t>
      </w:r>
    </w:p>
    <w:p w:rsidR="00F40EE1" w:rsidRPr="00165B3F" w:rsidRDefault="00F40EE1"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13, no tiene (5)  el flujo va a pregunta 17, sin embargo </w:t>
      </w:r>
      <w:r w:rsidR="00B00A95">
        <w:rPr>
          <w:rFonts w:ascii="Verdana" w:eastAsia="Verdana" w:hAnsi="Verdana"/>
          <w:sz w:val="22"/>
        </w:rPr>
        <w:t>no existe información en esta pregunta</w:t>
      </w:r>
      <w:r>
        <w:rPr>
          <w:rFonts w:ascii="Verdana" w:eastAsia="Verdana" w:hAnsi="Verdana"/>
          <w:sz w:val="22"/>
        </w:rPr>
        <w:t>.</w:t>
      </w:r>
      <w:r w:rsidRPr="00165B3F">
        <w:rPr>
          <w:rFonts w:ascii="Verdana" w:eastAsia="Verdana" w:hAnsi="Verdana"/>
          <w:sz w:val="22"/>
        </w:rPr>
        <w:t xml:space="preserve"> </w:t>
      </w:r>
      <w:r>
        <w:rPr>
          <w:rFonts w:ascii="Verdana" w:eastAsia="Verdana" w:hAnsi="Verdana"/>
          <w:sz w:val="22"/>
        </w:rPr>
        <w:t xml:space="preserve">  </w:t>
      </w:r>
    </w:p>
    <w:p w:rsidR="00F40EE1" w:rsidRDefault="00F40EE1"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07320C">
        <w:rPr>
          <w:rFonts w:ascii="Verdana" w:eastAsia="Verdana" w:hAnsi="Verdana"/>
          <w:sz w:val="22"/>
        </w:rPr>
        <w:t xml:space="preserve">Responde </w:t>
      </w:r>
      <w:r w:rsidR="00CD36F6">
        <w:rPr>
          <w:rFonts w:ascii="Verdana" w:eastAsia="Verdana" w:hAnsi="Verdana"/>
          <w:sz w:val="22"/>
        </w:rPr>
        <w:t>que no tiene servicio higiénico</w:t>
      </w:r>
      <w:r>
        <w:rPr>
          <w:rFonts w:ascii="Verdana" w:eastAsia="Verdana" w:hAnsi="Verdana"/>
          <w:sz w:val="22"/>
        </w:rPr>
        <w:t xml:space="preserve"> y</w:t>
      </w:r>
      <w:r w:rsidR="00CD36F6">
        <w:rPr>
          <w:rFonts w:ascii="Verdana" w:eastAsia="Verdana" w:hAnsi="Verdana"/>
          <w:sz w:val="22"/>
        </w:rPr>
        <w:t xml:space="preserve"> no</w:t>
      </w:r>
      <w:r>
        <w:rPr>
          <w:rFonts w:ascii="Verdana" w:eastAsia="Verdana" w:hAnsi="Verdana"/>
          <w:sz w:val="22"/>
        </w:rPr>
        <w:t xml:space="preserve"> existe respuesta</w:t>
      </w:r>
      <w:r w:rsidRPr="0007320C">
        <w:rPr>
          <w:rFonts w:ascii="Verdana" w:eastAsia="Verdana" w:hAnsi="Verdana"/>
          <w:sz w:val="22"/>
        </w:rPr>
        <w:t xml:space="preserve"> </w:t>
      </w:r>
      <w:r>
        <w:rPr>
          <w:rFonts w:ascii="Verdana" w:eastAsia="Verdana" w:hAnsi="Verdana"/>
          <w:sz w:val="22"/>
        </w:rPr>
        <w:t>en la pregunta 14”;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117A44" w:rsidRPr="00165B3F" w:rsidRDefault="00117A44" w:rsidP="00330FEB">
      <w:pPr>
        <w:pStyle w:val="Prrafodelista"/>
        <w:numPr>
          <w:ilvl w:val="0"/>
          <w:numId w:val="28"/>
        </w:numPr>
        <w:ind w:right="120"/>
        <w:rPr>
          <w:rFonts w:ascii="Verdana" w:eastAsia="Verdana" w:hAnsi="Verdana"/>
          <w:sz w:val="22"/>
        </w:rPr>
      </w:pPr>
      <w:r>
        <w:rPr>
          <w:rFonts w:ascii="Verdana" w:eastAsia="Verdana" w:hAnsi="Verdana"/>
          <w:sz w:val="22"/>
        </w:rPr>
        <w:t>Pregunta 13, no tiene (5)  el flujo va a pregunta 17, sin embargo  existe información en las preguntas 14, 15 y 16.</w:t>
      </w:r>
      <w:r w:rsidRPr="00165B3F">
        <w:rPr>
          <w:rFonts w:ascii="Verdana" w:eastAsia="Verdana" w:hAnsi="Verdana"/>
          <w:sz w:val="22"/>
        </w:rPr>
        <w:t xml:space="preserve"> </w:t>
      </w:r>
      <w:r>
        <w:rPr>
          <w:rFonts w:ascii="Verdana" w:eastAsia="Verdana" w:hAnsi="Verdana"/>
          <w:sz w:val="22"/>
        </w:rPr>
        <w:t xml:space="preserve">  </w:t>
      </w:r>
    </w:p>
    <w:p w:rsidR="00117A44" w:rsidRDefault="00117A44"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07320C">
        <w:rPr>
          <w:rFonts w:ascii="Verdana" w:eastAsia="Verdana" w:hAnsi="Verdana"/>
          <w:sz w:val="22"/>
        </w:rPr>
        <w:t xml:space="preserve">Responde </w:t>
      </w:r>
      <w:r>
        <w:rPr>
          <w:rFonts w:ascii="Verdana" w:eastAsia="Verdana" w:hAnsi="Verdana"/>
          <w:sz w:val="22"/>
        </w:rPr>
        <w:t>que no tiene servicio higiénico y existe respuesta</w:t>
      </w:r>
      <w:r w:rsidRPr="0007320C">
        <w:rPr>
          <w:rFonts w:ascii="Verdana" w:eastAsia="Verdana" w:hAnsi="Verdana"/>
          <w:sz w:val="22"/>
        </w:rPr>
        <w:t xml:space="preserve"> </w:t>
      </w:r>
      <w:r>
        <w:rPr>
          <w:rFonts w:ascii="Verdana" w:eastAsia="Verdana" w:hAnsi="Verdana"/>
          <w:sz w:val="22"/>
        </w:rPr>
        <w:t>en las preguntas 14, 15 y 16”;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5759C2" w:rsidRPr="00165B3F" w:rsidRDefault="005759C2" w:rsidP="00330FEB">
      <w:pPr>
        <w:pStyle w:val="Prrafodelista"/>
        <w:numPr>
          <w:ilvl w:val="0"/>
          <w:numId w:val="28"/>
        </w:numPr>
        <w:ind w:right="120"/>
        <w:rPr>
          <w:rFonts w:ascii="Verdana" w:eastAsia="Verdana" w:hAnsi="Verdana"/>
          <w:sz w:val="22"/>
        </w:rPr>
      </w:pPr>
      <w:r>
        <w:rPr>
          <w:rFonts w:ascii="Verdana" w:eastAsia="Verdana" w:hAnsi="Verdana"/>
          <w:sz w:val="22"/>
        </w:rPr>
        <w:t>Pregunta 14</w:t>
      </w:r>
      <w:r w:rsidR="00FD3B64">
        <w:rPr>
          <w:rFonts w:ascii="Verdana" w:eastAsia="Verdana" w:hAnsi="Verdana"/>
          <w:sz w:val="22"/>
        </w:rPr>
        <w:t xml:space="preserve">, </w:t>
      </w:r>
      <w:r>
        <w:rPr>
          <w:rFonts w:ascii="Verdana" w:eastAsia="Verdana" w:hAnsi="Verdana"/>
          <w:sz w:val="22"/>
        </w:rPr>
        <w:t>tiene</w:t>
      </w:r>
      <w:r w:rsidR="00FD3B64">
        <w:rPr>
          <w:rFonts w:ascii="Verdana" w:eastAsia="Verdana" w:hAnsi="Verdana"/>
          <w:sz w:val="22"/>
        </w:rPr>
        <w:t xml:space="preserve"> información positiva (1</w:t>
      </w:r>
      <w:r>
        <w:rPr>
          <w:rFonts w:ascii="Verdana" w:eastAsia="Verdana" w:hAnsi="Verdana"/>
          <w:sz w:val="22"/>
        </w:rPr>
        <w:t xml:space="preserve">) </w:t>
      </w:r>
      <w:r w:rsidR="00FD3B64">
        <w:rPr>
          <w:rFonts w:ascii="Verdana" w:eastAsia="Verdana" w:hAnsi="Verdana"/>
          <w:sz w:val="22"/>
        </w:rPr>
        <w:t>en alguna de las alternativas</w:t>
      </w:r>
      <w:r>
        <w:rPr>
          <w:rFonts w:ascii="Verdana" w:eastAsia="Verdana" w:hAnsi="Verdana"/>
          <w:sz w:val="22"/>
        </w:rPr>
        <w:t xml:space="preserve"> </w:t>
      </w:r>
      <w:r w:rsidR="00532ABB">
        <w:rPr>
          <w:rFonts w:ascii="Verdana" w:eastAsia="Verdana" w:hAnsi="Verdana"/>
          <w:sz w:val="22"/>
        </w:rPr>
        <w:t>y en l</w:t>
      </w:r>
      <w:r>
        <w:rPr>
          <w:rFonts w:ascii="Verdana" w:eastAsia="Verdana" w:hAnsi="Verdana"/>
          <w:sz w:val="22"/>
        </w:rPr>
        <w:t>a pregunta 1</w:t>
      </w:r>
      <w:r w:rsidR="00532ABB">
        <w:rPr>
          <w:rFonts w:ascii="Verdana" w:eastAsia="Verdana" w:hAnsi="Verdana"/>
          <w:sz w:val="22"/>
        </w:rPr>
        <w:t>5</w:t>
      </w:r>
      <w:r>
        <w:rPr>
          <w:rFonts w:ascii="Verdana" w:eastAsia="Verdana" w:hAnsi="Verdana"/>
          <w:sz w:val="22"/>
        </w:rPr>
        <w:t>, sin embargo no existe información en esta pregunta.</w:t>
      </w:r>
      <w:r w:rsidRPr="00165B3F">
        <w:rPr>
          <w:rFonts w:ascii="Verdana" w:eastAsia="Verdana" w:hAnsi="Verdana"/>
          <w:sz w:val="22"/>
        </w:rPr>
        <w:t xml:space="preserve"> </w:t>
      </w:r>
      <w:r>
        <w:rPr>
          <w:rFonts w:ascii="Verdana" w:eastAsia="Verdana" w:hAnsi="Verdana"/>
          <w:sz w:val="22"/>
        </w:rPr>
        <w:t xml:space="preserve">  </w:t>
      </w:r>
    </w:p>
    <w:p w:rsidR="005759C2" w:rsidRDefault="005759C2"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07320C">
        <w:rPr>
          <w:rFonts w:ascii="Verdana" w:eastAsia="Verdana" w:hAnsi="Verdana"/>
          <w:sz w:val="22"/>
        </w:rPr>
        <w:t xml:space="preserve">Responde </w:t>
      </w:r>
      <w:r>
        <w:rPr>
          <w:rFonts w:ascii="Verdana" w:eastAsia="Verdana" w:hAnsi="Verdana"/>
          <w:sz w:val="22"/>
        </w:rPr>
        <w:t>que no tiene servicio higiénico y no existe respuesta</w:t>
      </w:r>
      <w:r w:rsidRPr="0007320C">
        <w:rPr>
          <w:rFonts w:ascii="Verdana" w:eastAsia="Verdana" w:hAnsi="Verdana"/>
          <w:sz w:val="22"/>
        </w:rPr>
        <w:t xml:space="preserve"> </w:t>
      </w:r>
      <w:r>
        <w:rPr>
          <w:rFonts w:ascii="Verdana" w:eastAsia="Verdana" w:hAnsi="Verdana"/>
          <w:sz w:val="22"/>
        </w:rPr>
        <w:t>en la pregunta 14”;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6A0EFC" w:rsidRPr="00C15265" w:rsidRDefault="006A0EFC" w:rsidP="00330FEB">
      <w:pPr>
        <w:pStyle w:val="Prrafodelista"/>
        <w:numPr>
          <w:ilvl w:val="0"/>
          <w:numId w:val="28"/>
        </w:numPr>
        <w:ind w:right="120"/>
        <w:rPr>
          <w:rFonts w:ascii="Verdana" w:eastAsia="Verdana" w:hAnsi="Verdana"/>
          <w:sz w:val="22"/>
        </w:rPr>
      </w:pPr>
      <w:r>
        <w:rPr>
          <w:rFonts w:ascii="Verdana" w:eastAsia="Verdana" w:hAnsi="Verdana"/>
          <w:sz w:val="22"/>
        </w:rPr>
        <w:t>Pregunta 16</w:t>
      </w:r>
      <w:r w:rsidR="00C15265">
        <w:rPr>
          <w:rFonts w:ascii="Verdana" w:eastAsia="Verdana" w:hAnsi="Verdana"/>
          <w:sz w:val="22"/>
        </w:rPr>
        <w:t>,</w:t>
      </w:r>
      <w:r w:rsidR="0017355A" w:rsidRPr="00C15265">
        <w:rPr>
          <w:rFonts w:ascii="Verdana" w:eastAsia="Verdana" w:hAnsi="Verdana"/>
          <w:sz w:val="22"/>
        </w:rPr>
        <w:t xml:space="preserve"> </w:t>
      </w:r>
      <w:r w:rsidRPr="00C15265">
        <w:rPr>
          <w:rFonts w:ascii="Verdana" w:eastAsia="Verdana" w:hAnsi="Verdana"/>
          <w:sz w:val="22"/>
        </w:rPr>
        <w:t>tiene informació</w:t>
      </w:r>
      <w:r w:rsidR="0017355A" w:rsidRPr="00C15265">
        <w:rPr>
          <w:rFonts w:ascii="Verdana" w:eastAsia="Verdana" w:hAnsi="Verdana"/>
          <w:sz w:val="22"/>
        </w:rPr>
        <w:t>n</w:t>
      </w:r>
      <w:r w:rsidR="00C15265">
        <w:rPr>
          <w:rFonts w:ascii="Verdana" w:eastAsia="Verdana" w:hAnsi="Verdana"/>
          <w:sz w:val="22"/>
        </w:rPr>
        <w:t xml:space="preserve"> </w:t>
      </w:r>
      <w:r w:rsidRPr="00C15265">
        <w:rPr>
          <w:rFonts w:ascii="Verdana" w:eastAsia="Verdana" w:hAnsi="Verdana"/>
          <w:sz w:val="22"/>
        </w:rPr>
        <w:t>y en l</w:t>
      </w:r>
      <w:r w:rsidR="00050ED2" w:rsidRPr="00C15265">
        <w:rPr>
          <w:rFonts w:ascii="Verdana" w:eastAsia="Verdana" w:hAnsi="Verdana"/>
          <w:sz w:val="22"/>
        </w:rPr>
        <w:t>a pregunta</w:t>
      </w:r>
      <w:r w:rsidR="004F1823" w:rsidRPr="00C15265">
        <w:rPr>
          <w:rFonts w:ascii="Verdana" w:eastAsia="Verdana" w:hAnsi="Verdana"/>
          <w:sz w:val="22"/>
        </w:rPr>
        <w:t xml:space="preserve"> </w:t>
      </w:r>
      <w:r w:rsidR="00050ED2" w:rsidRPr="00C15265">
        <w:rPr>
          <w:rFonts w:ascii="Verdana" w:eastAsia="Verdana" w:hAnsi="Verdana"/>
          <w:sz w:val="22"/>
        </w:rPr>
        <w:t>20</w:t>
      </w:r>
      <w:r w:rsidRPr="00C15265">
        <w:rPr>
          <w:rFonts w:ascii="Verdana" w:eastAsia="Verdana" w:hAnsi="Verdana"/>
          <w:sz w:val="22"/>
        </w:rPr>
        <w:t xml:space="preserve">, </w:t>
      </w:r>
      <w:r w:rsidR="00C15265">
        <w:rPr>
          <w:rFonts w:ascii="Verdana" w:eastAsia="Verdana" w:hAnsi="Verdana"/>
          <w:sz w:val="22"/>
        </w:rPr>
        <w:t xml:space="preserve">no </w:t>
      </w:r>
      <w:r w:rsidRPr="00C15265">
        <w:rPr>
          <w:rFonts w:ascii="Verdana" w:eastAsia="Verdana" w:hAnsi="Verdana"/>
          <w:sz w:val="22"/>
        </w:rPr>
        <w:t>exi</w:t>
      </w:r>
      <w:r w:rsidR="00C15265">
        <w:rPr>
          <w:rFonts w:ascii="Verdana" w:eastAsia="Verdana" w:hAnsi="Verdana"/>
          <w:sz w:val="22"/>
        </w:rPr>
        <w:t>ste información</w:t>
      </w:r>
      <w:r w:rsidRPr="00C15265">
        <w:rPr>
          <w:rFonts w:ascii="Verdana" w:eastAsia="Verdana" w:hAnsi="Verdana"/>
          <w:sz w:val="22"/>
        </w:rPr>
        <w:t xml:space="preserve">.   </w:t>
      </w:r>
    </w:p>
    <w:p w:rsidR="006A0EFC" w:rsidRDefault="006A0EFC"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C71927" w:rsidRPr="00C71927">
        <w:rPr>
          <w:rFonts w:ascii="Verdana" w:eastAsia="Verdana" w:hAnsi="Verdana"/>
          <w:sz w:val="22"/>
        </w:rPr>
        <w:t>Responde a la pregunta 16 y no responde a la pregunta 20</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D0649E" w:rsidRPr="00F83CA9" w:rsidRDefault="00D0649E" w:rsidP="00330FEB">
      <w:pPr>
        <w:pStyle w:val="Prrafodelista"/>
        <w:numPr>
          <w:ilvl w:val="0"/>
          <w:numId w:val="28"/>
        </w:numPr>
        <w:ind w:right="120"/>
        <w:rPr>
          <w:rFonts w:ascii="Verdana" w:eastAsia="Verdana" w:hAnsi="Verdana"/>
          <w:sz w:val="22"/>
        </w:rPr>
      </w:pPr>
      <w:r>
        <w:rPr>
          <w:rFonts w:ascii="Verdana" w:eastAsia="Verdana" w:hAnsi="Verdana"/>
          <w:sz w:val="22"/>
        </w:rPr>
        <w:t>Pregunta 16,</w:t>
      </w:r>
      <w:r w:rsidR="004B2CED">
        <w:rPr>
          <w:rFonts w:ascii="Verdana" w:eastAsia="Verdana" w:hAnsi="Verdana"/>
          <w:sz w:val="22"/>
        </w:rPr>
        <w:t xml:space="preserve"> </w:t>
      </w:r>
      <w:r w:rsidRPr="00C15265">
        <w:rPr>
          <w:rFonts w:ascii="Verdana" w:eastAsia="Verdana" w:hAnsi="Verdana"/>
          <w:sz w:val="22"/>
        </w:rPr>
        <w:t>tiene información</w:t>
      </w:r>
      <w:r>
        <w:rPr>
          <w:rFonts w:ascii="Verdana" w:eastAsia="Verdana" w:hAnsi="Verdana"/>
          <w:sz w:val="22"/>
        </w:rPr>
        <w:t xml:space="preserve"> </w:t>
      </w:r>
      <w:r w:rsidRPr="00C15265">
        <w:rPr>
          <w:rFonts w:ascii="Verdana" w:eastAsia="Verdana" w:hAnsi="Verdana"/>
          <w:sz w:val="22"/>
        </w:rPr>
        <w:t xml:space="preserve">y en la pregunta </w:t>
      </w:r>
      <w:r w:rsidR="00F83CA9">
        <w:rPr>
          <w:rFonts w:ascii="Verdana" w:eastAsia="Verdana" w:hAnsi="Verdana"/>
          <w:sz w:val="22"/>
        </w:rPr>
        <w:t>17, 18, 19</w:t>
      </w:r>
      <w:r w:rsidRPr="00F83CA9">
        <w:rPr>
          <w:rFonts w:ascii="Verdana" w:eastAsia="Verdana" w:hAnsi="Verdana"/>
          <w:sz w:val="22"/>
        </w:rPr>
        <w:t xml:space="preserve"> existe información.   </w:t>
      </w:r>
    </w:p>
    <w:p w:rsidR="00D0649E" w:rsidRDefault="00D0649E"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B5433D" w:rsidRPr="00B5433D">
        <w:rPr>
          <w:rFonts w:ascii="Verdana" w:eastAsia="Verdana" w:hAnsi="Verdana"/>
          <w:sz w:val="22"/>
        </w:rPr>
        <w:t>Responde a la pregunta 16 y respon</w:t>
      </w:r>
      <w:r w:rsidR="00B5433D">
        <w:rPr>
          <w:rFonts w:ascii="Verdana" w:eastAsia="Verdana" w:hAnsi="Verdana"/>
          <w:sz w:val="22"/>
        </w:rPr>
        <w:t>de a la pregunta 17  18  19</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1B2534" w:rsidRPr="00F83CA9" w:rsidRDefault="001B2534"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17, </w:t>
      </w:r>
      <w:r w:rsidR="00C4061E">
        <w:rPr>
          <w:rFonts w:ascii="Verdana" w:eastAsia="Verdana" w:hAnsi="Verdana"/>
          <w:sz w:val="22"/>
        </w:rPr>
        <w:t>tiene información positiva en alternativa</w:t>
      </w:r>
      <w:r w:rsidR="00555FE0">
        <w:rPr>
          <w:rFonts w:ascii="Verdana" w:eastAsia="Verdana" w:hAnsi="Verdana"/>
          <w:sz w:val="22"/>
        </w:rPr>
        <w:t xml:space="preserve"> 1</w:t>
      </w:r>
      <w:r w:rsidR="00C4061E">
        <w:rPr>
          <w:rFonts w:ascii="Verdana" w:eastAsia="Verdana" w:hAnsi="Verdana"/>
          <w:sz w:val="22"/>
        </w:rPr>
        <w:t xml:space="preserve"> </w:t>
      </w:r>
      <w:r w:rsidRPr="00C15265">
        <w:rPr>
          <w:rFonts w:ascii="Verdana" w:eastAsia="Verdana" w:hAnsi="Verdana"/>
          <w:sz w:val="22"/>
        </w:rPr>
        <w:t xml:space="preserve">y en la pregunta </w:t>
      </w:r>
      <w:r>
        <w:rPr>
          <w:rFonts w:ascii="Verdana" w:eastAsia="Verdana" w:hAnsi="Verdana"/>
          <w:sz w:val="22"/>
        </w:rPr>
        <w:t xml:space="preserve"> 18, 19</w:t>
      </w:r>
      <w:r w:rsidRPr="00F83CA9">
        <w:rPr>
          <w:rFonts w:ascii="Verdana" w:eastAsia="Verdana" w:hAnsi="Verdana"/>
          <w:sz w:val="22"/>
        </w:rPr>
        <w:t xml:space="preserve"> </w:t>
      </w:r>
      <w:r w:rsidR="00555FE0">
        <w:rPr>
          <w:rFonts w:ascii="Verdana" w:eastAsia="Verdana" w:hAnsi="Verdana"/>
          <w:sz w:val="22"/>
        </w:rPr>
        <w:t xml:space="preserve">y 20 </w:t>
      </w:r>
      <w:r w:rsidRPr="00F83CA9">
        <w:rPr>
          <w:rFonts w:ascii="Verdana" w:eastAsia="Verdana" w:hAnsi="Verdana"/>
          <w:sz w:val="22"/>
        </w:rPr>
        <w:t xml:space="preserve">existe información.   </w:t>
      </w:r>
    </w:p>
    <w:p w:rsidR="001B2534" w:rsidRDefault="001B2534"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555FE0" w:rsidRPr="00555FE0">
        <w:rPr>
          <w:rFonts w:ascii="Verdana" w:eastAsia="Verdana" w:hAnsi="Verdana"/>
          <w:sz w:val="22"/>
        </w:rPr>
        <w:t>Responde a la opción 1 de la pregunta 17 y responde a la pregunta 18</w:t>
      </w:r>
      <w:r w:rsidR="00A3500F">
        <w:rPr>
          <w:rFonts w:ascii="Verdana" w:eastAsia="Verdana" w:hAnsi="Verdana"/>
          <w:sz w:val="22"/>
        </w:rPr>
        <w:t>,</w:t>
      </w:r>
      <w:r w:rsidR="00555FE0" w:rsidRPr="00555FE0">
        <w:rPr>
          <w:rFonts w:ascii="Verdana" w:eastAsia="Verdana" w:hAnsi="Verdana"/>
          <w:sz w:val="22"/>
        </w:rPr>
        <w:t xml:space="preserve"> 19</w:t>
      </w:r>
      <w:r w:rsidR="00A3500F">
        <w:rPr>
          <w:rFonts w:ascii="Verdana" w:eastAsia="Verdana" w:hAnsi="Verdana"/>
          <w:sz w:val="22"/>
        </w:rPr>
        <w:t>,</w:t>
      </w:r>
      <w:r w:rsidR="00555FE0" w:rsidRPr="00555FE0">
        <w:rPr>
          <w:rFonts w:ascii="Verdana" w:eastAsia="Verdana" w:hAnsi="Verdana"/>
          <w:sz w:val="22"/>
        </w:rPr>
        <w:t xml:space="preserve"> 20</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021471" w:rsidRPr="00F83CA9" w:rsidRDefault="00021471" w:rsidP="00330FEB">
      <w:pPr>
        <w:pStyle w:val="Prrafodelista"/>
        <w:numPr>
          <w:ilvl w:val="0"/>
          <w:numId w:val="28"/>
        </w:numPr>
        <w:ind w:right="120"/>
        <w:rPr>
          <w:rFonts w:ascii="Verdana" w:eastAsia="Verdana" w:hAnsi="Verdana"/>
          <w:sz w:val="22"/>
        </w:rPr>
      </w:pPr>
      <w:r>
        <w:rPr>
          <w:rFonts w:ascii="Verdana" w:eastAsia="Verdana" w:hAnsi="Verdana"/>
          <w:sz w:val="22"/>
        </w:rPr>
        <w:t>Pregunta 17, tiene información positiva en alternativa</w:t>
      </w:r>
      <w:r w:rsidR="00FD1FA6">
        <w:rPr>
          <w:rFonts w:ascii="Verdana" w:eastAsia="Verdana" w:hAnsi="Verdana"/>
          <w:sz w:val="22"/>
        </w:rPr>
        <w:t xml:space="preserve"> 2</w:t>
      </w:r>
      <w:r>
        <w:rPr>
          <w:rFonts w:ascii="Verdana" w:eastAsia="Verdana" w:hAnsi="Verdana"/>
          <w:sz w:val="22"/>
        </w:rPr>
        <w:t xml:space="preserve"> </w:t>
      </w:r>
      <w:r w:rsidRPr="00C15265">
        <w:rPr>
          <w:rFonts w:ascii="Verdana" w:eastAsia="Verdana" w:hAnsi="Verdana"/>
          <w:sz w:val="22"/>
        </w:rPr>
        <w:t xml:space="preserve">y en la pregunta </w:t>
      </w:r>
      <w:r w:rsidR="00FD1FA6">
        <w:rPr>
          <w:rFonts w:ascii="Verdana" w:eastAsia="Verdana" w:hAnsi="Verdana"/>
          <w:sz w:val="22"/>
        </w:rPr>
        <w:t xml:space="preserve"> 18 no </w:t>
      </w:r>
      <w:r w:rsidRPr="00F83CA9">
        <w:rPr>
          <w:rFonts w:ascii="Verdana" w:eastAsia="Verdana" w:hAnsi="Verdana"/>
          <w:sz w:val="22"/>
        </w:rPr>
        <w:t>existe información</w:t>
      </w:r>
      <w:r w:rsidR="00D53946">
        <w:rPr>
          <w:rFonts w:ascii="Verdana" w:eastAsia="Verdana" w:hAnsi="Verdana"/>
          <w:sz w:val="22"/>
        </w:rPr>
        <w:t xml:space="preserve"> y en la pregunta 19 y 20 existe información</w:t>
      </w:r>
      <w:r w:rsidRPr="00F83CA9">
        <w:rPr>
          <w:rFonts w:ascii="Verdana" w:eastAsia="Verdana" w:hAnsi="Verdana"/>
          <w:sz w:val="22"/>
        </w:rPr>
        <w:t xml:space="preserve">.   </w:t>
      </w:r>
    </w:p>
    <w:p w:rsidR="00021471" w:rsidRDefault="00021471"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CF5FAD" w:rsidRPr="00CF5FAD">
        <w:rPr>
          <w:rFonts w:ascii="Verdana" w:eastAsia="Verdana" w:hAnsi="Verdana"/>
          <w:sz w:val="22"/>
        </w:rPr>
        <w:t>Responde a la pregunta 17 alternativa 2 y no responde a la pregunta 18,  pero si existe información en la pregunta 19  20</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C10FAB" w:rsidRPr="00F83CA9" w:rsidRDefault="00C10FAB"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18, tiene información positiva en alguna alternativa  </w:t>
      </w:r>
      <w:r w:rsidRPr="00C15265">
        <w:rPr>
          <w:rFonts w:ascii="Verdana" w:eastAsia="Verdana" w:hAnsi="Verdana"/>
          <w:sz w:val="22"/>
        </w:rPr>
        <w:t xml:space="preserve">y en la pregunta </w:t>
      </w:r>
      <w:r>
        <w:rPr>
          <w:rFonts w:ascii="Verdana" w:eastAsia="Verdana" w:hAnsi="Verdana"/>
          <w:sz w:val="22"/>
        </w:rPr>
        <w:t xml:space="preserve">21 no </w:t>
      </w:r>
      <w:r w:rsidRPr="00F83CA9">
        <w:rPr>
          <w:rFonts w:ascii="Verdana" w:eastAsia="Verdana" w:hAnsi="Verdana"/>
          <w:sz w:val="22"/>
        </w:rPr>
        <w:t>existe información</w:t>
      </w:r>
      <w:r>
        <w:rPr>
          <w:rFonts w:ascii="Verdana" w:eastAsia="Verdana" w:hAnsi="Verdana"/>
          <w:sz w:val="22"/>
        </w:rPr>
        <w:t xml:space="preserve"> y en la pregunta 19 y 20 existe información</w:t>
      </w:r>
      <w:r w:rsidRPr="00F83CA9">
        <w:rPr>
          <w:rFonts w:ascii="Verdana" w:eastAsia="Verdana" w:hAnsi="Verdana"/>
          <w:sz w:val="22"/>
        </w:rPr>
        <w:t xml:space="preserve">.   </w:t>
      </w:r>
    </w:p>
    <w:p w:rsidR="00C10FAB" w:rsidRDefault="00C10FAB"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EE406D" w:rsidRPr="00EE406D">
        <w:rPr>
          <w:rFonts w:ascii="Verdana" w:eastAsia="Verdana" w:hAnsi="Verdana"/>
          <w:sz w:val="22"/>
        </w:rPr>
        <w:t>Responde a la pregunta 18 y no responde a la pregunta 21</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4F3F5C" w:rsidRPr="00F83CA9" w:rsidRDefault="004F3F5C"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18, tiene información positiva en alguna alternativa  </w:t>
      </w:r>
      <w:r w:rsidRPr="00C15265">
        <w:rPr>
          <w:rFonts w:ascii="Verdana" w:eastAsia="Verdana" w:hAnsi="Verdana"/>
          <w:sz w:val="22"/>
        </w:rPr>
        <w:t xml:space="preserve">y en la pregunta </w:t>
      </w:r>
      <w:r>
        <w:rPr>
          <w:rFonts w:ascii="Verdana" w:eastAsia="Verdana" w:hAnsi="Verdana"/>
          <w:sz w:val="22"/>
        </w:rPr>
        <w:t xml:space="preserve">19 y 20, </w:t>
      </w:r>
      <w:r w:rsidRPr="00F83CA9">
        <w:rPr>
          <w:rFonts w:ascii="Verdana" w:eastAsia="Verdana" w:hAnsi="Verdana"/>
          <w:sz w:val="22"/>
        </w:rPr>
        <w:t xml:space="preserve">existe información.   </w:t>
      </w:r>
    </w:p>
    <w:p w:rsidR="004F3F5C" w:rsidRDefault="004F3F5C"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EE406D" w:rsidRPr="00EE406D">
        <w:rPr>
          <w:rFonts w:ascii="Verdana" w:eastAsia="Verdana" w:hAnsi="Verdana"/>
          <w:sz w:val="22"/>
        </w:rPr>
        <w:t>Responde a la pregunta 18 y responde a la pregunta 19 20</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195DE4" w:rsidRPr="00F83CA9" w:rsidRDefault="00195DE4"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21, tiene información positiva en la alternativa 1  </w:t>
      </w:r>
      <w:r w:rsidRPr="00C15265">
        <w:rPr>
          <w:rFonts w:ascii="Verdana" w:eastAsia="Verdana" w:hAnsi="Verdana"/>
          <w:sz w:val="22"/>
        </w:rPr>
        <w:t xml:space="preserve">y en la pregunta </w:t>
      </w:r>
      <w:r>
        <w:rPr>
          <w:rFonts w:ascii="Verdana" w:eastAsia="Verdana" w:hAnsi="Verdana"/>
          <w:sz w:val="22"/>
        </w:rPr>
        <w:t xml:space="preserve">22 y 23, </w:t>
      </w:r>
      <w:r w:rsidRPr="00F83CA9">
        <w:rPr>
          <w:rFonts w:ascii="Verdana" w:eastAsia="Verdana" w:hAnsi="Verdana"/>
          <w:sz w:val="22"/>
        </w:rPr>
        <w:t xml:space="preserve">existe información.   </w:t>
      </w:r>
    </w:p>
    <w:p w:rsidR="00195DE4" w:rsidRDefault="00195DE4"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195DE4">
        <w:rPr>
          <w:rFonts w:ascii="Verdana" w:eastAsia="Verdana" w:hAnsi="Verdana"/>
          <w:sz w:val="22"/>
        </w:rPr>
        <w:t>Responde 1 a la pregunta 21 y responde a la pregunta 22 y  23</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195DE4" w:rsidRPr="00F83CA9" w:rsidRDefault="00195DE4"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21, tiene información positiva en las alternativas 2 y 3, </w:t>
      </w:r>
      <w:r w:rsidRPr="00C15265">
        <w:rPr>
          <w:rFonts w:ascii="Verdana" w:eastAsia="Verdana" w:hAnsi="Verdana"/>
          <w:sz w:val="22"/>
        </w:rPr>
        <w:t xml:space="preserve">y en la pregunta </w:t>
      </w:r>
      <w:r>
        <w:rPr>
          <w:rFonts w:ascii="Verdana" w:eastAsia="Verdana" w:hAnsi="Verdana"/>
          <w:sz w:val="22"/>
        </w:rPr>
        <w:t xml:space="preserve">22 y 23, </w:t>
      </w:r>
      <w:r w:rsidR="00A80DB1">
        <w:rPr>
          <w:rFonts w:ascii="Verdana" w:eastAsia="Verdana" w:hAnsi="Verdana"/>
          <w:sz w:val="22"/>
        </w:rPr>
        <w:t xml:space="preserve">no </w:t>
      </w:r>
      <w:r w:rsidRPr="00F83CA9">
        <w:rPr>
          <w:rFonts w:ascii="Verdana" w:eastAsia="Verdana" w:hAnsi="Verdana"/>
          <w:sz w:val="22"/>
        </w:rPr>
        <w:t xml:space="preserve">existe información.   </w:t>
      </w:r>
    </w:p>
    <w:p w:rsidR="00195DE4" w:rsidRDefault="00195DE4"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A80DB1">
        <w:rPr>
          <w:rFonts w:ascii="Verdana" w:eastAsia="Verdana" w:hAnsi="Verdana"/>
          <w:sz w:val="22"/>
        </w:rPr>
        <w:t>Responde 2 o</w:t>
      </w:r>
      <w:r w:rsidR="00A80DB1" w:rsidRPr="00A80DB1">
        <w:rPr>
          <w:rFonts w:ascii="Verdana" w:eastAsia="Verdana" w:hAnsi="Verdana"/>
          <w:sz w:val="22"/>
        </w:rPr>
        <w:t xml:space="preserve"> 3 a la pregunta 21 y no  responden a la 22 23</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A41D91" w:rsidRPr="00F83CA9" w:rsidRDefault="00A41D91" w:rsidP="00330FEB">
      <w:pPr>
        <w:pStyle w:val="Prrafodelista"/>
        <w:numPr>
          <w:ilvl w:val="0"/>
          <w:numId w:val="28"/>
        </w:numPr>
        <w:ind w:right="120"/>
        <w:rPr>
          <w:rFonts w:ascii="Verdana" w:eastAsia="Verdana" w:hAnsi="Verdana"/>
          <w:sz w:val="22"/>
        </w:rPr>
      </w:pPr>
      <w:r>
        <w:rPr>
          <w:rFonts w:ascii="Verdana" w:eastAsia="Verdana" w:hAnsi="Verdana"/>
          <w:sz w:val="22"/>
        </w:rPr>
        <w:t>Pregunta 21, tiene información positiva en las alternativa</w:t>
      </w:r>
      <w:r w:rsidR="006B3852">
        <w:rPr>
          <w:rFonts w:ascii="Verdana" w:eastAsia="Verdana" w:hAnsi="Verdana"/>
          <w:sz w:val="22"/>
        </w:rPr>
        <w:t>s 1</w:t>
      </w:r>
      <w:r>
        <w:rPr>
          <w:rFonts w:ascii="Verdana" w:eastAsia="Verdana" w:hAnsi="Verdana"/>
          <w:sz w:val="22"/>
        </w:rPr>
        <w:t xml:space="preserve">, </w:t>
      </w:r>
      <w:r w:rsidRPr="00C15265">
        <w:rPr>
          <w:rFonts w:ascii="Verdana" w:eastAsia="Verdana" w:hAnsi="Verdana"/>
          <w:sz w:val="22"/>
        </w:rPr>
        <w:t xml:space="preserve">y en la pregunta </w:t>
      </w:r>
      <w:r w:rsidR="004E0537">
        <w:rPr>
          <w:rFonts w:ascii="Verdana" w:eastAsia="Verdana" w:hAnsi="Verdana"/>
          <w:sz w:val="22"/>
        </w:rPr>
        <w:t>24</w:t>
      </w:r>
      <w:r>
        <w:rPr>
          <w:rFonts w:ascii="Verdana" w:eastAsia="Verdana" w:hAnsi="Verdana"/>
          <w:sz w:val="22"/>
        </w:rPr>
        <w:t xml:space="preserve">, no </w:t>
      </w:r>
      <w:r w:rsidRPr="00F83CA9">
        <w:rPr>
          <w:rFonts w:ascii="Verdana" w:eastAsia="Verdana" w:hAnsi="Verdana"/>
          <w:sz w:val="22"/>
        </w:rPr>
        <w:t>existe información</w:t>
      </w:r>
      <w:r w:rsidR="004E0537">
        <w:rPr>
          <w:rFonts w:ascii="Verdana" w:eastAsia="Verdana" w:hAnsi="Verdana"/>
          <w:sz w:val="22"/>
        </w:rPr>
        <w:t xml:space="preserve"> en ninguna alternativa</w:t>
      </w:r>
      <w:r w:rsidRPr="00F83CA9">
        <w:rPr>
          <w:rFonts w:ascii="Verdana" w:eastAsia="Verdana" w:hAnsi="Verdana"/>
          <w:sz w:val="22"/>
        </w:rPr>
        <w:t xml:space="preserve">.   </w:t>
      </w:r>
    </w:p>
    <w:p w:rsidR="00A41D91" w:rsidRDefault="00A41D91"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4E0537" w:rsidRPr="004E0537">
        <w:rPr>
          <w:rFonts w:ascii="Verdana" w:eastAsia="Verdana" w:hAnsi="Verdana"/>
          <w:sz w:val="22"/>
        </w:rPr>
        <w:t>Responde 1 a la pregunta 21 y no responde a la 24</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0A21D0" w:rsidRPr="00F83CA9" w:rsidRDefault="000A21D0"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21, tiene información positiva en las alternativas </w:t>
      </w:r>
      <w:r w:rsidR="00C846A3">
        <w:rPr>
          <w:rFonts w:ascii="Verdana" w:eastAsia="Verdana" w:hAnsi="Verdana"/>
          <w:sz w:val="22"/>
        </w:rPr>
        <w:t>4, 5</w:t>
      </w:r>
      <w:r>
        <w:rPr>
          <w:rFonts w:ascii="Verdana" w:eastAsia="Verdana" w:hAnsi="Verdana"/>
          <w:sz w:val="22"/>
        </w:rPr>
        <w:t>,</w:t>
      </w:r>
      <w:r w:rsidR="00C846A3">
        <w:rPr>
          <w:rFonts w:ascii="Verdana" w:eastAsia="Verdana" w:hAnsi="Verdana"/>
          <w:sz w:val="22"/>
        </w:rPr>
        <w:t xml:space="preserve"> </w:t>
      </w:r>
      <w:r>
        <w:rPr>
          <w:rFonts w:ascii="Verdana" w:eastAsia="Verdana" w:hAnsi="Verdana"/>
          <w:sz w:val="22"/>
        </w:rPr>
        <w:t xml:space="preserve">6 y 7, </w:t>
      </w:r>
      <w:r w:rsidRPr="00C15265">
        <w:rPr>
          <w:rFonts w:ascii="Verdana" w:eastAsia="Verdana" w:hAnsi="Verdana"/>
          <w:sz w:val="22"/>
        </w:rPr>
        <w:t xml:space="preserve">y en la pregunta </w:t>
      </w:r>
      <w:r w:rsidR="000A66C8">
        <w:rPr>
          <w:rFonts w:ascii="Verdana" w:eastAsia="Verdana" w:hAnsi="Verdana"/>
          <w:sz w:val="22"/>
        </w:rPr>
        <w:t xml:space="preserve">22 y </w:t>
      </w:r>
      <w:r>
        <w:rPr>
          <w:rFonts w:ascii="Verdana" w:eastAsia="Verdana" w:hAnsi="Verdana"/>
          <w:sz w:val="22"/>
        </w:rPr>
        <w:t>2</w:t>
      </w:r>
      <w:r w:rsidR="000A66C8">
        <w:rPr>
          <w:rFonts w:ascii="Verdana" w:eastAsia="Verdana" w:hAnsi="Verdana"/>
          <w:sz w:val="22"/>
        </w:rPr>
        <w:t>3</w:t>
      </w:r>
      <w:r w:rsidR="00C132D6">
        <w:rPr>
          <w:rFonts w:ascii="Verdana" w:eastAsia="Verdana" w:hAnsi="Verdana"/>
          <w:sz w:val="22"/>
        </w:rPr>
        <w:t xml:space="preserve"> y</w:t>
      </w:r>
      <w:r>
        <w:rPr>
          <w:rFonts w:ascii="Verdana" w:eastAsia="Verdana" w:hAnsi="Verdana"/>
          <w:sz w:val="22"/>
        </w:rPr>
        <w:t xml:space="preserve"> </w:t>
      </w:r>
      <w:r w:rsidRPr="00F83CA9">
        <w:rPr>
          <w:rFonts w:ascii="Verdana" w:eastAsia="Verdana" w:hAnsi="Verdana"/>
          <w:sz w:val="22"/>
        </w:rPr>
        <w:t>existe información</w:t>
      </w:r>
      <w:r>
        <w:rPr>
          <w:rFonts w:ascii="Verdana" w:eastAsia="Verdana" w:hAnsi="Verdana"/>
          <w:sz w:val="22"/>
        </w:rPr>
        <w:t xml:space="preserve"> en ninguna alternativa</w:t>
      </w:r>
      <w:r w:rsidRPr="00F83CA9">
        <w:rPr>
          <w:rFonts w:ascii="Verdana" w:eastAsia="Verdana" w:hAnsi="Verdana"/>
          <w:sz w:val="22"/>
        </w:rPr>
        <w:t xml:space="preserve">.   </w:t>
      </w:r>
    </w:p>
    <w:p w:rsidR="000A21D0" w:rsidRDefault="000A21D0"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C132D6" w:rsidRPr="00C132D6">
        <w:rPr>
          <w:rFonts w:ascii="Verdana" w:eastAsia="Verdana" w:hAnsi="Verdana"/>
          <w:sz w:val="22"/>
        </w:rPr>
        <w:t>Responde 1 a la pregunta 21 la opción 4 a 7 y responde a la pregunta 22 y 23</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6113E3" w:rsidRPr="00F83CA9" w:rsidRDefault="006113E3"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21, tiene información positiva en las alternativas 4, 5, 6 y 7, </w:t>
      </w:r>
      <w:r w:rsidRPr="00C15265">
        <w:rPr>
          <w:rFonts w:ascii="Verdana" w:eastAsia="Verdana" w:hAnsi="Verdana"/>
          <w:sz w:val="22"/>
        </w:rPr>
        <w:t xml:space="preserve">y en la pregunta </w:t>
      </w:r>
      <w:r>
        <w:rPr>
          <w:rFonts w:ascii="Verdana" w:eastAsia="Verdana" w:hAnsi="Verdana"/>
          <w:sz w:val="22"/>
        </w:rPr>
        <w:t xml:space="preserve">22 y 23 y </w:t>
      </w:r>
      <w:r w:rsidRPr="00F83CA9">
        <w:rPr>
          <w:rFonts w:ascii="Verdana" w:eastAsia="Verdana" w:hAnsi="Verdana"/>
          <w:sz w:val="22"/>
        </w:rPr>
        <w:t>existe información</w:t>
      </w:r>
      <w:r>
        <w:rPr>
          <w:rFonts w:ascii="Verdana" w:eastAsia="Verdana" w:hAnsi="Verdana"/>
          <w:sz w:val="22"/>
        </w:rPr>
        <w:t xml:space="preserve"> en ninguna alternativa</w:t>
      </w:r>
      <w:r w:rsidRPr="00F83CA9">
        <w:rPr>
          <w:rFonts w:ascii="Verdana" w:eastAsia="Verdana" w:hAnsi="Verdana"/>
          <w:sz w:val="22"/>
        </w:rPr>
        <w:t xml:space="preserve">.   </w:t>
      </w:r>
    </w:p>
    <w:p w:rsidR="006113E3" w:rsidRDefault="006113E3"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C132D6">
        <w:rPr>
          <w:rFonts w:ascii="Verdana" w:eastAsia="Verdana" w:hAnsi="Verdana"/>
          <w:sz w:val="22"/>
        </w:rPr>
        <w:t xml:space="preserve">Responde 1 a la pregunta 21 la opción 4 a 7 </w:t>
      </w:r>
      <w:r>
        <w:rPr>
          <w:rFonts w:ascii="Verdana" w:eastAsia="Verdana" w:hAnsi="Verdana"/>
          <w:sz w:val="22"/>
        </w:rPr>
        <w:t>y no responde a la pregunta 24”;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48721D" w:rsidRPr="00F83CA9" w:rsidRDefault="0048721D"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21, tiene información positiva en las alternativas 4, 5, 6 y 7, </w:t>
      </w:r>
      <w:r w:rsidRPr="00C15265">
        <w:rPr>
          <w:rFonts w:ascii="Verdana" w:eastAsia="Verdana" w:hAnsi="Verdana"/>
          <w:sz w:val="22"/>
        </w:rPr>
        <w:t xml:space="preserve">y en la pregunta </w:t>
      </w:r>
      <w:r>
        <w:rPr>
          <w:rFonts w:ascii="Verdana" w:eastAsia="Verdana" w:hAnsi="Verdana"/>
          <w:sz w:val="22"/>
        </w:rPr>
        <w:t xml:space="preserve">22 y 23 y </w:t>
      </w:r>
      <w:r w:rsidRPr="00F83CA9">
        <w:rPr>
          <w:rFonts w:ascii="Verdana" w:eastAsia="Verdana" w:hAnsi="Verdana"/>
          <w:sz w:val="22"/>
        </w:rPr>
        <w:t>existe información</w:t>
      </w:r>
      <w:r>
        <w:rPr>
          <w:rFonts w:ascii="Verdana" w:eastAsia="Verdana" w:hAnsi="Verdana"/>
          <w:sz w:val="22"/>
        </w:rPr>
        <w:t xml:space="preserve"> en ninguna alternativa</w:t>
      </w:r>
      <w:r w:rsidRPr="00F83CA9">
        <w:rPr>
          <w:rFonts w:ascii="Verdana" w:eastAsia="Verdana" w:hAnsi="Verdana"/>
          <w:sz w:val="22"/>
        </w:rPr>
        <w:t xml:space="preserve">.   </w:t>
      </w:r>
    </w:p>
    <w:p w:rsidR="0048721D" w:rsidRDefault="0048721D"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4962E9" w:rsidRPr="004962E9">
        <w:rPr>
          <w:rFonts w:ascii="Verdana" w:eastAsia="Verdana" w:hAnsi="Verdana"/>
          <w:sz w:val="22"/>
        </w:rPr>
        <w:t>Responde 1 a la pregunta 21 la opción 4 a 7 y no responde a la pregunta 24</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3F0700" w:rsidRPr="00F83CA9" w:rsidRDefault="003F0700"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25, tiene información positiva en las alternativas 5, 6 </w:t>
      </w:r>
      <w:r w:rsidRPr="00C15265">
        <w:rPr>
          <w:rFonts w:ascii="Verdana" w:eastAsia="Verdana" w:hAnsi="Verdana"/>
          <w:sz w:val="22"/>
        </w:rPr>
        <w:t xml:space="preserve">y en la pregunta </w:t>
      </w:r>
      <w:r w:rsidR="004962E9">
        <w:rPr>
          <w:rFonts w:ascii="Verdana" w:eastAsia="Verdana" w:hAnsi="Verdana"/>
          <w:sz w:val="22"/>
        </w:rPr>
        <w:t>26</w:t>
      </w:r>
      <w:r>
        <w:rPr>
          <w:rFonts w:ascii="Verdana" w:eastAsia="Verdana" w:hAnsi="Verdana"/>
          <w:sz w:val="22"/>
        </w:rPr>
        <w:t xml:space="preserve"> y 2</w:t>
      </w:r>
      <w:r w:rsidR="004962E9">
        <w:rPr>
          <w:rFonts w:ascii="Verdana" w:eastAsia="Verdana" w:hAnsi="Verdana"/>
          <w:sz w:val="22"/>
        </w:rPr>
        <w:t>7</w:t>
      </w:r>
      <w:r>
        <w:rPr>
          <w:rFonts w:ascii="Verdana" w:eastAsia="Verdana" w:hAnsi="Verdana"/>
          <w:sz w:val="22"/>
        </w:rPr>
        <w:t xml:space="preserve"> y </w:t>
      </w:r>
      <w:r w:rsidRPr="00F83CA9">
        <w:rPr>
          <w:rFonts w:ascii="Verdana" w:eastAsia="Verdana" w:hAnsi="Verdana"/>
          <w:sz w:val="22"/>
        </w:rPr>
        <w:t>existe información</w:t>
      </w:r>
      <w:r>
        <w:rPr>
          <w:rFonts w:ascii="Verdana" w:eastAsia="Verdana" w:hAnsi="Verdana"/>
          <w:sz w:val="22"/>
        </w:rPr>
        <w:t xml:space="preserve"> en ninguna alternativa</w:t>
      </w:r>
      <w:r w:rsidRPr="00F83CA9">
        <w:rPr>
          <w:rFonts w:ascii="Verdana" w:eastAsia="Verdana" w:hAnsi="Verdana"/>
          <w:sz w:val="22"/>
        </w:rPr>
        <w:t xml:space="preserve">.   </w:t>
      </w:r>
    </w:p>
    <w:p w:rsidR="003F0700" w:rsidRDefault="003F0700"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94196A" w:rsidRPr="0094196A">
        <w:rPr>
          <w:rFonts w:ascii="Verdana" w:eastAsia="Verdana" w:hAnsi="Verdana"/>
          <w:sz w:val="22"/>
        </w:rPr>
        <w:t>Responde 1 a la pregunta 25 la opción 5 a 6 y responde a la pregunta 26 y 27</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sidR="0094196A">
        <w:rPr>
          <w:rFonts w:ascii="Verdana" w:eastAsia="Verdana" w:hAnsi="Verdana"/>
          <w:sz w:val="22"/>
        </w:rPr>
        <w:t xml:space="preserve"> Error Tipo 2</w:t>
      </w:r>
      <w:r>
        <w:rPr>
          <w:rFonts w:ascii="Verdana" w:eastAsia="Verdana" w:hAnsi="Verdana"/>
          <w:sz w:val="22"/>
        </w:rPr>
        <w:t>.</w:t>
      </w:r>
    </w:p>
    <w:p w:rsidR="00FD2BFE" w:rsidRPr="00F83CA9" w:rsidRDefault="00FD2BFE"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w:t>
      </w:r>
      <w:r w:rsidR="00BC6EA4">
        <w:rPr>
          <w:rFonts w:ascii="Verdana" w:eastAsia="Verdana" w:hAnsi="Verdana"/>
          <w:sz w:val="22"/>
        </w:rPr>
        <w:t xml:space="preserve">25 alternativas </w:t>
      </w:r>
      <w:r w:rsidR="00150B35">
        <w:rPr>
          <w:rFonts w:ascii="Verdana" w:eastAsia="Verdana" w:hAnsi="Verdana"/>
          <w:sz w:val="22"/>
        </w:rPr>
        <w:t xml:space="preserve">1, </w:t>
      </w:r>
      <w:r>
        <w:rPr>
          <w:rFonts w:ascii="Verdana" w:eastAsia="Verdana" w:hAnsi="Verdana"/>
          <w:sz w:val="22"/>
        </w:rPr>
        <w:t>2</w:t>
      </w:r>
      <w:r w:rsidR="00150B35">
        <w:rPr>
          <w:rFonts w:ascii="Verdana" w:eastAsia="Verdana" w:hAnsi="Verdana"/>
          <w:sz w:val="22"/>
        </w:rPr>
        <w:t xml:space="preserve">, 3, 4, </w:t>
      </w:r>
      <w:r w:rsidR="00BA78CC">
        <w:rPr>
          <w:rFonts w:ascii="Verdana" w:eastAsia="Verdana" w:hAnsi="Verdana"/>
          <w:sz w:val="22"/>
        </w:rPr>
        <w:t>7, 8</w:t>
      </w:r>
      <w:r>
        <w:rPr>
          <w:rFonts w:ascii="Verdana" w:eastAsia="Verdana" w:hAnsi="Verdana"/>
          <w:sz w:val="22"/>
        </w:rPr>
        <w:t>,</w:t>
      </w:r>
      <w:r w:rsidR="00BA78CC">
        <w:rPr>
          <w:rFonts w:ascii="Verdana" w:eastAsia="Verdana" w:hAnsi="Verdana"/>
          <w:sz w:val="22"/>
        </w:rPr>
        <w:t xml:space="preserve"> 9, 10, 11, 12 y 13</w:t>
      </w:r>
      <w:r>
        <w:rPr>
          <w:rFonts w:ascii="Verdana" w:eastAsia="Verdana" w:hAnsi="Verdana"/>
          <w:sz w:val="22"/>
        </w:rPr>
        <w:t xml:space="preserve"> tiene información positiva </w:t>
      </w:r>
      <w:r w:rsidR="00BC6EA4">
        <w:rPr>
          <w:rFonts w:ascii="Verdana" w:eastAsia="Verdana" w:hAnsi="Verdana"/>
          <w:sz w:val="22"/>
        </w:rPr>
        <w:t>alguna de ellas</w:t>
      </w:r>
      <w:r>
        <w:rPr>
          <w:rFonts w:ascii="Verdana" w:eastAsia="Verdana" w:hAnsi="Verdana"/>
          <w:sz w:val="22"/>
        </w:rPr>
        <w:t xml:space="preserve"> </w:t>
      </w:r>
      <w:r w:rsidRPr="00C15265">
        <w:rPr>
          <w:rFonts w:ascii="Verdana" w:eastAsia="Verdana" w:hAnsi="Verdana"/>
          <w:sz w:val="22"/>
        </w:rPr>
        <w:t xml:space="preserve">y en la pregunta </w:t>
      </w:r>
      <w:r w:rsidR="00695E74">
        <w:rPr>
          <w:rFonts w:ascii="Verdana" w:eastAsia="Verdana" w:hAnsi="Verdana"/>
          <w:sz w:val="22"/>
        </w:rPr>
        <w:t xml:space="preserve">26 </w:t>
      </w:r>
      <w:r>
        <w:rPr>
          <w:rFonts w:ascii="Verdana" w:eastAsia="Verdana" w:hAnsi="Verdana"/>
          <w:sz w:val="22"/>
        </w:rPr>
        <w:t xml:space="preserve"> </w:t>
      </w:r>
      <w:r w:rsidR="00BC6EA4">
        <w:rPr>
          <w:rFonts w:ascii="Verdana" w:eastAsia="Verdana" w:hAnsi="Verdana"/>
          <w:sz w:val="22"/>
        </w:rPr>
        <w:t xml:space="preserve">no </w:t>
      </w:r>
      <w:r w:rsidRPr="00F83CA9">
        <w:rPr>
          <w:rFonts w:ascii="Verdana" w:eastAsia="Verdana" w:hAnsi="Verdana"/>
          <w:sz w:val="22"/>
        </w:rPr>
        <w:t xml:space="preserve">existe información.   </w:t>
      </w:r>
    </w:p>
    <w:p w:rsidR="00FD2BFE" w:rsidRDefault="00FD2BFE"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442A7B" w:rsidRPr="00442A7B">
        <w:rPr>
          <w:rFonts w:ascii="Verdana" w:eastAsia="Verdana" w:hAnsi="Verdana"/>
          <w:sz w:val="22"/>
        </w:rPr>
        <w:t>Responde 1 a la pregunta 25 la opción 1, 2, 3</w:t>
      </w:r>
      <w:r w:rsidR="00442A7B">
        <w:rPr>
          <w:rFonts w:ascii="Verdana" w:eastAsia="Verdana" w:hAnsi="Verdana"/>
          <w:sz w:val="22"/>
        </w:rPr>
        <w:t>, 4, 7, 8, 9,10, 11, 12, 13 y</w:t>
      </w:r>
      <w:r w:rsidR="00442A7B" w:rsidRPr="00442A7B">
        <w:rPr>
          <w:rFonts w:ascii="Verdana" w:eastAsia="Verdana" w:hAnsi="Verdana"/>
          <w:sz w:val="22"/>
        </w:rPr>
        <w:t xml:space="preserve"> </w:t>
      </w:r>
      <w:r w:rsidR="00501E46">
        <w:rPr>
          <w:rFonts w:ascii="Verdana" w:eastAsia="Verdana" w:hAnsi="Verdana"/>
          <w:sz w:val="22"/>
        </w:rPr>
        <w:t xml:space="preserve">no </w:t>
      </w:r>
      <w:r w:rsidR="00442A7B" w:rsidRPr="00442A7B">
        <w:rPr>
          <w:rFonts w:ascii="Verdana" w:eastAsia="Verdana" w:hAnsi="Verdana"/>
          <w:sz w:val="22"/>
        </w:rPr>
        <w:t>responde a la pregunta 26</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204D38" w:rsidRPr="00F83CA9" w:rsidRDefault="00204D38"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25 alternativas 1, 2, 3, 4, 7, 8, 9, 10, 11, 12 y 13 tiene información positiva alguna de ellas </w:t>
      </w:r>
      <w:r w:rsidRPr="00C15265">
        <w:rPr>
          <w:rFonts w:ascii="Verdana" w:eastAsia="Verdana" w:hAnsi="Verdana"/>
          <w:sz w:val="22"/>
        </w:rPr>
        <w:t xml:space="preserve">y en la pregunta </w:t>
      </w:r>
      <w:r>
        <w:rPr>
          <w:rFonts w:ascii="Verdana" w:eastAsia="Verdana" w:hAnsi="Verdana"/>
          <w:sz w:val="22"/>
        </w:rPr>
        <w:t xml:space="preserve">26 </w:t>
      </w:r>
      <w:r w:rsidR="009D5D44">
        <w:rPr>
          <w:rFonts w:ascii="Verdana" w:eastAsia="Verdana" w:hAnsi="Verdana"/>
          <w:sz w:val="22"/>
        </w:rPr>
        <w:t xml:space="preserve">responden alternativa 3 en otro lugar y en la pregunta 27 no hay </w:t>
      </w:r>
      <w:r w:rsidRPr="00F83CA9">
        <w:rPr>
          <w:rFonts w:ascii="Verdana" w:eastAsia="Verdana" w:hAnsi="Verdana"/>
          <w:sz w:val="22"/>
        </w:rPr>
        <w:t xml:space="preserve">información.   </w:t>
      </w:r>
    </w:p>
    <w:p w:rsidR="00204D38" w:rsidRDefault="00204D38"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8E0315" w:rsidRPr="008E0315">
        <w:rPr>
          <w:rFonts w:ascii="Verdana" w:eastAsia="Verdana" w:hAnsi="Verdana"/>
          <w:sz w:val="22"/>
        </w:rPr>
        <w:t>Responde 1 a la pregunta 25 la opción 1, 2, 3, 4 ,</w:t>
      </w:r>
      <w:proofErr w:type="gramStart"/>
      <w:r w:rsidR="008E0315" w:rsidRPr="008E0315">
        <w:rPr>
          <w:rFonts w:ascii="Verdana" w:eastAsia="Verdana" w:hAnsi="Verdana"/>
          <w:sz w:val="22"/>
        </w:rPr>
        <w:t>7 ,8</w:t>
      </w:r>
      <w:proofErr w:type="gramEnd"/>
      <w:r w:rsidR="008E0315" w:rsidRPr="008E0315">
        <w:rPr>
          <w:rFonts w:ascii="Verdana" w:eastAsia="Verdana" w:hAnsi="Verdana"/>
          <w:sz w:val="22"/>
        </w:rPr>
        <w:t>, 9 ,10, 11, 12 ,13, responde a la pregunta 26 la opción 3 y no responde la 27</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8E0315" w:rsidRPr="00B425D2" w:rsidRDefault="008E0315" w:rsidP="00330FEB">
      <w:pPr>
        <w:pStyle w:val="Prrafodelista"/>
        <w:numPr>
          <w:ilvl w:val="0"/>
          <w:numId w:val="28"/>
        </w:numPr>
        <w:ind w:right="120"/>
        <w:rPr>
          <w:rFonts w:ascii="Verdana" w:eastAsia="Verdana" w:hAnsi="Verdana"/>
          <w:sz w:val="22"/>
        </w:rPr>
      </w:pPr>
      <w:r w:rsidRPr="00B425D2">
        <w:rPr>
          <w:rFonts w:ascii="Verdana" w:eastAsia="Verdana" w:hAnsi="Verdana"/>
          <w:sz w:val="22"/>
        </w:rPr>
        <w:t xml:space="preserve">Pregunta 25 responden alternativas 5 o 6 </w:t>
      </w:r>
      <w:r w:rsidR="001F7F94" w:rsidRPr="00B425D2">
        <w:rPr>
          <w:rFonts w:ascii="Verdana" w:eastAsia="Verdana" w:hAnsi="Verdana"/>
          <w:sz w:val="22"/>
        </w:rPr>
        <w:t xml:space="preserve"> o en la </w:t>
      </w:r>
      <w:r w:rsidR="00D57B72" w:rsidRPr="00B425D2">
        <w:rPr>
          <w:rFonts w:ascii="Verdana" w:eastAsia="Verdana" w:hAnsi="Verdana"/>
          <w:sz w:val="22"/>
        </w:rPr>
        <w:t>pregunta 26 responde</w:t>
      </w:r>
      <w:r w:rsidR="001F7F94" w:rsidRPr="00B425D2">
        <w:rPr>
          <w:rFonts w:ascii="Verdana" w:eastAsia="Verdana" w:hAnsi="Verdana"/>
          <w:sz w:val="22"/>
        </w:rPr>
        <w:t xml:space="preserve"> alternativa</w:t>
      </w:r>
      <w:r w:rsidR="00D57B72" w:rsidRPr="00B425D2">
        <w:rPr>
          <w:rFonts w:ascii="Verdana" w:eastAsia="Verdana" w:hAnsi="Verdana"/>
          <w:sz w:val="22"/>
        </w:rPr>
        <w:t xml:space="preserve"> 1 </w:t>
      </w:r>
      <w:proofErr w:type="spellStart"/>
      <w:r w:rsidR="00D57B72" w:rsidRPr="00B425D2">
        <w:rPr>
          <w:rFonts w:ascii="Verdana" w:eastAsia="Verdana" w:hAnsi="Verdana"/>
          <w:sz w:val="22"/>
        </w:rPr>
        <w:t>ó</w:t>
      </w:r>
      <w:proofErr w:type="spellEnd"/>
      <w:r w:rsidR="00D57B72" w:rsidRPr="00B425D2">
        <w:rPr>
          <w:rFonts w:ascii="Verdana" w:eastAsia="Verdana" w:hAnsi="Verdana"/>
          <w:sz w:val="22"/>
        </w:rPr>
        <w:t xml:space="preserve"> 2</w:t>
      </w:r>
      <w:r w:rsidRPr="00B425D2">
        <w:rPr>
          <w:rFonts w:ascii="Verdana" w:eastAsia="Verdana" w:hAnsi="Verdana"/>
          <w:sz w:val="22"/>
        </w:rPr>
        <w:t xml:space="preserve"> tiene información positiva alguna de ellas y en la pregunta </w:t>
      </w:r>
      <w:r w:rsidR="00B425D2" w:rsidRPr="00B425D2">
        <w:rPr>
          <w:rFonts w:ascii="Verdana" w:eastAsia="Verdana" w:hAnsi="Verdana"/>
          <w:sz w:val="22"/>
        </w:rPr>
        <w:t>28</w:t>
      </w:r>
      <w:r w:rsidRPr="00B425D2">
        <w:rPr>
          <w:rFonts w:ascii="Verdana" w:eastAsia="Verdana" w:hAnsi="Verdana"/>
          <w:sz w:val="22"/>
        </w:rPr>
        <w:t xml:space="preserve"> </w:t>
      </w:r>
      <w:r w:rsidR="00B425D2" w:rsidRPr="00B425D2">
        <w:rPr>
          <w:rFonts w:ascii="Verdana" w:eastAsia="Verdana" w:hAnsi="Verdana"/>
          <w:sz w:val="22"/>
        </w:rPr>
        <w:t>no tienen</w:t>
      </w:r>
      <w:r w:rsidRPr="00B425D2">
        <w:rPr>
          <w:rFonts w:ascii="Verdana" w:eastAsia="Verdana" w:hAnsi="Verdana"/>
          <w:sz w:val="22"/>
        </w:rPr>
        <w:t xml:space="preserve"> información.   </w:t>
      </w:r>
    </w:p>
    <w:p w:rsidR="008E0315" w:rsidRDefault="008E0315" w:rsidP="00330FEB">
      <w:pPr>
        <w:pStyle w:val="Prrafodelista"/>
        <w:ind w:left="620" w:right="120"/>
        <w:rPr>
          <w:rFonts w:ascii="Verdana" w:eastAsia="Verdana" w:hAnsi="Verdana"/>
          <w:sz w:val="22"/>
        </w:rPr>
      </w:pPr>
      <w:r w:rsidRPr="00B425D2">
        <w:rPr>
          <w:rFonts w:ascii="Verdana" w:eastAsia="Verdana" w:hAnsi="Verdana"/>
          <w:b/>
          <w:sz w:val="22"/>
        </w:rPr>
        <w:t>Error que causa</w:t>
      </w:r>
      <w:r w:rsidRPr="00B425D2">
        <w:rPr>
          <w:rFonts w:ascii="Verdana" w:eastAsia="Verdana" w:hAnsi="Verdana"/>
          <w:sz w:val="22"/>
        </w:rPr>
        <w:t>: “Responde 1 a la preg</w:t>
      </w:r>
      <w:r w:rsidR="00E31B46">
        <w:rPr>
          <w:rFonts w:ascii="Verdana" w:eastAsia="Verdana" w:hAnsi="Verdana"/>
          <w:sz w:val="22"/>
        </w:rPr>
        <w:t>unta 25 la opción 1, 2, 3, 4 ,7</w:t>
      </w:r>
      <w:r w:rsidRPr="00B425D2">
        <w:rPr>
          <w:rFonts w:ascii="Verdana" w:eastAsia="Verdana" w:hAnsi="Verdana"/>
          <w:sz w:val="22"/>
        </w:rPr>
        <w:t>,</w:t>
      </w:r>
      <w:r w:rsidR="00E31B46">
        <w:rPr>
          <w:rFonts w:ascii="Verdana" w:eastAsia="Verdana" w:hAnsi="Verdana"/>
          <w:sz w:val="22"/>
        </w:rPr>
        <w:t xml:space="preserve"> </w:t>
      </w:r>
      <w:r w:rsidRPr="00B425D2">
        <w:rPr>
          <w:rFonts w:ascii="Verdana" w:eastAsia="Verdana" w:hAnsi="Verdana"/>
          <w:sz w:val="22"/>
        </w:rPr>
        <w:t>8, 9 ,10, 11, 12 ,13, responde a la pregunta 26 la opción 3 y no responde la 27”;  puede ser que exista un error de digitación o un problema del sistema.  Error Tipo 2</w:t>
      </w:r>
      <w:r>
        <w:rPr>
          <w:rFonts w:ascii="Verdana" w:eastAsia="Verdana" w:hAnsi="Verdana"/>
          <w:sz w:val="22"/>
        </w:rPr>
        <w:t>.</w:t>
      </w:r>
    </w:p>
    <w:p w:rsidR="00AD05F5" w:rsidRPr="00422C49" w:rsidRDefault="00AD05F5" w:rsidP="00330FEB">
      <w:pPr>
        <w:pStyle w:val="Prrafodelista"/>
        <w:numPr>
          <w:ilvl w:val="0"/>
          <w:numId w:val="28"/>
        </w:numPr>
        <w:ind w:right="120"/>
        <w:rPr>
          <w:rFonts w:ascii="Verdana" w:eastAsia="Verdana" w:hAnsi="Verdana"/>
          <w:sz w:val="22"/>
        </w:rPr>
      </w:pPr>
      <w:r>
        <w:rPr>
          <w:rFonts w:ascii="Verdana" w:eastAsia="Verdana" w:hAnsi="Verdana"/>
          <w:sz w:val="22"/>
        </w:rPr>
        <w:t>Pregunta 2</w:t>
      </w:r>
      <w:r w:rsidR="00523B15">
        <w:rPr>
          <w:rFonts w:ascii="Verdana" w:eastAsia="Verdana" w:hAnsi="Verdana"/>
          <w:sz w:val="22"/>
        </w:rPr>
        <w:t xml:space="preserve">6 responden alternativa </w:t>
      </w:r>
      <w:r w:rsidR="00422C49">
        <w:rPr>
          <w:rFonts w:ascii="Verdana" w:eastAsia="Verdana" w:hAnsi="Verdana"/>
          <w:sz w:val="22"/>
        </w:rPr>
        <w:t xml:space="preserve">3 </w:t>
      </w:r>
      <w:r w:rsidRPr="00422C49">
        <w:rPr>
          <w:rFonts w:ascii="Verdana" w:eastAsia="Verdana" w:hAnsi="Verdana"/>
          <w:sz w:val="22"/>
        </w:rPr>
        <w:t xml:space="preserve">y en la pregunta 27 no hay información.   </w:t>
      </w:r>
    </w:p>
    <w:p w:rsidR="00AD05F5" w:rsidRDefault="00AD05F5"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B425D2" w:rsidRPr="00B425D2">
        <w:rPr>
          <w:rFonts w:ascii="Verdana" w:eastAsia="Verdana" w:hAnsi="Verdana"/>
          <w:sz w:val="22"/>
        </w:rPr>
        <w:t xml:space="preserve">Responde 1 a la pregunta 25 la opción 5 o 6  o </w:t>
      </w:r>
      <w:r w:rsidR="00B425D2">
        <w:rPr>
          <w:rFonts w:ascii="Verdana" w:eastAsia="Verdana" w:hAnsi="Verdana"/>
          <w:sz w:val="22"/>
        </w:rPr>
        <w:t xml:space="preserve">en </w:t>
      </w:r>
      <w:r w:rsidR="00B425D2" w:rsidRPr="00B425D2">
        <w:rPr>
          <w:rFonts w:ascii="Verdana" w:eastAsia="Verdana" w:hAnsi="Verdana"/>
          <w:sz w:val="22"/>
        </w:rPr>
        <w:t>la pregunta 26 la opción</w:t>
      </w:r>
      <w:r w:rsidR="002B3981">
        <w:rPr>
          <w:rFonts w:ascii="Verdana" w:eastAsia="Verdana" w:hAnsi="Verdana"/>
          <w:sz w:val="22"/>
        </w:rPr>
        <w:t xml:space="preserve"> 1 o</w:t>
      </w:r>
      <w:r w:rsidR="00B425D2" w:rsidRPr="00B425D2">
        <w:rPr>
          <w:rFonts w:ascii="Verdana" w:eastAsia="Verdana" w:hAnsi="Verdana"/>
          <w:sz w:val="22"/>
        </w:rPr>
        <w:t xml:space="preserve"> 2 y la pregunta 28 no responde</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F63391" w:rsidRPr="00422C49" w:rsidRDefault="00F63391"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31 responden alternativa 1 </w:t>
      </w:r>
      <w:r w:rsidR="00742AEF">
        <w:rPr>
          <w:rFonts w:ascii="Verdana" w:eastAsia="Verdana" w:hAnsi="Verdana"/>
          <w:sz w:val="22"/>
        </w:rPr>
        <w:t xml:space="preserve">y en la pregunta 32 y/o 33 </w:t>
      </w:r>
      <w:r w:rsidRPr="00422C49">
        <w:rPr>
          <w:rFonts w:ascii="Verdana" w:eastAsia="Verdana" w:hAnsi="Verdana"/>
          <w:sz w:val="22"/>
        </w:rPr>
        <w:t xml:space="preserve"> no hay información.   </w:t>
      </w:r>
    </w:p>
    <w:p w:rsidR="000A21D0" w:rsidRDefault="00F63391"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742AEF" w:rsidRPr="00742AEF">
        <w:rPr>
          <w:rFonts w:ascii="Verdana" w:eastAsia="Verdana" w:hAnsi="Verdana"/>
          <w:sz w:val="22"/>
        </w:rPr>
        <w:t>Responde la opción 1 y no responde  a  la pregunta 32  o 33</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1829F4" w:rsidRPr="00422C49" w:rsidRDefault="001829F4" w:rsidP="00330FEB">
      <w:pPr>
        <w:pStyle w:val="Prrafodelista"/>
        <w:numPr>
          <w:ilvl w:val="0"/>
          <w:numId w:val="28"/>
        </w:numPr>
        <w:ind w:right="120"/>
        <w:rPr>
          <w:rFonts w:ascii="Verdana" w:eastAsia="Verdana" w:hAnsi="Verdana"/>
          <w:sz w:val="22"/>
        </w:rPr>
      </w:pPr>
      <w:r>
        <w:rPr>
          <w:rFonts w:ascii="Verdana" w:eastAsia="Verdana" w:hAnsi="Verdana"/>
          <w:sz w:val="22"/>
        </w:rPr>
        <w:t xml:space="preserve">Pregunta 31 responden alternativa 2 y en la pregunta 34 </w:t>
      </w:r>
      <w:r w:rsidRPr="00422C49">
        <w:rPr>
          <w:rFonts w:ascii="Verdana" w:eastAsia="Verdana" w:hAnsi="Verdana"/>
          <w:sz w:val="22"/>
        </w:rPr>
        <w:t xml:space="preserve"> no hay información</w:t>
      </w:r>
      <w:r>
        <w:rPr>
          <w:rFonts w:ascii="Verdana" w:eastAsia="Verdana" w:hAnsi="Verdana"/>
          <w:sz w:val="22"/>
        </w:rPr>
        <w:t xml:space="preserve"> en ninguna de las alternativas</w:t>
      </w:r>
      <w:r w:rsidRPr="00422C49">
        <w:rPr>
          <w:rFonts w:ascii="Verdana" w:eastAsia="Verdana" w:hAnsi="Verdana"/>
          <w:sz w:val="22"/>
        </w:rPr>
        <w:t xml:space="preserve">.   </w:t>
      </w:r>
    </w:p>
    <w:p w:rsidR="001829F4" w:rsidRDefault="001829F4"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Pr="001829F4">
        <w:rPr>
          <w:rFonts w:ascii="Verdana" w:eastAsia="Verdana" w:hAnsi="Verdana"/>
          <w:sz w:val="22"/>
        </w:rPr>
        <w:t>Responde a la pregunta 31 la opción 2 y no responde a la pregunta 34</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90343B" w:rsidRPr="00422C49" w:rsidRDefault="0090343B" w:rsidP="00330FEB">
      <w:pPr>
        <w:pStyle w:val="Prrafodelista"/>
        <w:numPr>
          <w:ilvl w:val="0"/>
          <w:numId w:val="28"/>
        </w:numPr>
        <w:ind w:right="120"/>
        <w:rPr>
          <w:rFonts w:ascii="Verdana" w:eastAsia="Verdana" w:hAnsi="Verdana"/>
          <w:sz w:val="22"/>
        </w:rPr>
      </w:pPr>
      <w:r>
        <w:rPr>
          <w:rFonts w:ascii="Verdana" w:eastAsia="Verdana" w:hAnsi="Verdana"/>
          <w:sz w:val="22"/>
        </w:rPr>
        <w:t>Pregunta 31 responden alternativa 2 y en la pregunta 3</w:t>
      </w:r>
      <w:r w:rsidR="00761B45">
        <w:rPr>
          <w:rFonts w:ascii="Verdana" w:eastAsia="Verdana" w:hAnsi="Verdana"/>
          <w:sz w:val="22"/>
        </w:rPr>
        <w:t>3</w:t>
      </w:r>
      <w:r>
        <w:rPr>
          <w:rFonts w:ascii="Verdana" w:eastAsia="Verdana" w:hAnsi="Verdana"/>
          <w:sz w:val="22"/>
        </w:rPr>
        <w:t xml:space="preserve"> </w:t>
      </w:r>
      <w:r w:rsidR="00761B45">
        <w:rPr>
          <w:rFonts w:ascii="Verdana" w:eastAsia="Verdana" w:hAnsi="Verdana"/>
          <w:sz w:val="22"/>
        </w:rPr>
        <w:t xml:space="preserve"> si</w:t>
      </w:r>
      <w:r w:rsidRPr="00422C49">
        <w:rPr>
          <w:rFonts w:ascii="Verdana" w:eastAsia="Verdana" w:hAnsi="Verdana"/>
          <w:sz w:val="22"/>
        </w:rPr>
        <w:t xml:space="preserve"> hay información</w:t>
      </w:r>
      <w:r>
        <w:rPr>
          <w:rFonts w:ascii="Verdana" w:eastAsia="Verdana" w:hAnsi="Verdana"/>
          <w:sz w:val="22"/>
        </w:rPr>
        <w:t xml:space="preserve"> en </w:t>
      </w:r>
      <w:r w:rsidR="00761B45">
        <w:rPr>
          <w:rFonts w:ascii="Verdana" w:eastAsia="Verdana" w:hAnsi="Verdana"/>
          <w:sz w:val="22"/>
        </w:rPr>
        <w:t>alguna</w:t>
      </w:r>
      <w:r>
        <w:rPr>
          <w:rFonts w:ascii="Verdana" w:eastAsia="Verdana" w:hAnsi="Verdana"/>
          <w:sz w:val="22"/>
        </w:rPr>
        <w:t xml:space="preserve"> de las alternativas</w:t>
      </w:r>
      <w:r w:rsidRPr="00422C49">
        <w:rPr>
          <w:rFonts w:ascii="Verdana" w:eastAsia="Verdana" w:hAnsi="Verdana"/>
          <w:sz w:val="22"/>
        </w:rPr>
        <w:t xml:space="preserve">.   </w:t>
      </w:r>
    </w:p>
    <w:p w:rsidR="0090343B" w:rsidRDefault="0090343B"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761B45">
        <w:rPr>
          <w:rFonts w:ascii="Verdana" w:eastAsia="Verdana" w:hAnsi="Verdana"/>
          <w:sz w:val="22"/>
        </w:rPr>
        <w:t>R</w:t>
      </w:r>
      <w:r w:rsidR="00761B45" w:rsidRPr="00761B45">
        <w:rPr>
          <w:rFonts w:ascii="Verdana" w:eastAsia="Verdana" w:hAnsi="Verdana"/>
          <w:sz w:val="22"/>
        </w:rPr>
        <w:t>esponde la opción 2 y responde a la pregunta 33</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AF3A37" w:rsidRPr="00422C49" w:rsidRDefault="00AF3A37" w:rsidP="00330FEB">
      <w:pPr>
        <w:pStyle w:val="Prrafodelista"/>
        <w:numPr>
          <w:ilvl w:val="0"/>
          <w:numId w:val="28"/>
        </w:numPr>
        <w:ind w:right="120"/>
        <w:rPr>
          <w:rFonts w:ascii="Verdana" w:eastAsia="Verdana" w:hAnsi="Verdana"/>
          <w:sz w:val="22"/>
        </w:rPr>
      </w:pPr>
      <w:r>
        <w:rPr>
          <w:rFonts w:ascii="Verdana" w:eastAsia="Verdana" w:hAnsi="Verdana"/>
          <w:sz w:val="22"/>
        </w:rPr>
        <w:t>Pre</w:t>
      </w:r>
      <w:r w:rsidR="00A64AA2">
        <w:rPr>
          <w:rFonts w:ascii="Verdana" w:eastAsia="Verdana" w:hAnsi="Verdana"/>
          <w:sz w:val="22"/>
        </w:rPr>
        <w:t>gunta 33</w:t>
      </w:r>
      <w:r>
        <w:rPr>
          <w:rFonts w:ascii="Verdana" w:eastAsia="Verdana" w:hAnsi="Verdana"/>
          <w:sz w:val="22"/>
        </w:rPr>
        <w:t xml:space="preserve"> responden</w:t>
      </w:r>
      <w:r w:rsidR="006811A3">
        <w:rPr>
          <w:rFonts w:ascii="Verdana" w:eastAsia="Verdana" w:hAnsi="Verdana"/>
          <w:sz w:val="22"/>
        </w:rPr>
        <w:t xml:space="preserve"> a alguna </w:t>
      </w:r>
      <w:r>
        <w:rPr>
          <w:rFonts w:ascii="Verdana" w:eastAsia="Verdana" w:hAnsi="Verdana"/>
          <w:sz w:val="22"/>
        </w:rPr>
        <w:t>alternativa  y en la pregunta 3</w:t>
      </w:r>
      <w:r w:rsidR="000612AF">
        <w:rPr>
          <w:rFonts w:ascii="Verdana" w:eastAsia="Verdana" w:hAnsi="Verdana"/>
          <w:sz w:val="22"/>
        </w:rPr>
        <w:t xml:space="preserve">4, </w:t>
      </w:r>
      <w:r w:rsidR="006179AE">
        <w:rPr>
          <w:rFonts w:ascii="Verdana" w:eastAsia="Verdana" w:hAnsi="Verdana"/>
          <w:sz w:val="22"/>
        </w:rPr>
        <w:t>35</w:t>
      </w:r>
      <w:r>
        <w:rPr>
          <w:rFonts w:ascii="Verdana" w:eastAsia="Verdana" w:hAnsi="Verdana"/>
          <w:sz w:val="22"/>
        </w:rPr>
        <w:t xml:space="preserve">  si</w:t>
      </w:r>
      <w:r w:rsidRPr="00422C49">
        <w:rPr>
          <w:rFonts w:ascii="Verdana" w:eastAsia="Verdana" w:hAnsi="Verdana"/>
          <w:sz w:val="22"/>
        </w:rPr>
        <w:t xml:space="preserve"> hay información</w:t>
      </w:r>
      <w:r>
        <w:rPr>
          <w:rFonts w:ascii="Verdana" w:eastAsia="Verdana" w:hAnsi="Verdana"/>
          <w:sz w:val="22"/>
        </w:rPr>
        <w:t xml:space="preserve"> </w:t>
      </w:r>
      <w:r w:rsidR="000612AF">
        <w:rPr>
          <w:rFonts w:ascii="Verdana" w:eastAsia="Verdana" w:hAnsi="Verdana"/>
          <w:sz w:val="22"/>
        </w:rPr>
        <w:t xml:space="preserve"> y en la pregunta 36 también existe información </w:t>
      </w:r>
      <w:r>
        <w:rPr>
          <w:rFonts w:ascii="Verdana" w:eastAsia="Verdana" w:hAnsi="Verdana"/>
          <w:sz w:val="22"/>
        </w:rPr>
        <w:t>en alguna</w:t>
      </w:r>
      <w:r w:rsidR="000612AF">
        <w:rPr>
          <w:rFonts w:ascii="Verdana" w:eastAsia="Verdana" w:hAnsi="Verdana"/>
          <w:sz w:val="22"/>
        </w:rPr>
        <w:t xml:space="preserve"> de las alternativa</w:t>
      </w:r>
      <w:r w:rsidRPr="00422C49">
        <w:rPr>
          <w:rFonts w:ascii="Verdana" w:eastAsia="Verdana" w:hAnsi="Verdana"/>
          <w:sz w:val="22"/>
        </w:rPr>
        <w:t xml:space="preserve">.   </w:t>
      </w:r>
    </w:p>
    <w:p w:rsidR="00AF3A37" w:rsidRDefault="00AF3A37"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712E01" w:rsidRPr="00712E01">
        <w:rPr>
          <w:rFonts w:ascii="Verdana" w:eastAsia="Verdana" w:hAnsi="Verdana"/>
          <w:sz w:val="22"/>
        </w:rPr>
        <w:t>Responde y no debe responder a la pregunta 34,</w:t>
      </w:r>
      <w:r w:rsidR="008E6B86">
        <w:rPr>
          <w:rFonts w:ascii="Verdana" w:eastAsia="Verdana" w:hAnsi="Verdana"/>
          <w:sz w:val="22"/>
        </w:rPr>
        <w:t xml:space="preserve"> </w:t>
      </w:r>
      <w:r w:rsidR="00712E01" w:rsidRPr="00712E01">
        <w:rPr>
          <w:rFonts w:ascii="Verdana" w:eastAsia="Verdana" w:hAnsi="Verdana"/>
          <w:sz w:val="22"/>
        </w:rPr>
        <w:t>35,</w:t>
      </w:r>
      <w:r w:rsidR="008E6B86">
        <w:rPr>
          <w:rFonts w:ascii="Verdana" w:eastAsia="Verdana" w:hAnsi="Verdana"/>
          <w:sz w:val="22"/>
        </w:rPr>
        <w:t xml:space="preserve"> </w:t>
      </w:r>
      <w:r w:rsidR="00712E01" w:rsidRPr="00712E01">
        <w:rPr>
          <w:rFonts w:ascii="Verdana" w:eastAsia="Verdana" w:hAnsi="Verdana"/>
          <w:sz w:val="22"/>
        </w:rPr>
        <w:t>36</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712E01" w:rsidRPr="00422C49" w:rsidRDefault="00712E01" w:rsidP="00330FEB">
      <w:pPr>
        <w:pStyle w:val="Prrafodelista"/>
        <w:numPr>
          <w:ilvl w:val="0"/>
          <w:numId w:val="28"/>
        </w:numPr>
        <w:ind w:right="120"/>
        <w:rPr>
          <w:rFonts w:ascii="Verdana" w:eastAsia="Verdana" w:hAnsi="Verdana"/>
          <w:sz w:val="22"/>
        </w:rPr>
      </w:pPr>
      <w:r>
        <w:rPr>
          <w:rFonts w:ascii="Verdana" w:eastAsia="Verdana" w:hAnsi="Verdana"/>
          <w:sz w:val="22"/>
        </w:rPr>
        <w:t>Pre</w:t>
      </w:r>
      <w:r w:rsidR="00B0326E">
        <w:rPr>
          <w:rFonts w:ascii="Verdana" w:eastAsia="Verdana" w:hAnsi="Verdana"/>
          <w:sz w:val="22"/>
        </w:rPr>
        <w:t>gunta 33 responden a alguna</w:t>
      </w:r>
      <w:r>
        <w:rPr>
          <w:rFonts w:ascii="Verdana" w:eastAsia="Verdana" w:hAnsi="Verdana"/>
          <w:sz w:val="22"/>
        </w:rPr>
        <w:t xml:space="preserve"> alternativa 2 y en la pregunta 3</w:t>
      </w:r>
      <w:r w:rsidR="00B0326E">
        <w:rPr>
          <w:rFonts w:ascii="Verdana" w:eastAsia="Verdana" w:hAnsi="Verdana"/>
          <w:sz w:val="22"/>
        </w:rPr>
        <w:t>7</w:t>
      </w:r>
      <w:r>
        <w:rPr>
          <w:rFonts w:ascii="Verdana" w:eastAsia="Verdana" w:hAnsi="Verdana"/>
          <w:sz w:val="22"/>
        </w:rPr>
        <w:t xml:space="preserve"> </w:t>
      </w:r>
      <w:r w:rsidR="00B0326E">
        <w:rPr>
          <w:rFonts w:ascii="Verdana" w:eastAsia="Verdana" w:hAnsi="Verdana"/>
          <w:sz w:val="22"/>
        </w:rPr>
        <w:t>no</w:t>
      </w:r>
      <w:r w:rsidRPr="00422C49">
        <w:rPr>
          <w:rFonts w:ascii="Verdana" w:eastAsia="Verdana" w:hAnsi="Verdana"/>
          <w:sz w:val="22"/>
        </w:rPr>
        <w:t xml:space="preserve"> hay información.   </w:t>
      </w:r>
    </w:p>
    <w:p w:rsidR="00712E01" w:rsidRDefault="00712E01"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4E07DA" w:rsidRPr="004E07DA">
        <w:rPr>
          <w:rFonts w:ascii="Verdana" w:eastAsia="Verdana" w:hAnsi="Verdana"/>
          <w:sz w:val="22"/>
        </w:rPr>
        <w:t>Responde 33 y no responde a la pregunta 37</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4E07DA" w:rsidRPr="00422C49" w:rsidRDefault="004E07DA" w:rsidP="00330FEB">
      <w:pPr>
        <w:pStyle w:val="Prrafodelista"/>
        <w:numPr>
          <w:ilvl w:val="0"/>
          <w:numId w:val="28"/>
        </w:numPr>
        <w:ind w:right="120"/>
        <w:rPr>
          <w:rFonts w:ascii="Verdana" w:eastAsia="Verdana" w:hAnsi="Verdana"/>
          <w:sz w:val="22"/>
        </w:rPr>
      </w:pPr>
      <w:r>
        <w:rPr>
          <w:rFonts w:ascii="Verdana" w:eastAsia="Verdana" w:hAnsi="Verdana"/>
          <w:sz w:val="22"/>
        </w:rPr>
        <w:t>Pre</w:t>
      </w:r>
      <w:r w:rsidR="00792CAE">
        <w:rPr>
          <w:rFonts w:ascii="Verdana" w:eastAsia="Verdana" w:hAnsi="Verdana"/>
          <w:sz w:val="22"/>
        </w:rPr>
        <w:t>gunta 37</w:t>
      </w:r>
      <w:r>
        <w:rPr>
          <w:rFonts w:ascii="Verdana" w:eastAsia="Verdana" w:hAnsi="Verdana"/>
          <w:sz w:val="22"/>
        </w:rPr>
        <w:t xml:space="preserve"> responden </w:t>
      </w:r>
      <w:r w:rsidR="00792CAE">
        <w:rPr>
          <w:rFonts w:ascii="Verdana" w:eastAsia="Verdana" w:hAnsi="Verdana"/>
          <w:sz w:val="22"/>
        </w:rPr>
        <w:t xml:space="preserve"> alguna </w:t>
      </w:r>
      <w:r>
        <w:rPr>
          <w:rFonts w:ascii="Verdana" w:eastAsia="Verdana" w:hAnsi="Verdana"/>
          <w:sz w:val="22"/>
        </w:rPr>
        <w:t>alternativa</w:t>
      </w:r>
      <w:r w:rsidR="00792CAE">
        <w:rPr>
          <w:rFonts w:ascii="Verdana" w:eastAsia="Verdana" w:hAnsi="Verdana"/>
          <w:sz w:val="22"/>
        </w:rPr>
        <w:t xml:space="preserve"> de</w:t>
      </w:r>
      <w:r>
        <w:rPr>
          <w:rFonts w:ascii="Verdana" w:eastAsia="Verdana" w:hAnsi="Verdana"/>
          <w:sz w:val="22"/>
        </w:rPr>
        <w:t xml:space="preserve"> 2</w:t>
      </w:r>
      <w:r w:rsidR="00792CAE">
        <w:rPr>
          <w:rFonts w:ascii="Verdana" w:eastAsia="Verdana" w:hAnsi="Verdana"/>
          <w:sz w:val="22"/>
        </w:rPr>
        <w:t xml:space="preserve"> a 7</w:t>
      </w:r>
      <w:r>
        <w:rPr>
          <w:rFonts w:ascii="Verdana" w:eastAsia="Verdana" w:hAnsi="Verdana"/>
          <w:sz w:val="22"/>
        </w:rPr>
        <w:t xml:space="preserve"> y en la pregunta </w:t>
      </w:r>
      <w:r w:rsidR="00792CAE">
        <w:rPr>
          <w:rFonts w:ascii="Verdana" w:eastAsia="Verdana" w:hAnsi="Verdana"/>
          <w:sz w:val="22"/>
        </w:rPr>
        <w:t>42</w:t>
      </w:r>
      <w:r>
        <w:rPr>
          <w:rFonts w:ascii="Verdana" w:eastAsia="Verdana" w:hAnsi="Verdana"/>
          <w:sz w:val="22"/>
        </w:rPr>
        <w:t xml:space="preserve"> no</w:t>
      </w:r>
      <w:r w:rsidRPr="00422C49">
        <w:rPr>
          <w:rFonts w:ascii="Verdana" w:eastAsia="Verdana" w:hAnsi="Verdana"/>
          <w:sz w:val="22"/>
        </w:rPr>
        <w:t xml:space="preserve"> hay información.   </w:t>
      </w:r>
    </w:p>
    <w:p w:rsidR="004E07DA" w:rsidRDefault="004E07DA"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540BB8" w:rsidRPr="00540BB8">
        <w:rPr>
          <w:rFonts w:ascii="Verdana" w:eastAsia="Verdana" w:hAnsi="Verdana"/>
          <w:sz w:val="22"/>
        </w:rPr>
        <w:t>Responde la opción 2 a 7 y no responde a la pregunta 42</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540BB8" w:rsidRPr="00422C49" w:rsidRDefault="00540BB8" w:rsidP="00330FEB">
      <w:pPr>
        <w:pStyle w:val="Prrafodelista"/>
        <w:numPr>
          <w:ilvl w:val="0"/>
          <w:numId w:val="28"/>
        </w:numPr>
        <w:ind w:right="120"/>
        <w:rPr>
          <w:rFonts w:ascii="Verdana" w:eastAsia="Verdana" w:hAnsi="Verdana"/>
          <w:sz w:val="22"/>
        </w:rPr>
      </w:pPr>
      <w:r>
        <w:rPr>
          <w:rFonts w:ascii="Verdana" w:eastAsia="Verdana" w:hAnsi="Verdana"/>
          <w:sz w:val="22"/>
        </w:rPr>
        <w:t>Pregunta 37 responden  alguna alternativa de 2 a 7 y en la</w:t>
      </w:r>
      <w:r w:rsidR="001F0C5E">
        <w:rPr>
          <w:rFonts w:ascii="Verdana" w:eastAsia="Verdana" w:hAnsi="Verdana"/>
          <w:sz w:val="22"/>
        </w:rPr>
        <w:t>s</w:t>
      </w:r>
      <w:r>
        <w:rPr>
          <w:rFonts w:ascii="Verdana" w:eastAsia="Verdana" w:hAnsi="Verdana"/>
          <w:sz w:val="22"/>
        </w:rPr>
        <w:t xml:space="preserve"> pregunta</w:t>
      </w:r>
      <w:r w:rsidR="001F0C5E">
        <w:rPr>
          <w:rFonts w:ascii="Verdana" w:eastAsia="Verdana" w:hAnsi="Verdana"/>
          <w:sz w:val="22"/>
        </w:rPr>
        <w:t>s</w:t>
      </w:r>
      <w:r>
        <w:rPr>
          <w:rFonts w:ascii="Verdana" w:eastAsia="Verdana" w:hAnsi="Verdana"/>
          <w:sz w:val="22"/>
        </w:rPr>
        <w:t xml:space="preserve"> </w:t>
      </w:r>
      <w:r w:rsidR="001F0C5E">
        <w:rPr>
          <w:rFonts w:ascii="Verdana" w:eastAsia="Verdana" w:hAnsi="Verdana"/>
          <w:sz w:val="22"/>
        </w:rPr>
        <w:t xml:space="preserve">38, 39, 40, 41 </w:t>
      </w:r>
      <w:r w:rsidRPr="00422C49">
        <w:rPr>
          <w:rFonts w:ascii="Verdana" w:eastAsia="Verdana" w:hAnsi="Verdana"/>
          <w:sz w:val="22"/>
        </w:rPr>
        <w:t xml:space="preserve">hay información.   </w:t>
      </w:r>
    </w:p>
    <w:p w:rsidR="00540BB8" w:rsidRDefault="00540BB8"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895667" w:rsidRPr="00895667">
        <w:rPr>
          <w:rFonts w:ascii="Verdana" w:eastAsia="Verdana" w:hAnsi="Verdana"/>
          <w:sz w:val="22"/>
        </w:rPr>
        <w:t>Responde la opción 2 a 7 y responde a la pregunta 38, 39, 40, 41</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EC3789" w:rsidRPr="00422C49" w:rsidRDefault="00EC3789" w:rsidP="00330FEB">
      <w:pPr>
        <w:pStyle w:val="Prrafodelista"/>
        <w:numPr>
          <w:ilvl w:val="0"/>
          <w:numId w:val="28"/>
        </w:numPr>
        <w:ind w:right="120"/>
        <w:rPr>
          <w:rFonts w:ascii="Verdana" w:eastAsia="Verdana" w:hAnsi="Verdana"/>
          <w:sz w:val="22"/>
        </w:rPr>
      </w:pPr>
      <w:r>
        <w:rPr>
          <w:rFonts w:ascii="Verdana" w:eastAsia="Verdana" w:hAnsi="Verdana"/>
          <w:sz w:val="22"/>
        </w:rPr>
        <w:t>Pregunta 37 responden alternativa de 1 y en las preguntas 38, 39, 40, 41</w:t>
      </w:r>
      <w:r w:rsidR="005338FB">
        <w:rPr>
          <w:rFonts w:ascii="Verdana" w:eastAsia="Verdana" w:hAnsi="Verdana"/>
          <w:sz w:val="22"/>
        </w:rPr>
        <w:t>, 42 y 43</w:t>
      </w:r>
      <w:r>
        <w:rPr>
          <w:rFonts w:ascii="Verdana" w:eastAsia="Verdana" w:hAnsi="Verdana"/>
          <w:sz w:val="22"/>
        </w:rPr>
        <w:t xml:space="preserve"> </w:t>
      </w:r>
      <w:r w:rsidR="003746FC">
        <w:rPr>
          <w:rFonts w:ascii="Verdana" w:eastAsia="Verdana" w:hAnsi="Verdana"/>
          <w:sz w:val="22"/>
        </w:rPr>
        <w:t xml:space="preserve">no </w:t>
      </w:r>
      <w:r w:rsidRPr="00422C49">
        <w:rPr>
          <w:rFonts w:ascii="Verdana" w:eastAsia="Verdana" w:hAnsi="Verdana"/>
          <w:sz w:val="22"/>
        </w:rPr>
        <w:t>hay información</w:t>
      </w:r>
      <w:r w:rsidR="005338FB">
        <w:rPr>
          <w:rFonts w:ascii="Verdana" w:eastAsia="Verdana" w:hAnsi="Verdana"/>
          <w:sz w:val="22"/>
        </w:rPr>
        <w:t xml:space="preserve"> en alguna de ellas</w:t>
      </w:r>
      <w:r w:rsidRPr="00422C49">
        <w:rPr>
          <w:rFonts w:ascii="Verdana" w:eastAsia="Verdana" w:hAnsi="Verdana"/>
          <w:sz w:val="22"/>
        </w:rPr>
        <w:t xml:space="preserve">.   </w:t>
      </w:r>
    </w:p>
    <w:p w:rsidR="00EC3789" w:rsidRDefault="00EC3789" w:rsidP="00330FEB">
      <w:pPr>
        <w:pStyle w:val="Prrafodelista"/>
        <w:ind w:left="620" w:right="120"/>
        <w:rPr>
          <w:rFonts w:ascii="Verdana" w:eastAsia="Verdana" w:hAnsi="Verdana"/>
          <w:sz w:val="22"/>
        </w:rPr>
      </w:pPr>
      <w:r w:rsidRPr="00B827F0">
        <w:rPr>
          <w:rFonts w:ascii="Verdana" w:eastAsia="Verdana" w:hAnsi="Verdana"/>
          <w:b/>
          <w:sz w:val="22"/>
        </w:rPr>
        <w:t>Error que causa</w:t>
      </w:r>
      <w:r>
        <w:rPr>
          <w:rFonts w:ascii="Verdana" w:eastAsia="Verdana" w:hAnsi="Verdana"/>
          <w:sz w:val="22"/>
        </w:rPr>
        <w:t>: “</w:t>
      </w:r>
      <w:r w:rsidR="005338FB" w:rsidRPr="005338FB">
        <w:rPr>
          <w:rFonts w:ascii="Verdana" w:eastAsia="Verdana" w:hAnsi="Verdana"/>
          <w:sz w:val="22"/>
        </w:rPr>
        <w:t>Responde 37 la opción 1 y no responde a la pregunta 38, 39, 49, 41, 42</w:t>
      </w:r>
      <w:r w:rsidR="005338FB">
        <w:rPr>
          <w:rFonts w:ascii="Verdana" w:eastAsia="Verdana" w:hAnsi="Verdana"/>
          <w:sz w:val="22"/>
        </w:rPr>
        <w:t>, 43</w:t>
      </w:r>
      <w:r>
        <w:rPr>
          <w:rFonts w:ascii="Verdana" w:eastAsia="Verdana" w:hAnsi="Verdana"/>
          <w:sz w:val="22"/>
        </w:rPr>
        <w:t>”;  puede ser que exista un error de digitación o un problema del sistema.</w:t>
      </w:r>
      <w:r w:rsidRPr="00165B3F">
        <w:rPr>
          <w:rFonts w:ascii="Verdana" w:eastAsia="Verdana" w:hAnsi="Verdana"/>
          <w:sz w:val="22"/>
        </w:rPr>
        <w:t xml:space="preserve"> </w:t>
      </w:r>
      <w:r>
        <w:rPr>
          <w:rFonts w:ascii="Verdana" w:eastAsia="Verdana" w:hAnsi="Verdana"/>
          <w:sz w:val="22"/>
        </w:rPr>
        <w:t xml:space="preserve"> Error Tipo 2</w:t>
      </w:r>
    </w:p>
    <w:p w:rsidR="00824EAB" w:rsidRDefault="002611E2" w:rsidP="00330FEB">
      <w:pPr>
        <w:rPr>
          <w:rFonts w:ascii="Verdana" w:eastAsia="Verdana" w:hAnsi="Verdana"/>
          <w:b/>
          <w:i/>
          <w:sz w:val="22"/>
          <w:u w:val="single"/>
        </w:rPr>
      </w:pPr>
      <w:bookmarkStart w:id="23" w:name="page22"/>
      <w:bookmarkEnd w:id="23"/>
      <w:r w:rsidRPr="00333CCF">
        <w:rPr>
          <w:rFonts w:ascii="Verdana" w:eastAsia="Verdana" w:hAnsi="Verdana"/>
          <w:b/>
          <w:i/>
          <w:sz w:val="22"/>
          <w:u w:val="single"/>
        </w:rPr>
        <w:t xml:space="preserve">NOTA: </w:t>
      </w:r>
      <w:r w:rsidR="00815311" w:rsidRPr="00333CCF">
        <w:rPr>
          <w:rFonts w:ascii="Verdana" w:eastAsia="Verdana" w:hAnsi="Verdana"/>
          <w:b/>
          <w:i/>
          <w:sz w:val="22"/>
          <w:u w:val="single"/>
        </w:rPr>
        <w:t xml:space="preserve">El resto de validaciones de las diferentes secciones y formularios tiene </w:t>
      </w:r>
      <w:proofErr w:type="gramStart"/>
      <w:r w:rsidR="00815311" w:rsidRPr="00333CCF">
        <w:rPr>
          <w:rFonts w:ascii="Verdana" w:eastAsia="Verdana" w:hAnsi="Verdana"/>
          <w:b/>
          <w:i/>
          <w:sz w:val="22"/>
          <w:u w:val="single"/>
        </w:rPr>
        <w:t>el</w:t>
      </w:r>
      <w:proofErr w:type="gramEnd"/>
      <w:r w:rsidR="00815311" w:rsidRPr="00333CCF">
        <w:rPr>
          <w:rFonts w:ascii="Verdana" w:eastAsia="Verdana" w:hAnsi="Verdana"/>
          <w:b/>
          <w:i/>
          <w:sz w:val="22"/>
          <w:u w:val="single"/>
        </w:rPr>
        <w:t xml:space="preserve"> misma forma de descifrar</w:t>
      </w:r>
      <w:r w:rsidR="005359FC">
        <w:rPr>
          <w:rFonts w:ascii="Verdana" w:eastAsia="Verdana" w:hAnsi="Verdana"/>
          <w:b/>
          <w:i/>
          <w:sz w:val="22"/>
          <w:u w:val="single"/>
        </w:rPr>
        <w:t xml:space="preserve"> EL PLAN DE VALIDACIÓN además en el mencionado Plan </w:t>
      </w:r>
      <w:r w:rsidRPr="00333CCF">
        <w:rPr>
          <w:rFonts w:ascii="Verdana" w:eastAsia="Verdana" w:hAnsi="Verdana"/>
          <w:b/>
          <w:i/>
          <w:sz w:val="22"/>
          <w:u w:val="single"/>
        </w:rPr>
        <w:t xml:space="preserve"> se encontrará validaciones entre formularios</w:t>
      </w:r>
      <w:r w:rsidR="005359FC">
        <w:rPr>
          <w:rFonts w:ascii="Verdana" w:eastAsia="Verdana" w:hAnsi="Verdana"/>
          <w:b/>
          <w:i/>
          <w:sz w:val="22"/>
          <w:u w:val="single"/>
        </w:rPr>
        <w:t>. (Se adjunta al documento Plan de Validación y Sintaxis en STATA.</w:t>
      </w:r>
    </w:p>
    <w:p w:rsidR="000502A1" w:rsidRPr="00333CCF" w:rsidRDefault="000502A1" w:rsidP="00330FEB">
      <w:pPr>
        <w:rPr>
          <w:rFonts w:ascii="Verdana" w:eastAsia="Verdana" w:hAnsi="Verdana"/>
          <w:b/>
          <w:i/>
          <w:sz w:val="22"/>
          <w:u w:val="single"/>
        </w:rPr>
      </w:pPr>
    </w:p>
    <w:p w:rsidR="00824EAB" w:rsidRDefault="00824EAB" w:rsidP="00330FEB">
      <w:pPr>
        <w:pStyle w:val="Prrafodelista"/>
        <w:rPr>
          <w:rFonts w:ascii="Verdana" w:eastAsia="Verdana" w:hAnsi="Verdana"/>
          <w:b/>
          <w:sz w:val="22"/>
        </w:rPr>
      </w:pPr>
    </w:p>
    <w:p w:rsidR="00FC5AD9" w:rsidRDefault="00FC5AD9" w:rsidP="00330FEB">
      <w:pPr>
        <w:pStyle w:val="Prrafodelista"/>
        <w:rPr>
          <w:rFonts w:ascii="Verdana" w:eastAsia="Verdana" w:hAnsi="Verdana"/>
          <w:b/>
          <w:sz w:val="22"/>
        </w:rPr>
      </w:pPr>
    </w:p>
    <w:p w:rsidR="00824EAB" w:rsidRDefault="00824EAB" w:rsidP="00330FEB">
      <w:pPr>
        <w:pStyle w:val="Prrafodelista"/>
        <w:rPr>
          <w:rFonts w:ascii="Verdana" w:eastAsia="Verdana" w:hAnsi="Verdana"/>
          <w:b/>
          <w:sz w:val="22"/>
        </w:rPr>
      </w:pPr>
    </w:p>
    <w:p w:rsidR="00CA1667" w:rsidRPr="009A105B" w:rsidRDefault="00CA1667" w:rsidP="00330FEB">
      <w:pPr>
        <w:pStyle w:val="Prrafodelista"/>
        <w:numPr>
          <w:ilvl w:val="0"/>
          <w:numId w:val="21"/>
        </w:numPr>
        <w:rPr>
          <w:rFonts w:ascii="Verdana" w:eastAsia="Verdana" w:hAnsi="Verdana"/>
          <w:b/>
          <w:sz w:val="22"/>
        </w:rPr>
      </w:pPr>
      <w:r w:rsidRPr="009A105B">
        <w:rPr>
          <w:rFonts w:ascii="Verdana" w:eastAsia="Verdana" w:hAnsi="Verdana"/>
          <w:b/>
          <w:sz w:val="22"/>
        </w:rPr>
        <w:t>Glosario</w:t>
      </w:r>
    </w:p>
    <w:p w:rsidR="00CA1667" w:rsidRDefault="00CA1667" w:rsidP="00330FEB">
      <w:pPr>
        <w:rPr>
          <w:rFonts w:ascii="Times New Roman" w:eastAsia="Times New Roman" w:hAnsi="Times New Roman"/>
        </w:rPr>
      </w:pPr>
    </w:p>
    <w:p w:rsidR="00CA1667" w:rsidRDefault="00D33758" w:rsidP="00330FEB">
      <w:pPr>
        <w:ind w:left="260" w:right="20"/>
        <w:rPr>
          <w:rFonts w:ascii="Verdana" w:eastAsia="Verdana" w:hAnsi="Verdana"/>
          <w:sz w:val="22"/>
        </w:rPr>
      </w:pPr>
      <w:r>
        <w:rPr>
          <w:rFonts w:ascii="Verdana" w:eastAsia="Verdana" w:hAnsi="Verdana"/>
          <w:b/>
          <w:sz w:val="22"/>
        </w:rPr>
        <w:t>STATA</w:t>
      </w:r>
      <w:r w:rsidR="00CA1667">
        <w:rPr>
          <w:rFonts w:ascii="Verdana" w:eastAsia="Verdana" w:hAnsi="Verdana"/>
          <w:b/>
          <w:sz w:val="22"/>
        </w:rPr>
        <w:t xml:space="preserve">: </w:t>
      </w:r>
      <w:r w:rsidRPr="000904CB">
        <w:rPr>
          <w:rFonts w:ascii="Verdana" w:eastAsia="Verdana" w:hAnsi="Verdana"/>
          <w:sz w:val="22"/>
        </w:rPr>
        <w:t>es un paquete de software estadístico creado en 1985 por Stata Corp. Es utilizado principalmente por instituciones académicas y empresariales dedicadas a la investigación, especialmente en economía, sociología, ciencias políticas, biomedicina, geoquímica y epidemiología.</w:t>
      </w:r>
    </w:p>
    <w:p w:rsidR="006030A7" w:rsidRDefault="006030A7" w:rsidP="00330FEB">
      <w:pPr>
        <w:ind w:left="260"/>
        <w:rPr>
          <w:rFonts w:ascii="Verdana" w:eastAsia="Verdana" w:hAnsi="Verdana"/>
          <w:sz w:val="22"/>
        </w:rPr>
      </w:pPr>
      <w:r>
        <w:rPr>
          <w:rFonts w:ascii="Verdana" w:eastAsia="Verdana" w:hAnsi="Verdana"/>
          <w:b/>
          <w:sz w:val="22"/>
        </w:rPr>
        <w:t xml:space="preserve">INFOCAPT: </w:t>
      </w:r>
      <w:r>
        <w:rPr>
          <w:rFonts w:ascii="Verdana" w:eastAsia="Verdana" w:hAnsi="Verdana"/>
          <w:sz w:val="22"/>
        </w:rPr>
        <w:t>Sistema de captura de información INEC.</w:t>
      </w:r>
    </w:p>
    <w:p w:rsidR="00CA1667" w:rsidRDefault="00CA1667" w:rsidP="00330FEB">
      <w:pPr>
        <w:ind w:left="260" w:right="20"/>
        <w:rPr>
          <w:rFonts w:ascii="Verdana" w:eastAsia="Verdana" w:hAnsi="Verdana"/>
          <w:sz w:val="22"/>
        </w:rPr>
      </w:pPr>
      <w:r>
        <w:rPr>
          <w:rFonts w:ascii="Verdana" w:eastAsia="Verdana" w:hAnsi="Verdana"/>
          <w:b/>
          <w:sz w:val="22"/>
        </w:rPr>
        <w:t>Codificación</w:t>
      </w:r>
      <w:r>
        <w:rPr>
          <w:rFonts w:ascii="Verdana" w:eastAsia="Verdana" w:hAnsi="Verdana"/>
          <w:sz w:val="22"/>
        </w:rPr>
        <w:t>: La codificación de caracteres es el método que permite convertir</w:t>
      </w:r>
      <w:r>
        <w:rPr>
          <w:rFonts w:ascii="Verdana" w:eastAsia="Verdana" w:hAnsi="Verdana"/>
          <w:b/>
          <w:sz w:val="22"/>
        </w:rPr>
        <w:t xml:space="preserve"> </w:t>
      </w:r>
      <w:r>
        <w:rPr>
          <w:rFonts w:ascii="Verdana" w:eastAsia="Verdana" w:hAnsi="Verdana"/>
          <w:sz w:val="22"/>
        </w:rPr>
        <w:t>un carácter de un lenguaje natural (alfabeto o silabario) en un símbolo de otro sistema de representación, aplicando normas o reglas de codificación.</w:t>
      </w:r>
    </w:p>
    <w:p w:rsidR="00CA1667" w:rsidRDefault="00CA1667" w:rsidP="00330FEB">
      <w:pPr>
        <w:ind w:left="260" w:right="20"/>
        <w:rPr>
          <w:rFonts w:ascii="Verdana" w:eastAsia="Verdana" w:hAnsi="Verdana"/>
          <w:sz w:val="22"/>
        </w:rPr>
      </w:pPr>
      <w:r>
        <w:rPr>
          <w:rFonts w:ascii="Verdana" w:eastAsia="Verdana" w:hAnsi="Verdana"/>
          <w:b/>
          <w:sz w:val="22"/>
        </w:rPr>
        <w:t xml:space="preserve">Crítica: </w:t>
      </w:r>
      <w:r>
        <w:rPr>
          <w:rFonts w:ascii="Verdana" w:eastAsia="Verdana" w:hAnsi="Verdana"/>
          <w:sz w:val="22"/>
        </w:rPr>
        <w:t>es el proceso, mediante el cual, se establece un conjunto de relaciones</w:t>
      </w:r>
      <w:r>
        <w:rPr>
          <w:rFonts w:ascii="Verdana" w:eastAsia="Verdana" w:hAnsi="Verdana"/>
          <w:b/>
          <w:sz w:val="22"/>
        </w:rPr>
        <w:t xml:space="preserve"> </w:t>
      </w:r>
      <w:r>
        <w:rPr>
          <w:rFonts w:ascii="Verdana" w:eastAsia="Verdana" w:hAnsi="Verdana"/>
          <w:sz w:val="22"/>
        </w:rPr>
        <w:t>lógicas, estructurales, de flujo y aritméticas, que permiten observar el nivel de coherencia de la información obtenida.</w:t>
      </w:r>
    </w:p>
    <w:p w:rsidR="00CA1667" w:rsidRDefault="00CA1667" w:rsidP="00330FEB">
      <w:pPr>
        <w:ind w:left="260" w:right="20"/>
        <w:rPr>
          <w:rFonts w:ascii="Verdana" w:eastAsia="Verdana" w:hAnsi="Verdana"/>
          <w:sz w:val="22"/>
        </w:rPr>
      </w:pPr>
      <w:r>
        <w:rPr>
          <w:rFonts w:ascii="Verdana" w:eastAsia="Verdana" w:hAnsi="Verdana"/>
          <w:b/>
          <w:sz w:val="22"/>
        </w:rPr>
        <w:t xml:space="preserve">Base de Datos: </w:t>
      </w:r>
      <w:r>
        <w:rPr>
          <w:rFonts w:ascii="Verdana" w:eastAsia="Verdana" w:hAnsi="Verdana"/>
          <w:sz w:val="22"/>
        </w:rPr>
        <w:t>es un sistema de archivo electrónico, organizado de forma</w:t>
      </w:r>
      <w:r>
        <w:rPr>
          <w:rFonts w:ascii="Verdana" w:eastAsia="Verdana" w:hAnsi="Verdana"/>
          <w:b/>
          <w:sz w:val="22"/>
        </w:rPr>
        <w:t xml:space="preserve"> </w:t>
      </w:r>
      <w:r>
        <w:rPr>
          <w:rFonts w:ascii="Verdana" w:eastAsia="Verdana" w:hAnsi="Verdana"/>
          <w:sz w:val="22"/>
        </w:rPr>
        <w:t>estructurada por campos y registros.</w:t>
      </w: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rPr>
          <w:rFonts w:ascii="Times New Roman" w:eastAsia="Times New Roman" w:hAnsi="Times New Roman"/>
        </w:rPr>
      </w:pPr>
    </w:p>
    <w:p w:rsidR="00CA1667" w:rsidRDefault="00CA1667" w:rsidP="00330FEB">
      <w:pPr>
        <w:ind w:right="-239"/>
        <w:rPr>
          <w:sz w:val="22"/>
        </w:rPr>
      </w:pPr>
    </w:p>
    <w:p w:rsidR="001E6FB6" w:rsidRPr="00D41E4D" w:rsidRDefault="001E6FB6" w:rsidP="00330FEB">
      <w:pPr>
        <w:widowControl w:val="0"/>
        <w:autoSpaceDE w:val="0"/>
        <w:autoSpaceDN w:val="0"/>
        <w:adjustRightInd w:val="0"/>
        <w:ind w:left="480" w:hanging="480"/>
        <w:rPr>
          <w:b/>
          <w:noProof/>
          <w:position w:val="-1"/>
          <w:sz w:val="22"/>
          <w:lang w:eastAsia="es-EC"/>
        </w:rPr>
      </w:pPr>
    </w:p>
    <w:p w:rsidR="001E6FB6" w:rsidRPr="00D41E4D" w:rsidRDefault="001E6FB6" w:rsidP="00330FEB">
      <w:pPr>
        <w:widowControl w:val="0"/>
        <w:autoSpaceDE w:val="0"/>
        <w:autoSpaceDN w:val="0"/>
        <w:adjustRightInd w:val="0"/>
        <w:ind w:left="480" w:hanging="480"/>
        <w:rPr>
          <w:b/>
          <w:noProof/>
          <w:position w:val="-1"/>
          <w:sz w:val="22"/>
          <w:lang w:eastAsia="es-EC"/>
        </w:rPr>
      </w:pPr>
    </w:p>
    <w:p w:rsidR="001E6FB6" w:rsidRPr="00D41E4D" w:rsidRDefault="001E6FB6" w:rsidP="00330FEB">
      <w:pPr>
        <w:widowControl w:val="0"/>
        <w:autoSpaceDE w:val="0"/>
        <w:autoSpaceDN w:val="0"/>
        <w:adjustRightInd w:val="0"/>
        <w:ind w:left="480" w:hanging="480"/>
        <w:rPr>
          <w:b/>
          <w:noProof/>
          <w:position w:val="-1"/>
          <w:sz w:val="22"/>
          <w:lang w:eastAsia="es-EC"/>
        </w:rPr>
      </w:pPr>
    </w:p>
    <w:p w:rsidR="001E6FB6" w:rsidRPr="00D41E4D" w:rsidRDefault="001E6FB6" w:rsidP="00330FEB">
      <w:pPr>
        <w:widowControl w:val="0"/>
        <w:autoSpaceDE w:val="0"/>
        <w:autoSpaceDN w:val="0"/>
        <w:adjustRightInd w:val="0"/>
        <w:ind w:left="480" w:hanging="480"/>
        <w:rPr>
          <w:b/>
          <w:noProof/>
          <w:position w:val="-1"/>
          <w:sz w:val="22"/>
          <w:lang w:eastAsia="es-EC"/>
        </w:rPr>
      </w:pPr>
    </w:p>
    <w:p w:rsidR="001E6FB6" w:rsidRPr="00D41E4D" w:rsidRDefault="001E6FB6" w:rsidP="00330FEB">
      <w:pPr>
        <w:widowControl w:val="0"/>
        <w:autoSpaceDE w:val="0"/>
        <w:autoSpaceDN w:val="0"/>
        <w:adjustRightInd w:val="0"/>
        <w:ind w:left="480" w:hanging="480"/>
        <w:rPr>
          <w:b/>
          <w:noProof/>
          <w:position w:val="-1"/>
          <w:sz w:val="22"/>
          <w:lang w:eastAsia="es-EC"/>
        </w:rPr>
      </w:pPr>
    </w:p>
    <w:p w:rsidR="00B77156" w:rsidRPr="00D41E4D" w:rsidRDefault="00B77156" w:rsidP="00330FEB">
      <w:pPr>
        <w:widowControl w:val="0"/>
        <w:autoSpaceDE w:val="0"/>
        <w:autoSpaceDN w:val="0"/>
        <w:adjustRightInd w:val="0"/>
        <w:ind w:left="480" w:hanging="480"/>
        <w:rPr>
          <w:rFonts w:cs="Calibri"/>
          <w:noProof/>
          <w:sz w:val="22"/>
        </w:rPr>
      </w:pPr>
    </w:p>
    <w:p w:rsidR="00B77156" w:rsidRPr="00D41E4D" w:rsidRDefault="00B77156" w:rsidP="00330FEB">
      <w:pPr>
        <w:widowControl w:val="0"/>
        <w:autoSpaceDE w:val="0"/>
        <w:autoSpaceDN w:val="0"/>
        <w:adjustRightInd w:val="0"/>
        <w:ind w:left="480" w:hanging="480"/>
        <w:rPr>
          <w:sz w:val="22"/>
          <w:lang w:eastAsia="es-EC"/>
        </w:rPr>
      </w:pPr>
    </w:p>
    <w:p w:rsidR="00D37950" w:rsidRPr="00D41E4D" w:rsidRDefault="00D37950" w:rsidP="00330FEB">
      <w:pPr>
        <w:jc w:val="left"/>
        <w:rPr>
          <w:b/>
          <w:noProof/>
          <w:position w:val="-1"/>
          <w:sz w:val="22"/>
          <w:lang w:eastAsia="es-EC"/>
        </w:rPr>
      </w:pPr>
    </w:p>
    <w:p w:rsidR="00D37950" w:rsidRPr="00D41E4D" w:rsidRDefault="00D37950" w:rsidP="00330FEB">
      <w:pPr>
        <w:jc w:val="left"/>
        <w:rPr>
          <w:b/>
          <w:noProof/>
          <w:position w:val="-1"/>
          <w:sz w:val="22"/>
          <w:lang w:eastAsia="es-EC"/>
        </w:rPr>
      </w:pPr>
    </w:p>
    <w:p w:rsidR="00D37950" w:rsidRPr="00D41E4D" w:rsidRDefault="00D37950" w:rsidP="00330FEB">
      <w:pPr>
        <w:jc w:val="left"/>
        <w:rPr>
          <w:b/>
          <w:noProof/>
          <w:position w:val="-1"/>
          <w:sz w:val="22"/>
          <w:lang w:eastAsia="es-EC"/>
        </w:rPr>
      </w:pPr>
    </w:p>
    <w:p w:rsidR="00D37950" w:rsidRPr="00D41E4D" w:rsidRDefault="00D37950" w:rsidP="00330FEB">
      <w:pPr>
        <w:jc w:val="left"/>
        <w:rPr>
          <w:b/>
          <w:noProof/>
          <w:position w:val="-1"/>
          <w:sz w:val="22"/>
          <w:lang w:eastAsia="es-EC"/>
        </w:rPr>
      </w:pPr>
    </w:p>
    <w:p w:rsidR="00D37950" w:rsidRPr="00D41E4D" w:rsidRDefault="00D37950" w:rsidP="00330FEB">
      <w:pPr>
        <w:jc w:val="left"/>
        <w:rPr>
          <w:b/>
          <w:noProof/>
          <w:position w:val="-1"/>
          <w:sz w:val="22"/>
          <w:lang w:eastAsia="es-EC"/>
        </w:rPr>
      </w:pPr>
    </w:p>
    <w:p w:rsidR="00D37950" w:rsidRPr="00D41E4D" w:rsidRDefault="00D37950" w:rsidP="00330FEB">
      <w:pPr>
        <w:jc w:val="left"/>
        <w:rPr>
          <w:b/>
          <w:noProof/>
          <w:position w:val="-1"/>
          <w:sz w:val="22"/>
          <w:lang w:eastAsia="es-EC"/>
        </w:rPr>
      </w:pPr>
    </w:p>
    <w:p w:rsidR="00B77156" w:rsidRPr="00D41E4D" w:rsidRDefault="00B77156" w:rsidP="00330FEB">
      <w:pPr>
        <w:jc w:val="left"/>
        <w:rPr>
          <w:rFonts w:cs="Calibri"/>
          <w:noProof/>
          <w:sz w:val="22"/>
        </w:rPr>
      </w:pPr>
    </w:p>
    <w:p w:rsidR="00B77156" w:rsidRPr="00D41E4D" w:rsidRDefault="00B77156" w:rsidP="00330FEB">
      <w:pPr>
        <w:jc w:val="left"/>
        <w:rPr>
          <w:rFonts w:cs="Calibri"/>
          <w:noProof/>
          <w:sz w:val="22"/>
        </w:rPr>
      </w:pPr>
    </w:p>
    <w:p w:rsidR="00B77156" w:rsidRPr="00D41E4D" w:rsidRDefault="00B77156" w:rsidP="00330FEB">
      <w:pPr>
        <w:jc w:val="left"/>
        <w:rPr>
          <w:rFonts w:cs="Calibri"/>
          <w:noProof/>
          <w:sz w:val="22"/>
        </w:rPr>
      </w:pPr>
    </w:p>
    <w:p w:rsidR="00B77156" w:rsidRPr="00D41E4D" w:rsidRDefault="00B77156" w:rsidP="00330FEB">
      <w:pPr>
        <w:widowControl w:val="0"/>
        <w:autoSpaceDE w:val="0"/>
        <w:autoSpaceDN w:val="0"/>
        <w:adjustRightInd w:val="0"/>
        <w:ind w:left="480" w:hanging="480"/>
        <w:rPr>
          <w:rFonts w:cs="Calibri"/>
          <w:noProof/>
          <w:sz w:val="22"/>
        </w:rPr>
      </w:pPr>
    </w:p>
    <w:p w:rsidR="00B77156" w:rsidRPr="00D41E4D" w:rsidRDefault="00B77156" w:rsidP="00330FEB">
      <w:pPr>
        <w:rPr>
          <w:sz w:val="22"/>
          <w:lang w:eastAsia="es-EC"/>
        </w:rPr>
      </w:pPr>
    </w:p>
    <w:p w:rsidR="00B77156" w:rsidRPr="00D41E4D" w:rsidRDefault="00B77156" w:rsidP="00330FEB">
      <w:pPr>
        <w:rPr>
          <w:sz w:val="22"/>
          <w:lang w:eastAsia="es-EC"/>
        </w:rPr>
      </w:pPr>
    </w:p>
    <w:p w:rsidR="00B77156" w:rsidRPr="00D41E4D" w:rsidRDefault="00B77156" w:rsidP="00330FEB">
      <w:pPr>
        <w:rPr>
          <w:sz w:val="22"/>
          <w:lang w:eastAsia="es-EC"/>
        </w:rPr>
      </w:pPr>
    </w:p>
    <w:p w:rsidR="00B77156" w:rsidRPr="00D41E4D" w:rsidRDefault="00B77156" w:rsidP="00330FEB">
      <w:pPr>
        <w:rPr>
          <w:sz w:val="22"/>
          <w:lang w:eastAsia="es-EC"/>
        </w:rPr>
      </w:pPr>
    </w:p>
    <w:p w:rsidR="00B77156" w:rsidRPr="00D41E4D" w:rsidRDefault="00D37950" w:rsidP="00330FEB">
      <w:pPr>
        <w:rPr>
          <w:sz w:val="22"/>
          <w:lang w:eastAsia="es-EC"/>
        </w:rPr>
      </w:pPr>
      <w:r w:rsidRPr="00D41E4D">
        <w:rPr>
          <w:b/>
          <w:noProof/>
          <w:position w:val="-1"/>
          <w:sz w:val="22"/>
          <w:lang w:eastAsia="es-EC"/>
        </w:rPr>
        <w:drawing>
          <wp:anchor distT="0" distB="0" distL="114300" distR="114300" simplePos="0" relativeHeight="251935744" behindDoc="1" locked="0" layoutInCell="1" allowOverlap="1" wp14:anchorId="675A4EA5" wp14:editId="0E87ECB5">
            <wp:simplePos x="0" y="0"/>
            <wp:positionH relativeFrom="column">
              <wp:posOffset>-1012190</wp:posOffset>
            </wp:positionH>
            <wp:positionV relativeFrom="page">
              <wp:posOffset>16510</wp:posOffset>
            </wp:positionV>
            <wp:extent cx="7657465" cy="10831830"/>
            <wp:effectExtent l="0" t="0" r="635" b="7620"/>
            <wp:wrapNone/>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657465" cy="10831830"/>
                    </a:xfrm>
                    <a:prstGeom prst="rect">
                      <a:avLst/>
                    </a:prstGeom>
                  </pic:spPr>
                </pic:pic>
              </a:graphicData>
            </a:graphic>
            <wp14:sizeRelH relativeFrom="page">
              <wp14:pctWidth>0</wp14:pctWidth>
            </wp14:sizeRelH>
            <wp14:sizeRelV relativeFrom="page">
              <wp14:pctHeight>0</wp14:pctHeight>
            </wp14:sizeRelV>
          </wp:anchor>
        </w:drawing>
      </w:r>
    </w:p>
    <w:p w:rsidR="00B77156" w:rsidRPr="00D41E4D" w:rsidRDefault="00B77156" w:rsidP="00330FEB">
      <w:pPr>
        <w:rPr>
          <w:sz w:val="22"/>
          <w:lang w:eastAsia="es-EC"/>
        </w:rPr>
      </w:pPr>
    </w:p>
    <w:p w:rsidR="008C6598" w:rsidRPr="00D41E4D" w:rsidRDefault="008C6598" w:rsidP="00330FEB">
      <w:pPr>
        <w:rPr>
          <w:sz w:val="22"/>
          <w:lang w:eastAsia="es-EC"/>
        </w:rPr>
      </w:pPr>
    </w:p>
    <w:sectPr w:rsidR="008C6598" w:rsidRPr="00D41E4D" w:rsidSect="00B45F0C">
      <w:footerReference w:type="even" r:id="rId39"/>
      <w:type w:val="continuous"/>
      <w:pgSz w:w="11907" w:h="16840" w:code="9"/>
      <w:pgMar w:top="1701" w:right="1440" w:bottom="1701" w:left="1440"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7D1E" w:rsidRDefault="00137D1E" w:rsidP="00CA3394">
      <w:pPr>
        <w:spacing w:after="0" w:line="240" w:lineRule="auto"/>
      </w:pPr>
      <w:r>
        <w:separator/>
      </w:r>
    </w:p>
  </w:endnote>
  <w:endnote w:type="continuationSeparator" w:id="0">
    <w:p w:rsidR="00137D1E" w:rsidRDefault="00137D1E" w:rsidP="00CA33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PSMT">
    <w:altName w:val="Times New Roman PSMT"/>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AB0" w:rsidRDefault="00891AB0">
    <w:pPr>
      <w:pStyle w:val="Piedepgina"/>
    </w:pPr>
  </w:p>
  <w:p w:rsidR="00891AB0" w:rsidRDefault="00891AB0">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AB0" w:rsidRDefault="00891AB0" w:rsidP="00DE09E3">
    <w:pPr>
      <w:pStyle w:val="Piedepgina"/>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9602843"/>
      <w:docPartObj>
        <w:docPartGallery w:val="Page Numbers (Bottom of Page)"/>
        <w:docPartUnique/>
      </w:docPartObj>
    </w:sdtPr>
    <w:sdtContent>
      <w:p w:rsidR="00891AB0" w:rsidRDefault="00891AB0">
        <w:pPr>
          <w:pStyle w:val="Piedepgina"/>
          <w:jc w:val="right"/>
        </w:pPr>
        <w:r>
          <w:fldChar w:fldCharType="begin"/>
        </w:r>
        <w:r>
          <w:instrText>PAGE   \* MERGEFORMAT</w:instrText>
        </w:r>
        <w:r>
          <w:fldChar w:fldCharType="separate"/>
        </w:r>
        <w:r w:rsidR="007D3C5D" w:rsidRPr="007D3C5D">
          <w:rPr>
            <w:noProof/>
            <w:lang w:val="es-ES"/>
          </w:rPr>
          <w:t>16</w:t>
        </w:r>
        <w:r>
          <w:fldChar w:fldCharType="end"/>
        </w:r>
      </w:p>
    </w:sdtContent>
  </w:sdt>
  <w:p w:rsidR="00891AB0" w:rsidRDefault="00891AB0" w:rsidP="00824412">
    <w:pPr>
      <w:ind w:left="8496"/>
    </w:pPr>
    <w:r>
      <w:rPr>
        <w:noProof/>
        <w:lang w:eastAsia="es-EC"/>
      </w:rPr>
      <mc:AlternateContent>
        <mc:Choice Requires="wpg">
          <w:drawing>
            <wp:anchor distT="0" distB="0" distL="114300" distR="114300" simplePos="0" relativeHeight="251671552" behindDoc="0" locked="0" layoutInCell="1" allowOverlap="1" wp14:anchorId="5F4E55A3" wp14:editId="5B382E7F">
              <wp:simplePos x="0" y="0"/>
              <wp:positionH relativeFrom="page">
                <wp:posOffset>152400</wp:posOffset>
              </wp:positionH>
              <wp:positionV relativeFrom="paragraph">
                <wp:posOffset>789940</wp:posOffset>
              </wp:positionV>
              <wp:extent cx="7560310" cy="78740"/>
              <wp:effectExtent l="0" t="0" r="2540" b="0"/>
              <wp:wrapThrough wrapText="bothSides">
                <wp:wrapPolygon edited="0">
                  <wp:start x="0" y="0"/>
                  <wp:lineTo x="0" y="15677"/>
                  <wp:lineTo x="21553" y="15677"/>
                  <wp:lineTo x="21553" y="0"/>
                  <wp:lineTo x="0" y="0"/>
                </wp:wrapPolygon>
              </wp:wrapThrough>
              <wp:docPr id="3" name="Agrupar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78740"/>
                        <a:chOff x="0" y="16714"/>
                        <a:chExt cx="11906" cy="124"/>
                      </a:xfrm>
                    </wpg:grpSpPr>
                    <wps:wsp>
                      <wps:cNvPr id="41" name="Freeform 2"/>
                      <wps:cNvSpPr>
                        <a:spLocks/>
                      </wps:cNvSpPr>
                      <wps:spPr bwMode="auto">
                        <a:xfrm>
                          <a:off x="0" y="16714"/>
                          <a:ext cx="10791" cy="124"/>
                        </a:xfrm>
                        <a:custGeom>
                          <a:avLst/>
                          <a:gdLst>
                            <a:gd name="T0" fmla="*/ 10791 w 10791"/>
                            <a:gd name="T1" fmla="+- 0 16714 16714"/>
                            <a:gd name="T2" fmla="*/ 16714 h 124"/>
                            <a:gd name="T3" fmla="*/ 0 w 10791"/>
                            <a:gd name="T4" fmla="+- 0 16714 16714"/>
                            <a:gd name="T5" fmla="*/ 16714 h 124"/>
                            <a:gd name="T6" fmla="*/ 0 w 10791"/>
                            <a:gd name="T7" fmla="+- 0 16838 16714"/>
                            <a:gd name="T8" fmla="*/ 16838 h 124"/>
                            <a:gd name="T9" fmla="*/ 10688 w 10791"/>
                            <a:gd name="T10" fmla="+- 0 16838 16714"/>
                            <a:gd name="T11" fmla="*/ 16838 h 124"/>
                            <a:gd name="T12" fmla="*/ 10791 w 10791"/>
                            <a:gd name="T13" fmla="+- 0 16714 16714"/>
                            <a:gd name="T14" fmla="*/ 16714 h 124"/>
                          </a:gdLst>
                          <a:ahLst/>
                          <a:cxnLst>
                            <a:cxn ang="0">
                              <a:pos x="T0" y="T2"/>
                            </a:cxn>
                            <a:cxn ang="0">
                              <a:pos x="T3" y="T5"/>
                            </a:cxn>
                            <a:cxn ang="0">
                              <a:pos x="T6" y="T8"/>
                            </a:cxn>
                            <a:cxn ang="0">
                              <a:pos x="T9" y="T11"/>
                            </a:cxn>
                            <a:cxn ang="0">
                              <a:pos x="T12" y="T14"/>
                            </a:cxn>
                          </a:cxnLst>
                          <a:rect l="0" t="0" r="r" b="b"/>
                          <a:pathLst>
                            <a:path w="10791" h="124">
                              <a:moveTo>
                                <a:pt x="10791" y="0"/>
                              </a:moveTo>
                              <a:lnTo>
                                <a:pt x="0" y="0"/>
                              </a:lnTo>
                              <a:lnTo>
                                <a:pt x="0" y="124"/>
                              </a:lnTo>
                              <a:lnTo>
                                <a:pt x="10688" y="124"/>
                              </a:lnTo>
                              <a:lnTo>
                                <a:pt x="10791" y="0"/>
                              </a:lnTo>
                              <a:close/>
                            </a:path>
                          </a:pathLst>
                        </a:custGeom>
                        <a:solidFill>
                          <a:srgbClr val="676A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3"/>
                      <wps:cNvSpPr>
                        <a:spLocks/>
                      </wps:cNvSpPr>
                      <wps:spPr bwMode="auto">
                        <a:xfrm>
                          <a:off x="10687" y="16714"/>
                          <a:ext cx="1219" cy="124"/>
                        </a:xfrm>
                        <a:custGeom>
                          <a:avLst/>
                          <a:gdLst>
                            <a:gd name="T0" fmla="+- 0 11906 10688"/>
                            <a:gd name="T1" fmla="*/ T0 w 1219"/>
                            <a:gd name="T2" fmla="+- 0 16714 16714"/>
                            <a:gd name="T3" fmla="*/ 16714 h 124"/>
                            <a:gd name="T4" fmla="+- 0 10791 10688"/>
                            <a:gd name="T5" fmla="*/ T4 w 1219"/>
                            <a:gd name="T6" fmla="+- 0 16714 16714"/>
                            <a:gd name="T7" fmla="*/ 16714 h 124"/>
                            <a:gd name="T8" fmla="+- 0 10688 10688"/>
                            <a:gd name="T9" fmla="*/ T8 w 1219"/>
                            <a:gd name="T10" fmla="+- 0 16838 16714"/>
                            <a:gd name="T11" fmla="*/ 16838 h 124"/>
                            <a:gd name="T12" fmla="+- 0 11906 10688"/>
                            <a:gd name="T13" fmla="*/ T12 w 1219"/>
                            <a:gd name="T14" fmla="+- 0 16838 16714"/>
                            <a:gd name="T15" fmla="*/ 16838 h 124"/>
                            <a:gd name="T16" fmla="+- 0 11906 10688"/>
                            <a:gd name="T17" fmla="*/ T16 w 1219"/>
                            <a:gd name="T18" fmla="+- 0 16714 16714"/>
                            <a:gd name="T19" fmla="*/ 16714 h 124"/>
                          </a:gdLst>
                          <a:ahLst/>
                          <a:cxnLst>
                            <a:cxn ang="0">
                              <a:pos x="T1" y="T3"/>
                            </a:cxn>
                            <a:cxn ang="0">
                              <a:pos x="T5" y="T7"/>
                            </a:cxn>
                            <a:cxn ang="0">
                              <a:pos x="T9" y="T11"/>
                            </a:cxn>
                            <a:cxn ang="0">
                              <a:pos x="T13" y="T15"/>
                            </a:cxn>
                            <a:cxn ang="0">
                              <a:pos x="T17" y="T19"/>
                            </a:cxn>
                          </a:cxnLst>
                          <a:rect l="0" t="0" r="r" b="b"/>
                          <a:pathLst>
                            <a:path w="1219" h="124">
                              <a:moveTo>
                                <a:pt x="1218" y="0"/>
                              </a:moveTo>
                              <a:lnTo>
                                <a:pt x="103" y="0"/>
                              </a:lnTo>
                              <a:lnTo>
                                <a:pt x="0" y="124"/>
                              </a:lnTo>
                              <a:lnTo>
                                <a:pt x="1218" y="124"/>
                              </a:lnTo>
                              <a:lnTo>
                                <a:pt x="1218" y="0"/>
                              </a:lnTo>
                              <a:close/>
                            </a:path>
                          </a:pathLst>
                        </a:custGeom>
                        <a:solidFill>
                          <a:srgbClr val="FFD22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Agrupar 12" o:spid="_x0000_s1026" style="position:absolute;margin-left:12pt;margin-top:62.2pt;width:595.3pt;height:6.2pt;z-index:251671552;mso-position-horizontal-relative:page" coordorigin=",16714" coordsize="11906,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">
              <v:shape id="Freeform 2" o:spid="_x0000_s1027" style="position:absolute;top:16714;width:10791;height:124;visibility:visible;mso-wrap-style:square;v-text-anchor:top" coordsize="1079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N58MA&#10;AADbAAAADwAAAGRycy9kb3ducmV2LnhtbESPQYvCMBSE74L/IbyFvciauuii1SgiCF5E7XrY47N5&#10;NmWbl9JErf/eCILHYWa+YWaL1lbiSo0vHSsY9BMQxLnTJRcKjr/rrzEIH5A1Vo5JwZ08LObdzgxT&#10;7W58oGsWChEh7FNUYEKoUyl9bsii77uaOHpn11gMUTaF1A3eItxW8jtJfqTFkuOCwZpWhvL/7GIV&#10;TIrTyo93Pd8bbs0Iz5PN3h3/lPr8aJdTEIHa8A6/2hutYDiA55f4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hN58MAAADbAAAADwAAAAAAAAAAAAAAAACYAgAAZHJzL2Rv&#10;d25yZXYueG1sUEsFBgAAAAAEAAQA9QAAAIgDAAAAAA==&#10;" path="m10791,l,,,124r10688,l10791,xe" fillcolor="#676a6b" stroked="f">
                <v:path arrowok="t" o:connecttype="custom" o:connectlocs="10791,16714;0,16714;0,16838;10688,16838;10791,16714" o:connectangles="0,0,0,0,0"/>
              </v:shape>
              <v:shape id="Freeform 3" o:spid="_x0000_s1028" style="position:absolute;left:10687;top:16714;width:1219;height:124;visibility:visible;mso-wrap-style:square;v-text-anchor:top" coordsize="1219,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ylMEA&#10;AADbAAAADwAAAGRycy9kb3ducmV2LnhtbERP3WrCMBS+H/gO4Qi7m6lDilajSNnAgg78eYBDc2yL&#10;zUltsti9vbkQdvnx/a82g2lFoN41lhVMJwkI4tLqhisFl/P3xxyE88gaW8uk4I8cbNajtxVm2j74&#10;SOHkKxFD2GWooPa+y6R0ZU0G3cR2xJG72t6gj7CvpO7xEcNNKz+TJJUGG44NNXaU11TeTr9GwTYt&#10;5ot9WNzTQ1V8FXkeLsVPUOp9PGyXIDwN/l/8cu+0glkcG7/EH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88pTBAAAA2wAAAA8AAAAAAAAAAAAAAAAAmAIAAGRycy9kb3du&#10;cmV2LnhtbFBLBQYAAAAABAAEAPUAAACGAwAAAAA=&#10;" path="m1218,l103,,,124r1218,l1218,xe" fillcolor="#ffd229" stroked="f">
                <v:path arrowok="t" o:connecttype="custom" o:connectlocs="1218,16714;103,16714;0,16838;1218,16838;1218,16714" o:connectangles="0,0,0,0,0"/>
              </v:shape>
              <w10:wrap type="through"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7D1E" w:rsidRDefault="00137D1E" w:rsidP="00CA3394">
      <w:pPr>
        <w:spacing w:after="0" w:line="240" w:lineRule="auto"/>
      </w:pPr>
      <w:r>
        <w:separator/>
      </w:r>
    </w:p>
  </w:footnote>
  <w:footnote w:type="continuationSeparator" w:id="0">
    <w:p w:rsidR="00137D1E" w:rsidRDefault="00137D1E" w:rsidP="00CA339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AB0" w:rsidRDefault="00891AB0">
    <w:pPr>
      <w:pStyle w:val="Encabezado"/>
    </w:pPr>
  </w:p>
  <w:p w:rsidR="00891AB0" w:rsidRPr="00F71037" w:rsidRDefault="00891AB0" w:rsidP="008B2C99">
    <w:pPr>
      <w:pStyle w:val="Encabezado"/>
      <w:rPr>
        <w:i/>
        <w:color w:val="BFBFBF" w:themeColor="background1" w:themeShade="BF"/>
        <w:szCs w:val="20"/>
      </w:rPr>
    </w:pPr>
    <w:r>
      <w:tab/>
    </w:r>
    <w:r>
      <w:rPr>
        <w:noProof/>
        <w:lang w:eastAsia="es-EC"/>
      </w:rPr>
      <mc:AlternateContent>
        <mc:Choice Requires="wps">
          <w:drawing>
            <wp:anchor distT="0" distB="0" distL="114300" distR="114300" simplePos="0" relativeHeight="251666432" behindDoc="0" locked="0" layoutInCell="1" allowOverlap="1" wp14:anchorId="2400BD80" wp14:editId="4B729324">
              <wp:simplePos x="0" y="0"/>
              <wp:positionH relativeFrom="margin">
                <wp:align>left</wp:align>
              </wp:positionH>
              <wp:positionV relativeFrom="paragraph">
                <wp:posOffset>-311785</wp:posOffset>
              </wp:positionV>
              <wp:extent cx="2158365" cy="459740"/>
              <wp:effectExtent l="0" t="0" r="0" b="0"/>
              <wp:wrapSquare wrapText="bothSides"/>
              <wp:docPr id="13" name="Cuadro de texto 13"/>
              <wp:cNvGraphicFramePr/>
              <a:graphic xmlns:a="http://schemas.openxmlformats.org/drawingml/2006/main">
                <a:graphicData uri="http://schemas.microsoft.com/office/word/2010/wordprocessingShape">
                  <wps:wsp>
                    <wps:cNvSpPr txBox="1"/>
                    <wps:spPr>
                      <a:xfrm>
                        <a:off x="0" y="0"/>
                        <a:ext cx="2158365" cy="459740"/>
                      </a:xfrm>
                      <a:prstGeom prst="rect">
                        <a:avLst/>
                      </a:prstGeom>
                      <a:noFill/>
                      <a:ln>
                        <a:noFill/>
                      </a:ln>
                      <a:effectLst/>
                    </wps:spPr>
                    <wps:txbx>
                      <w:txbxContent>
                        <w:p w:rsidR="00891AB0" w:rsidRPr="008B2C99" w:rsidRDefault="00891AB0" w:rsidP="008B2C99">
                          <w:pPr>
                            <w:pStyle w:val="Encabezado"/>
                            <w:rPr>
                              <w:i/>
                              <w:color w:val="BFBFBF" w:themeColor="background1" w:themeShade="BF"/>
                              <w:sz w:val="18"/>
                              <w:szCs w:val="20"/>
                            </w:rPr>
                          </w:pPr>
                          <w:r>
                            <w:rPr>
                              <w:i/>
                              <w:color w:val="BFBFBF" w:themeColor="background1" w:themeShade="BF"/>
                              <w:sz w:val="18"/>
                              <w:szCs w:val="20"/>
                            </w:rPr>
                            <w:t>Validación – Encuesta de Salud y nutrición ENSANUT 2018</w:t>
                          </w:r>
                        </w:p>
                        <w:p w:rsidR="00891AB0" w:rsidRPr="00F71037" w:rsidRDefault="00891AB0" w:rsidP="008B2C99">
                          <w:pPr>
                            <w:pStyle w:val="Encabezado"/>
                            <w:rPr>
                              <w:i/>
                              <w:color w:val="BFBFBF" w:themeColor="background1" w:themeShade="BF"/>
                              <w:sz w:val="18"/>
                              <w:szCs w:val="20"/>
                            </w:rPr>
                          </w:pPr>
                          <w:r w:rsidRPr="008B2C99">
                            <w:rPr>
                              <w:i/>
                              <w:color w:val="BFBFBF" w:themeColor="background1" w:themeShade="BF"/>
                              <w:sz w:val="18"/>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3" o:spid="_x0000_s1028" type="#_x0000_t202" style="position:absolute;left:0;text-align:left;margin-left:0;margin-top:-24.55pt;width:169.95pt;height:36.2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" filled="f" stroked="f">
              <v:textbox>
                <w:txbxContent>
                  <w:p w:rsidR="00891AB0" w:rsidRPr="008B2C99" w:rsidRDefault="00891AB0" w:rsidP="008B2C99">
                    <w:pPr>
                      <w:pStyle w:val="Encabezado"/>
                      <w:rPr>
                        <w:i/>
                        <w:color w:val="BFBFBF" w:themeColor="background1" w:themeShade="BF"/>
                        <w:sz w:val="18"/>
                        <w:szCs w:val="20"/>
                      </w:rPr>
                    </w:pPr>
                    <w:r>
                      <w:rPr>
                        <w:i/>
                        <w:color w:val="BFBFBF" w:themeColor="background1" w:themeShade="BF"/>
                        <w:sz w:val="18"/>
                        <w:szCs w:val="20"/>
                      </w:rPr>
                      <w:t>Validación – Encuesta de Salud y nutrición ENSANUT 2018</w:t>
                    </w:r>
                  </w:p>
                  <w:p w:rsidR="00891AB0" w:rsidRPr="00F71037" w:rsidRDefault="00891AB0" w:rsidP="008B2C99">
                    <w:pPr>
                      <w:pStyle w:val="Encabezado"/>
                      <w:rPr>
                        <w:i/>
                        <w:color w:val="BFBFBF" w:themeColor="background1" w:themeShade="BF"/>
                        <w:sz w:val="18"/>
                        <w:szCs w:val="20"/>
                      </w:rPr>
                    </w:pPr>
                    <w:r w:rsidRPr="008B2C99">
                      <w:rPr>
                        <w:i/>
                        <w:color w:val="BFBFBF" w:themeColor="background1" w:themeShade="BF"/>
                        <w:sz w:val="18"/>
                        <w:szCs w:val="20"/>
                      </w:rPr>
                      <w:t xml:space="preserve">  </w:t>
                    </w:r>
                  </w:p>
                </w:txbxContent>
              </v:textbox>
              <w10:wrap type="square" anchorx="margin"/>
            </v:shape>
          </w:pict>
        </mc:Fallback>
      </mc:AlternateContent>
    </w:r>
    <w:r>
      <w:rPr>
        <w:i/>
        <w:noProof/>
        <w:color w:val="FFFFFF" w:themeColor="background1"/>
        <w:szCs w:val="20"/>
        <w:lang w:eastAsia="es-EC"/>
      </w:rPr>
      <mc:AlternateContent>
        <mc:Choice Requires="wps">
          <w:drawing>
            <wp:anchor distT="0" distB="0" distL="114300" distR="114300" simplePos="0" relativeHeight="251668480" behindDoc="0" locked="0" layoutInCell="1" allowOverlap="1" wp14:anchorId="0583BC66" wp14:editId="29DF533F">
              <wp:simplePos x="0" y="0"/>
              <wp:positionH relativeFrom="column">
                <wp:posOffset>2057400</wp:posOffset>
              </wp:positionH>
              <wp:positionV relativeFrom="paragraph">
                <wp:posOffset>-79963</wp:posOffset>
              </wp:positionV>
              <wp:extent cx="2284013" cy="0"/>
              <wp:effectExtent l="0" t="0" r="27940" b="25400"/>
              <wp:wrapNone/>
              <wp:docPr id="14" name="Conector recto 14"/>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14"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3pt" to="341.8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" strokecolor="#bfbfbf [2412]"/>
          </w:pict>
        </mc:Fallback>
      </mc:AlternateContent>
    </w:r>
    <w:r>
      <w:rPr>
        <w:i/>
        <w:noProof/>
        <w:color w:val="BFBFBF" w:themeColor="background1" w:themeShade="BF"/>
        <w:szCs w:val="20"/>
        <w:lang w:eastAsia="es-EC"/>
      </w:rPr>
      <w:drawing>
        <wp:anchor distT="0" distB="0" distL="114300" distR="114300" simplePos="0" relativeHeight="251669504" behindDoc="0" locked="0" layoutInCell="1" allowOverlap="1" wp14:anchorId="77896895" wp14:editId="6D7E0E04">
          <wp:simplePos x="0" y="0"/>
          <wp:positionH relativeFrom="column">
            <wp:posOffset>4404995</wp:posOffset>
          </wp:positionH>
          <wp:positionV relativeFrom="paragraph">
            <wp:posOffset>-222885</wp:posOffset>
          </wp:positionV>
          <wp:extent cx="1880235" cy="287655"/>
          <wp:effectExtent l="0" t="0" r="0" b="0"/>
          <wp:wrapThrough wrapText="bothSides">
            <wp:wrapPolygon edited="0">
              <wp:start x="2334" y="0"/>
              <wp:lineTo x="0" y="13351"/>
              <wp:lineTo x="0" y="19073"/>
              <wp:lineTo x="15465" y="19073"/>
              <wp:lineTo x="21301" y="17166"/>
              <wp:lineTo x="21301" y="1907"/>
              <wp:lineTo x="12839" y="0"/>
              <wp:lineTo x="2334" y="0"/>
            </wp:wrapPolygon>
          </wp:wrapThrough>
          <wp:docPr id="16" name="Imagen 16"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FFFFFF" w:themeColor="background1"/>
        <w:szCs w:val="20"/>
        <w:lang w:eastAsia="es-EC"/>
      </w:rPr>
      <mc:AlternateContent>
        <mc:Choice Requires="wps">
          <w:drawing>
            <wp:anchor distT="0" distB="0" distL="114300" distR="114300" simplePos="0" relativeHeight="251667456" behindDoc="0" locked="0" layoutInCell="1" allowOverlap="1" wp14:anchorId="17ECB341" wp14:editId="6EA58B91">
              <wp:simplePos x="0" y="0"/>
              <wp:positionH relativeFrom="column">
                <wp:posOffset>-1147445</wp:posOffset>
              </wp:positionH>
              <wp:positionV relativeFrom="paragraph">
                <wp:posOffset>-86360</wp:posOffset>
              </wp:positionV>
              <wp:extent cx="1147868" cy="2540"/>
              <wp:effectExtent l="0" t="0" r="46355" b="48260"/>
              <wp:wrapNone/>
              <wp:docPr id="15" name="Conector recto 15"/>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Conector recto 15" o:spid="_x0000_s1026" style="position:absolute;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8pt" to=".0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" strokecolor="#bfbfbf [2412]"/>
          </w:pict>
        </mc:Fallback>
      </mc:AlternateContent>
    </w:r>
  </w:p>
  <w:p w:rsidR="00891AB0" w:rsidRDefault="00891AB0">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AB0" w:rsidRPr="00F71037" w:rsidRDefault="00891AB0" w:rsidP="008B2C99">
    <w:pPr>
      <w:pStyle w:val="Encabezado"/>
      <w:rPr>
        <w:i/>
        <w:color w:val="BFBFBF" w:themeColor="background1" w:themeShade="BF"/>
        <w:szCs w:val="20"/>
      </w:rPr>
    </w:pPr>
    <w:r>
      <w:tab/>
    </w:r>
    <w:r>
      <w:rPr>
        <w:noProof/>
        <w:lang w:eastAsia="es-EC"/>
      </w:rPr>
      <mc:AlternateContent>
        <mc:Choice Requires="wps">
          <w:drawing>
            <wp:anchor distT="0" distB="0" distL="114300" distR="114300" simplePos="0" relativeHeight="251655168" behindDoc="0" locked="0" layoutInCell="1" allowOverlap="1" wp14:anchorId="5FE83A67" wp14:editId="6B155DA7">
              <wp:simplePos x="0" y="0"/>
              <wp:positionH relativeFrom="margin">
                <wp:align>left</wp:align>
              </wp:positionH>
              <wp:positionV relativeFrom="paragraph">
                <wp:posOffset>-311785</wp:posOffset>
              </wp:positionV>
              <wp:extent cx="2158365" cy="459740"/>
              <wp:effectExtent l="0" t="0" r="0" b="0"/>
              <wp:wrapSquare wrapText="bothSides"/>
              <wp:docPr id="8" name="Cuadro de texto 8"/>
              <wp:cNvGraphicFramePr/>
              <a:graphic xmlns:a="http://schemas.openxmlformats.org/drawingml/2006/main">
                <a:graphicData uri="http://schemas.microsoft.com/office/word/2010/wordprocessingShape">
                  <wps:wsp>
                    <wps:cNvSpPr txBox="1"/>
                    <wps:spPr>
                      <a:xfrm>
                        <a:off x="0" y="0"/>
                        <a:ext cx="2158365" cy="459740"/>
                      </a:xfrm>
                      <a:prstGeom prst="rect">
                        <a:avLst/>
                      </a:prstGeom>
                      <a:noFill/>
                      <a:ln>
                        <a:noFill/>
                      </a:ln>
                      <a:effectLst/>
                    </wps:spPr>
                    <wps:txbx>
                      <w:txbxContent>
                        <w:p w:rsidR="00891AB0" w:rsidRPr="008B2C99" w:rsidRDefault="00891AB0" w:rsidP="008B2C99">
                          <w:pPr>
                            <w:pStyle w:val="Encabezado"/>
                            <w:rPr>
                              <w:i/>
                              <w:color w:val="BFBFBF" w:themeColor="background1" w:themeShade="BF"/>
                              <w:sz w:val="18"/>
                              <w:szCs w:val="20"/>
                            </w:rPr>
                          </w:pPr>
                          <w:r>
                            <w:rPr>
                              <w:i/>
                              <w:color w:val="BFBFBF" w:themeColor="background1" w:themeShade="BF"/>
                              <w:sz w:val="18"/>
                              <w:szCs w:val="20"/>
                            </w:rPr>
                            <w:t>Manual de Validación  Encuesta Nacional de Salud y Nutrición 2018</w:t>
                          </w:r>
                        </w:p>
                        <w:p w:rsidR="00891AB0" w:rsidRPr="00F71037" w:rsidRDefault="00891AB0" w:rsidP="008B2C99">
                          <w:pPr>
                            <w:pStyle w:val="Encabezado"/>
                            <w:rPr>
                              <w:i/>
                              <w:color w:val="BFBFBF" w:themeColor="background1" w:themeShade="BF"/>
                              <w:sz w:val="18"/>
                              <w:szCs w:val="20"/>
                            </w:rPr>
                          </w:pPr>
                          <w:r w:rsidRPr="008B2C99">
                            <w:rPr>
                              <w:i/>
                              <w:color w:val="BFBFBF" w:themeColor="background1" w:themeShade="BF"/>
                              <w:sz w:val="18"/>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8" o:spid="_x0000_s1029" type="#_x0000_t202" style="position:absolute;left:0;text-align:left;margin-left:0;margin-top:-24.55pt;width:169.95pt;height:36.2pt;z-index:251655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" filled="f" stroked="f">
              <v:textbox>
                <w:txbxContent>
                  <w:p w:rsidR="00891AB0" w:rsidRPr="008B2C99" w:rsidRDefault="00891AB0" w:rsidP="008B2C99">
                    <w:pPr>
                      <w:pStyle w:val="Encabezado"/>
                      <w:rPr>
                        <w:i/>
                        <w:color w:val="BFBFBF" w:themeColor="background1" w:themeShade="BF"/>
                        <w:sz w:val="18"/>
                        <w:szCs w:val="20"/>
                      </w:rPr>
                    </w:pPr>
                    <w:r>
                      <w:rPr>
                        <w:i/>
                        <w:color w:val="BFBFBF" w:themeColor="background1" w:themeShade="BF"/>
                        <w:sz w:val="18"/>
                        <w:szCs w:val="20"/>
                      </w:rPr>
                      <w:t>Manual de Validación  Encuesta Nacional de Salud y Nutrición 2018</w:t>
                    </w:r>
                  </w:p>
                  <w:p w:rsidR="00891AB0" w:rsidRPr="00F71037" w:rsidRDefault="00891AB0" w:rsidP="008B2C99">
                    <w:pPr>
                      <w:pStyle w:val="Encabezado"/>
                      <w:rPr>
                        <w:i/>
                        <w:color w:val="BFBFBF" w:themeColor="background1" w:themeShade="BF"/>
                        <w:sz w:val="18"/>
                        <w:szCs w:val="20"/>
                      </w:rPr>
                    </w:pPr>
                    <w:r w:rsidRPr="008B2C99">
                      <w:rPr>
                        <w:i/>
                        <w:color w:val="BFBFBF" w:themeColor="background1" w:themeShade="BF"/>
                        <w:sz w:val="18"/>
                        <w:szCs w:val="20"/>
                      </w:rPr>
                      <w:t xml:space="preserve">  </w:t>
                    </w:r>
                  </w:p>
                </w:txbxContent>
              </v:textbox>
              <w10:wrap type="square" anchorx="margin"/>
            </v:shape>
          </w:pict>
        </mc:Fallback>
      </mc:AlternateContent>
    </w:r>
    <w:r>
      <w:rPr>
        <w:i/>
        <w:noProof/>
        <w:color w:val="FFFFFF" w:themeColor="background1"/>
        <w:szCs w:val="20"/>
        <w:lang w:eastAsia="es-EC"/>
      </w:rPr>
      <mc:AlternateContent>
        <mc:Choice Requires="wps">
          <w:drawing>
            <wp:anchor distT="0" distB="0" distL="114300" distR="114300" simplePos="0" relativeHeight="251658240" behindDoc="0" locked="0" layoutInCell="1" allowOverlap="1" wp14:anchorId="2DB6C083" wp14:editId="57042A58">
              <wp:simplePos x="0" y="0"/>
              <wp:positionH relativeFrom="column">
                <wp:posOffset>2057400</wp:posOffset>
              </wp:positionH>
              <wp:positionV relativeFrom="paragraph">
                <wp:posOffset>-79963</wp:posOffset>
              </wp:positionV>
              <wp:extent cx="2284013" cy="0"/>
              <wp:effectExtent l="0" t="0" r="27940" b="25400"/>
              <wp:wrapNone/>
              <wp:docPr id="9" name="Conector recto 9"/>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9"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3pt" to="341.8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" strokecolor="#bfbfbf [2412]"/>
          </w:pict>
        </mc:Fallback>
      </mc:AlternateContent>
    </w:r>
    <w:r>
      <w:rPr>
        <w:i/>
        <w:noProof/>
        <w:color w:val="BFBFBF" w:themeColor="background1" w:themeShade="BF"/>
        <w:szCs w:val="20"/>
        <w:lang w:eastAsia="es-EC"/>
      </w:rPr>
      <w:drawing>
        <wp:anchor distT="0" distB="0" distL="114300" distR="114300" simplePos="0" relativeHeight="251659264" behindDoc="0" locked="0" layoutInCell="1" allowOverlap="1" wp14:anchorId="55D95A1E" wp14:editId="0E631D2C">
          <wp:simplePos x="0" y="0"/>
          <wp:positionH relativeFrom="column">
            <wp:posOffset>4404995</wp:posOffset>
          </wp:positionH>
          <wp:positionV relativeFrom="paragraph">
            <wp:posOffset>-222885</wp:posOffset>
          </wp:positionV>
          <wp:extent cx="1880235" cy="287655"/>
          <wp:effectExtent l="0" t="0" r="0" b="0"/>
          <wp:wrapThrough wrapText="bothSides">
            <wp:wrapPolygon edited="0">
              <wp:start x="2334" y="0"/>
              <wp:lineTo x="0" y="13351"/>
              <wp:lineTo x="0" y="19073"/>
              <wp:lineTo x="15465" y="19073"/>
              <wp:lineTo x="21301" y="17166"/>
              <wp:lineTo x="21301" y="1907"/>
              <wp:lineTo x="12839" y="0"/>
              <wp:lineTo x="2334" y="0"/>
            </wp:wrapPolygon>
          </wp:wrapThrough>
          <wp:docPr id="11" name="Imagen 11"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FFFFFF" w:themeColor="background1"/>
        <w:szCs w:val="20"/>
        <w:lang w:eastAsia="es-EC"/>
      </w:rPr>
      <mc:AlternateContent>
        <mc:Choice Requires="wps">
          <w:drawing>
            <wp:anchor distT="0" distB="0" distL="114300" distR="114300" simplePos="0" relativeHeight="251657216" behindDoc="0" locked="0" layoutInCell="1" allowOverlap="1" wp14:anchorId="0B62E685" wp14:editId="6C32455E">
              <wp:simplePos x="0" y="0"/>
              <wp:positionH relativeFrom="column">
                <wp:posOffset>-1147445</wp:posOffset>
              </wp:positionH>
              <wp:positionV relativeFrom="paragraph">
                <wp:posOffset>-86360</wp:posOffset>
              </wp:positionV>
              <wp:extent cx="1147868" cy="2540"/>
              <wp:effectExtent l="0" t="0" r="46355" b="48260"/>
              <wp:wrapNone/>
              <wp:docPr id="10" name="Conector recto 10"/>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Conector recto 10" o:spid="_x0000_s1026" style="position:absolute;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8pt" to=".0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" strokecolor="#bfbfbf [2412]"/>
          </w:pict>
        </mc:Fallback>
      </mc:AlternateContent>
    </w:r>
  </w:p>
  <w:p w:rsidR="00891AB0" w:rsidRDefault="00891AB0" w:rsidP="008B2C99">
    <w:pPr>
      <w:pStyle w:val="Encabezado"/>
      <w:tabs>
        <w:tab w:val="clear" w:pos="4252"/>
        <w:tab w:val="clear" w:pos="8504"/>
        <w:tab w:val="left" w:pos="1895"/>
      </w:tabs>
      <w:ind w:left="-1701"/>
    </w:pPr>
  </w:p>
  <w:p w:rsidR="00891AB0" w:rsidRDefault="00891AB0" w:rsidP="008B2C99">
    <w:pPr>
      <w:pStyle w:val="Encabezado"/>
      <w:tabs>
        <w:tab w:val="clear" w:pos="4252"/>
        <w:tab w:val="clear" w:pos="8504"/>
        <w:tab w:val="left" w:pos="1895"/>
      </w:tabs>
      <w:ind w:left="-170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AB0" w:rsidRDefault="00891AB0" w:rsidP="00DE09E3">
    <w:pPr>
      <w:pStyle w:val="Encabezado"/>
      <w:ind w:left="-1843"/>
    </w:pPr>
  </w:p>
  <w:p w:rsidR="00891AB0" w:rsidRDefault="00891AB0" w:rsidP="00DE09E3">
    <w:pPr>
      <w:pStyle w:val="Encabezado"/>
      <w:ind w:left="-170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hybridMultilevel"/>
    <w:tmpl w:val="6B68079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7"/>
    <w:multiLevelType w:val="hybridMultilevel"/>
    <w:tmpl w:val="519B500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8"/>
    <w:multiLevelType w:val="hybridMultilevel"/>
    <w:tmpl w:val="431BD7B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9"/>
    <w:multiLevelType w:val="hybridMultilevel"/>
    <w:tmpl w:val="4496B0AC"/>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A"/>
    <w:multiLevelType w:val="hybridMultilevel"/>
    <w:tmpl w:val="7C83E45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B"/>
    <w:multiLevelType w:val="hybridMultilevel"/>
    <w:tmpl w:val="257130A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0C"/>
    <w:multiLevelType w:val="hybridMultilevel"/>
    <w:tmpl w:val="62BBD9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0D"/>
    <w:multiLevelType w:val="hybridMultilevel"/>
    <w:tmpl w:val="1FAC66D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0E"/>
    <w:multiLevelType w:val="hybridMultilevel"/>
    <w:tmpl w:val="628C895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19"/>
    <w:multiLevelType w:val="hybridMultilevel"/>
    <w:tmpl w:val="7A405A68"/>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000001A"/>
    <w:multiLevelType w:val="hybridMultilevel"/>
    <w:tmpl w:val="54E49EB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nsid w:val="0000001B"/>
    <w:multiLevelType w:val="hybridMultilevel"/>
    <w:tmpl w:val="71F3245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nsid w:val="0627389B"/>
    <w:multiLevelType w:val="hybridMultilevel"/>
    <w:tmpl w:val="8D3A5EE6"/>
    <w:lvl w:ilvl="0" w:tplc="300A0001">
      <w:start w:val="1"/>
      <w:numFmt w:val="bullet"/>
      <w:lvlText w:val=""/>
      <w:lvlJc w:val="left"/>
      <w:pPr>
        <w:ind w:left="1428" w:hanging="360"/>
      </w:pPr>
      <w:rPr>
        <w:rFonts w:ascii="Symbol" w:hAnsi="Symbol"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13">
    <w:nsid w:val="14402146"/>
    <w:multiLevelType w:val="hybridMultilevel"/>
    <w:tmpl w:val="7BA6FECC"/>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218242CD"/>
    <w:multiLevelType w:val="hybridMultilevel"/>
    <w:tmpl w:val="F618A7FE"/>
    <w:lvl w:ilvl="0" w:tplc="300A000D">
      <w:start w:val="1"/>
      <w:numFmt w:val="bullet"/>
      <w:lvlText w:val=""/>
      <w:lvlJc w:val="left"/>
      <w:pPr>
        <w:ind w:left="1340" w:hanging="360"/>
      </w:pPr>
      <w:rPr>
        <w:rFonts w:ascii="Wingdings" w:hAnsi="Wingdings" w:hint="default"/>
      </w:rPr>
    </w:lvl>
    <w:lvl w:ilvl="1" w:tplc="300A0003" w:tentative="1">
      <w:start w:val="1"/>
      <w:numFmt w:val="bullet"/>
      <w:lvlText w:val="o"/>
      <w:lvlJc w:val="left"/>
      <w:pPr>
        <w:ind w:left="2060" w:hanging="360"/>
      </w:pPr>
      <w:rPr>
        <w:rFonts w:ascii="Courier New" w:hAnsi="Courier New" w:cs="Courier New" w:hint="default"/>
      </w:rPr>
    </w:lvl>
    <w:lvl w:ilvl="2" w:tplc="300A0005" w:tentative="1">
      <w:start w:val="1"/>
      <w:numFmt w:val="bullet"/>
      <w:lvlText w:val=""/>
      <w:lvlJc w:val="left"/>
      <w:pPr>
        <w:ind w:left="2780" w:hanging="360"/>
      </w:pPr>
      <w:rPr>
        <w:rFonts w:ascii="Wingdings" w:hAnsi="Wingdings" w:hint="default"/>
      </w:rPr>
    </w:lvl>
    <w:lvl w:ilvl="3" w:tplc="300A0001" w:tentative="1">
      <w:start w:val="1"/>
      <w:numFmt w:val="bullet"/>
      <w:lvlText w:val=""/>
      <w:lvlJc w:val="left"/>
      <w:pPr>
        <w:ind w:left="3500" w:hanging="360"/>
      </w:pPr>
      <w:rPr>
        <w:rFonts w:ascii="Symbol" w:hAnsi="Symbol" w:hint="default"/>
      </w:rPr>
    </w:lvl>
    <w:lvl w:ilvl="4" w:tplc="300A0003" w:tentative="1">
      <w:start w:val="1"/>
      <w:numFmt w:val="bullet"/>
      <w:lvlText w:val="o"/>
      <w:lvlJc w:val="left"/>
      <w:pPr>
        <w:ind w:left="4220" w:hanging="360"/>
      </w:pPr>
      <w:rPr>
        <w:rFonts w:ascii="Courier New" w:hAnsi="Courier New" w:cs="Courier New" w:hint="default"/>
      </w:rPr>
    </w:lvl>
    <w:lvl w:ilvl="5" w:tplc="300A0005" w:tentative="1">
      <w:start w:val="1"/>
      <w:numFmt w:val="bullet"/>
      <w:lvlText w:val=""/>
      <w:lvlJc w:val="left"/>
      <w:pPr>
        <w:ind w:left="4940" w:hanging="360"/>
      </w:pPr>
      <w:rPr>
        <w:rFonts w:ascii="Wingdings" w:hAnsi="Wingdings" w:hint="default"/>
      </w:rPr>
    </w:lvl>
    <w:lvl w:ilvl="6" w:tplc="300A0001" w:tentative="1">
      <w:start w:val="1"/>
      <w:numFmt w:val="bullet"/>
      <w:lvlText w:val=""/>
      <w:lvlJc w:val="left"/>
      <w:pPr>
        <w:ind w:left="5660" w:hanging="360"/>
      </w:pPr>
      <w:rPr>
        <w:rFonts w:ascii="Symbol" w:hAnsi="Symbol" w:hint="default"/>
      </w:rPr>
    </w:lvl>
    <w:lvl w:ilvl="7" w:tplc="300A0003" w:tentative="1">
      <w:start w:val="1"/>
      <w:numFmt w:val="bullet"/>
      <w:lvlText w:val="o"/>
      <w:lvlJc w:val="left"/>
      <w:pPr>
        <w:ind w:left="6380" w:hanging="360"/>
      </w:pPr>
      <w:rPr>
        <w:rFonts w:ascii="Courier New" w:hAnsi="Courier New" w:cs="Courier New" w:hint="default"/>
      </w:rPr>
    </w:lvl>
    <w:lvl w:ilvl="8" w:tplc="300A0005" w:tentative="1">
      <w:start w:val="1"/>
      <w:numFmt w:val="bullet"/>
      <w:lvlText w:val=""/>
      <w:lvlJc w:val="left"/>
      <w:pPr>
        <w:ind w:left="7100" w:hanging="360"/>
      </w:pPr>
      <w:rPr>
        <w:rFonts w:ascii="Wingdings" w:hAnsi="Wingdings" w:hint="default"/>
      </w:rPr>
    </w:lvl>
  </w:abstractNum>
  <w:abstractNum w:abstractNumId="15">
    <w:nsid w:val="21CD5B98"/>
    <w:multiLevelType w:val="hybridMultilevel"/>
    <w:tmpl w:val="697C4AEC"/>
    <w:lvl w:ilvl="0" w:tplc="300A0015">
      <w:start w:val="1"/>
      <w:numFmt w:val="upp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6">
    <w:nsid w:val="24F866A5"/>
    <w:multiLevelType w:val="hybridMultilevel"/>
    <w:tmpl w:val="4D3682A2"/>
    <w:lvl w:ilvl="0" w:tplc="0C0A0003">
      <w:start w:val="1"/>
      <w:numFmt w:val="bullet"/>
      <w:lvlText w:val="o"/>
      <w:lvlJc w:val="left"/>
      <w:pPr>
        <w:ind w:left="1080" w:hanging="360"/>
      </w:pPr>
      <w:rPr>
        <w:rFonts w:ascii="Courier New" w:hAnsi="Courier New" w:cs="Courier New"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17">
    <w:nsid w:val="26E73800"/>
    <w:multiLevelType w:val="hybridMultilevel"/>
    <w:tmpl w:val="FA22732C"/>
    <w:lvl w:ilvl="0" w:tplc="7C787070">
      <w:start w:val="1"/>
      <w:numFmt w:val="decimal"/>
      <w:lvlText w:val="%1."/>
      <w:lvlJc w:val="left"/>
      <w:pPr>
        <w:ind w:left="980" w:hanging="360"/>
      </w:pPr>
      <w:rPr>
        <w:rFonts w:hint="default"/>
        <w:b/>
      </w:rPr>
    </w:lvl>
    <w:lvl w:ilvl="1" w:tplc="300A0019" w:tentative="1">
      <w:start w:val="1"/>
      <w:numFmt w:val="lowerLetter"/>
      <w:lvlText w:val="%2."/>
      <w:lvlJc w:val="left"/>
      <w:pPr>
        <w:ind w:left="1700" w:hanging="360"/>
      </w:pPr>
    </w:lvl>
    <w:lvl w:ilvl="2" w:tplc="300A001B" w:tentative="1">
      <w:start w:val="1"/>
      <w:numFmt w:val="lowerRoman"/>
      <w:lvlText w:val="%3."/>
      <w:lvlJc w:val="right"/>
      <w:pPr>
        <w:ind w:left="2420" w:hanging="180"/>
      </w:pPr>
    </w:lvl>
    <w:lvl w:ilvl="3" w:tplc="300A000F" w:tentative="1">
      <w:start w:val="1"/>
      <w:numFmt w:val="decimal"/>
      <w:lvlText w:val="%4."/>
      <w:lvlJc w:val="left"/>
      <w:pPr>
        <w:ind w:left="3140" w:hanging="360"/>
      </w:pPr>
    </w:lvl>
    <w:lvl w:ilvl="4" w:tplc="300A0019" w:tentative="1">
      <w:start w:val="1"/>
      <w:numFmt w:val="lowerLetter"/>
      <w:lvlText w:val="%5."/>
      <w:lvlJc w:val="left"/>
      <w:pPr>
        <w:ind w:left="3860" w:hanging="360"/>
      </w:pPr>
    </w:lvl>
    <w:lvl w:ilvl="5" w:tplc="300A001B" w:tentative="1">
      <w:start w:val="1"/>
      <w:numFmt w:val="lowerRoman"/>
      <w:lvlText w:val="%6."/>
      <w:lvlJc w:val="right"/>
      <w:pPr>
        <w:ind w:left="4580" w:hanging="180"/>
      </w:pPr>
    </w:lvl>
    <w:lvl w:ilvl="6" w:tplc="300A000F" w:tentative="1">
      <w:start w:val="1"/>
      <w:numFmt w:val="decimal"/>
      <w:lvlText w:val="%7."/>
      <w:lvlJc w:val="left"/>
      <w:pPr>
        <w:ind w:left="5300" w:hanging="360"/>
      </w:pPr>
    </w:lvl>
    <w:lvl w:ilvl="7" w:tplc="300A0019" w:tentative="1">
      <w:start w:val="1"/>
      <w:numFmt w:val="lowerLetter"/>
      <w:lvlText w:val="%8."/>
      <w:lvlJc w:val="left"/>
      <w:pPr>
        <w:ind w:left="6020" w:hanging="360"/>
      </w:pPr>
    </w:lvl>
    <w:lvl w:ilvl="8" w:tplc="300A001B" w:tentative="1">
      <w:start w:val="1"/>
      <w:numFmt w:val="lowerRoman"/>
      <w:lvlText w:val="%9."/>
      <w:lvlJc w:val="right"/>
      <w:pPr>
        <w:ind w:left="6740" w:hanging="180"/>
      </w:pPr>
    </w:lvl>
  </w:abstractNum>
  <w:abstractNum w:abstractNumId="18">
    <w:nsid w:val="2C4A5D38"/>
    <w:multiLevelType w:val="hybridMultilevel"/>
    <w:tmpl w:val="6B52CB42"/>
    <w:lvl w:ilvl="0" w:tplc="4DFE5870">
      <w:start w:val="1"/>
      <w:numFmt w:val="decimal"/>
      <w:lvlText w:val="%1."/>
      <w:lvlJc w:val="left"/>
      <w:rPr>
        <w:rFonts w:hint="default"/>
        <w:b/>
        <w:sz w:val="22"/>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nsid w:val="2CCD7C0B"/>
    <w:multiLevelType w:val="hybridMultilevel"/>
    <w:tmpl w:val="08E2154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33101EFE"/>
    <w:multiLevelType w:val="hybridMultilevel"/>
    <w:tmpl w:val="04A2FBFE"/>
    <w:lvl w:ilvl="0" w:tplc="300A0015">
      <w:start w:val="7"/>
      <w:numFmt w:val="upp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nsid w:val="36454667"/>
    <w:multiLevelType w:val="hybridMultilevel"/>
    <w:tmpl w:val="5A364A0C"/>
    <w:lvl w:ilvl="0" w:tplc="1E146642">
      <w:start w:val="2"/>
      <w:numFmt w:val="bullet"/>
      <w:lvlText w:val="-"/>
      <w:lvlJc w:val="left"/>
      <w:pPr>
        <w:ind w:left="360" w:hanging="360"/>
      </w:pPr>
      <w:rPr>
        <w:rFonts w:ascii="Arial" w:eastAsiaTheme="minorHAnsi" w:hAnsi="Arial" w:cs="Arial"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nsid w:val="3CE72377"/>
    <w:multiLevelType w:val="hybridMultilevel"/>
    <w:tmpl w:val="9B101E6E"/>
    <w:lvl w:ilvl="0" w:tplc="300A0001">
      <w:start w:val="1"/>
      <w:numFmt w:val="bullet"/>
      <w:lvlText w:val=""/>
      <w:lvlJc w:val="left"/>
      <w:pPr>
        <w:ind w:left="982" w:hanging="360"/>
      </w:pPr>
      <w:rPr>
        <w:rFonts w:ascii="Symbol" w:hAnsi="Symbol" w:hint="default"/>
      </w:rPr>
    </w:lvl>
    <w:lvl w:ilvl="1" w:tplc="300A0003" w:tentative="1">
      <w:start w:val="1"/>
      <w:numFmt w:val="bullet"/>
      <w:lvlText w:val="o"/>
      <w:lvlJc w:val="left"/>
      <w:pPr>
        <w:ind w:left="1702" w:hanging="360"/>
      </w:pPr>
      <w:rPr>
        <w:rFonts w:ascii="Courier New" w:hAnsi="Courier New" w:cs="Courier New" w:hint="default"/>
      </w:rPr>
    </w:lvl>
    <w:lvl w:ilvl="2" w:tplc="300A0005" w:tentative="1">
      <w:start w:val="1"/>
      <w:numFmt w:val="bullet"/>
      <w:lvlText w:val=""/>
      <w:lvlJc w:val="left"/>
      <w:pPr>
        <w:ind w:left="2422" w:hanging="360"/>
      </w:pPr>
      <w:rPr>
        <w:rFonts w:ascii="Wingdings" w:hAnsi="Wingdings" w:hint="default"/>
      </w:rPr>
    </w:lvl>
    <w:lvl w:ilvl="3" w:tplc="300A0001" w:tentative="1">
      <w:start w:val="1"/>
      <w:numFmt w:val="bullet"/>
      <w:lvlText w:val=""/>
      <w:lvlJc w:val="left"/>
      <w:pPr>
        <w:ind w:left="3142" w:hanging="360"/>
      </w:pPr>
      <w:rPr>
        <w:rFonts w:ascii="Symbol" w:hAnsi="Symbol" w:hint="default"/>
      </w:rPr>
    </w:lvl>
    <w:lvl w:ilvl="4" w:tplc="300A0003" w:tentative="1">
      <w:start w:val="1"/>
      <w:numFmt w:val="bullet"/>
      <w:lvlText w:val="o"/>
      <w:lvlJc w:val="left"/>
      <w:pPr>
        <w:ind w:left="3862" w:hanging="360"/>
      </w:pPr>
      <w:rPr>
        <w:rFonts w:ascii="Courier New" w:hAnsi="Courier New" w:cs="Courier New" w:hint="default"/>
      </w:rPr>
    </w:lvl>
    <w:lvl w:ilvl="5" w:tplc="300A0005" w:tentative="1">
      <w:start w:val="1"/>
      <w:numFmt w:val="bullet"/>
      <w:lvlText w:val=""/>
      <w:lvlJc w:val="left"/>
      <w:pPr>
        <w:ind w:left="4582" w:hanging="360"/>
      </w:pPr>
      <w:rPr>
        <w:rFonts w:ascii="Wingdings" w:hAnsi="Wingdings" w:hint="default"/>
      </w:rPr>
    </w:lvl>
    <w:lvl w:ilvl="6" w:tplc="300A0001" w:tentative="1">
      <w:start w:val="1"/>
      <w:numFmt w:val="bullet"/>
      <w:lvlText w:val=""/>
      <w:lvlJc w:val="left"/>
      <w:pPr>
        <w:ind w:left="5302" w:hanging="360"/>
      </w:pPr>
      <w:rPr>
        <w:rFonts w:ascii="Symbol" w:hAnsi="Symbol" w:hint="default"/>
      </w:rPr>
    </w:lvl>
    <w:lvl w:ilvl="7" w:tplc="300A0003" w:tentative="1">
      <w:start w:val="1"/>
      <w:numFmt w:val="bullet"/>
      <w:lvlText w:val="o"/>
      <w:lvlJc w:val="left"/>
      <w:pPr>
        <w:ind w:left="6022" w:hanging="360"/>
      </w:pPr>
      <w:rPr>
        <w:rFonts w:ascii="Courier New" w:hAnsi="Courier New" w:cs="Courier New" w:hint="default"/>
      </w:rPr>
    </w:lvl>
    <w:lvl w:ilvl="8" w:tplc="300A0005" w:tentative="1">
      <w:start w:val="1"/>
      <w:numFmt w:val="bullet"/>
      <w:lvlText w:val=""/>
      <w:lvlJc w:val="left"/>
      <w:pPr>
        <w:ind w:left="6742" w:hanging="360"/>
      </w:pPr>
      <w:rPr>
        <w:rFonts w:ascii="Wingdings" w:hAnsi="Wingdings" w:hint="default"/>
      </w:rPr>
    </w:lvl>
  </w:abstractNum>
  <w:abstractNum w:abstractNumId="23">
    <w:nsid w:val="3DD016E2"/>
    <w:multiLevelType w:val="hybridMultilevel"/>
    <w:tmpl w:val="1B088488"/>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3E5B60C1"/>
    <w:multiLevelType w:val="hybridMultilevel"/>
    <w:tmpl w:val="2CA6597C"/>
    <w:lvl w:ilvl="0" w:tplc="300A0015">
      <w:start w:val="7"/>
      <w:numFmt w:val="upp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5">
    <w:nsid w:val="4381617D"/>
    <w:multiLevelType w:val="hybridMultilevel"/>
    <w:tmpl w:val="C9344656"/>
    <w:lvl w:ilvl="0" w:tplc="300A0001">
      <w:start w:val="1"/>
      <w:numFmt w:val="bullet"/>
      <w:lvlText w:val=""/>
      <w:lvlJc w:val="left"/>
      <w:pPr>
        <w:ind w:left="620" w:hanging="360"/>
      </w:pPr>
      <w:rPr>
        <w:rFonts w:ascii="Symbol" w:hAnsi="Symbol" w:hint="default"/>
      </w:rPr>
    </w:lvl>
    <w:lvl w:ilvl="1" w:tplc="300A0003" w:tentative="1">
      <w:start w:val="1"/>
      <w:numFmt w:val="bullet"/>
      <w:lvlText w:val="o"/>
      <w:lvlJc w:val="left"/>
      <w:pPr>
        <w:ind w:left="1340" w:hanging="360"/>
      </w:pPr>
      <w:rPr>
        <w:rFonts w:ascii="Courier New" w:hAnsi="Courier New" w:cs="Courier New" w:hint="default"/>
      </w:rPr>
    </w:lvl>
    <w:lvl w:ilvl="2" w:tplc="300A0005" w:tentative="1">
      <w:start w:val="1"/>
      <w:numFmt w:val="bullet"/>
      <w:lvlText w:val=""/>
      <w:lvlJc w:val="left"/>
      <w:pPr>
        <w:ind w:left="2060" w:hanging="360"/>
      </w:pPr>
      <w:rPr>
        <w:rFonts w:ascii="Wingdings" w:hAnsi="Wingdings" w:hint="default"/>
      </w:rPr>
    </w:lvl>
    <w:lvl w:ilvl="3" w:tplc="300A0001" w:tentative="1">
      <w:start w:val="1"/>
      <w:numFmt w:val="bullet"/>
      <w:lvlText w:val=""/>
      <w:lvlJc w:val="left"/>
      <w:pPr>
        <w:ind w:left="2780" w:hanging="360"/>
      </w:pPr>
      <w:rPr>
        <w:rFonts w:ascii="Symbol" w:hAnsi="Symbol" w:hint="default"/>
      </w:rPr>
    </w:lvl>
    <w:lvl w:ilvl="4" w:tplc="300A0003" w:tentative="1">
      <w:start w:val="1"/>
      <w:numFmt w:val="bullet"/>
      <w:lvlText w:val="o"/>
      <w:lvlJc w:val="left"/>
      <w:pPr>
        <w:ind w:left="3500" w:hanging="360"/>
      </w:pPr>
      <w:rPr>
        <w:rFonts w:ascii="Courier New" w:hAnsi="Courier New" w:cs="Courier New" w:hint="default"/>
      </w:rPr>
    </w:lvl>
    <w:lvl w:ilvl="5" w:tplc="300A0005" w:tentative="1">
      <w:start w:val="1"/>
      <w:numFmt w:val="bullet"/>
      <w:lvlText w:val=""/>
      <w:lvlJc w:val="left"/>
      <w:pPr>
        <w:ind w:left="4220" w:hanging="360"/>
      </w:pPr>
      <w:rPr>
        <w:rFonts w:ascii="Wingdings" w:hAnsi="Wingdings" w:hint="default"/>
      </w:rPr>
    </w:lvl>
    <w:lvl w:ilvl="6" w:tplc="300A0001" w:tentative="1">
      <w:start w:val="1"/>
      <w:numFmt w:val="bullet"/>
      <w:lvlText w:val=""/>
      <w:lvlJc w:val="left"/>
      <w:pPr>
        <w:ind w:left="4940" w:hanging="360"/>
      </w:pPr>
      <w:rPr>
        <w:rFonts w:ascii="Symbol" w:hAnsi="Symbol" w:hint="default"/>
      </w:rPr>
    </w:lvl>
    <w:lvl w:ilvl="7" w:tplc="300A0003" w:tentative="1">
      <w:start w:val="1"/>
      <w:numFmt w:val="bullet"/>
      <w:lvlText w:val="o"/>
      <w:lvlJc w:val="left"/>
      <w:pPr>
        <w:ind w:left="5660" w:hanging="360"/>
      </w:pPr>
      <w:rPr>
        <w:rFonts w:ascii="Courier New" w:hAnsi="Courier New" w:cs="Courier New" w:hint="default"/>
      </w:rPr>
    </w:lvl>
    <w:lvl w:ilvl="8" w:tplc="300A0005" w:tentative="1">
      <w:start w:val="1"/>
      <w:numFmt w:val="bullet"/>
      <w:lvlText w:val=""/>
      <w:lvlJc w:val="left"/>
      <w:pPr>
        <w:ind w:left="6380" w:hanging="360"/>
      </w:pPr>
      <w:rPr>
        <w:rFonts w:ascii="Wingdings" w:hAnsi="Wingdings" w:hint="default"/>
      </w:rPr>
    </w:lvl>
  </w:abstractNum>
  <w:abstractNum w:abstractNumId="26">
    <w:nsid w:val="462122E1"/>
    <w:multiLevelType w:val="hybridMultilevel"/>
    <w:tmpl w:val="ECEEFC5E"/>
    <w:lvl w:ilvl="0" w:tplc="336E5FC8">
      <w:start w:val="1"/>
      <w:numFmt w:val="decimal"/>
      <w:lvlText w:val="%1."/>
      <w:lvlJc w:val="left"/>
      <w:pPr>
        <w:ind w:left="980" w:hanging="360"/>
      </w:pPr>
      <w:rPr>
        <w:rFonts w:hint="default"/>
        <w:b/>
      </w:rPr>
    </w:lvl>
    <w:lvl w:ilvl="1" w:tplc="300A0019" w:tentative="1">
      <w:start w:val="1"/>
      <w:numFmt w:val="lowerLetter"/>
      <w:lvlText w:val="%2."/>
      <w:lvlJc w:val="left"/>
      <w:pPr>
        <w:ind w:left="1700" w:hanging="360"/>
      </w:pPr>
    </w:lvl>
    <w:lvl w:ilvl="2" w:tplc="300A001B" w:tentative="1">
      <w:start w:val="1"/>
      <w:numFmt w:val="lowerRoman"/>
      <w:lvlText w:val="%3."/>
      <w:lvlJc w:val="right"/>
      <w:pPr>
        <w:ind w:left="2420" w:hanging="180"/>
      </w:pPr>
    </w:lvl>
    <w:lvl w:ilvl="3" w:tplc="300A000F" w:tentative="1">
      <w:start w:val="1"/>
      <w:numFmt w:val="decimal"/>
      <w:lvlText w:val="%4."/>
      <w:lvlJc w:val="left"/>
      <w:pPr>
        <w:ind w:left="3140" w:hanging="360"/>
      </w:pPr>
    </w:lvl>
    <w:lvl w:ilvl="4" w:tplc="300A0019" w:tentative="1">
      <w:start w:val="1"/>
      <w:numFmt w:val="lowerLetter"/>
      <w:lvlText w:val="%5."/>
      <w:lvlJc w:val="left"/>
      <w:pPr>
        <w:ind w:left="3860" w:hanging="360"/>
      </w:pPr>
    </w:lvl>
    <w:lvl w:ilvl="5" w:tplc="300A001B" w:tentative="1">
      <w:start w:val="1"/>
      <w:numFmt w:val="lowerRoman"/>
      <w:lvlText w:val="%6."/>
      <w:lvlJc w:val="right"/>
      <w:pPr>
        <w:ind w:left="4580" w:hanging="180"/>
      </w:pPr>
    </w:lvl>
    <w:lvl w:ilvl="6" w:tplc="300A000F" w:tentative="1">
      <w:start w:val="1"/>
      <w:numFmt w:val="decimal"/>
      <w:lvlText w:val="%7."/>
      <w:lvlJc w:val="left"/>
      <w:pPr>
        <w:ind w:left="5300" w:hanging="360"/>
      </w:pPr>
    </w:lvl>
    <w:lvl w:ilvl="7" w:tplc="300A0019" w:tentative="1">
      <w:start w:val="1"/>
      <w:numFmt w:val="lowerLetter"/>
      <w:lvlText w:val="%8."/>
      <w:lvlJc w:val="left"/>
      <w:pPr>
        <w:ind w:left="6020" w:hanging="360"/>
      </w:pPr>
    </w:lvl>
    <w:lvl w:ilvl="8" w:tplc="300A001B" w:tentative="1">
      <w:start w:val="1"/>
      <w:numFmt w:val="lowerRoman"/>
      <w:lvlText w:val="%9."/>
      <w:lvlJc w:val="right"/>
      <w:pPr>
        <w:ind w:left="6740" w:hanging="180"/>
      </w:pPr>
    </w:lvl>
  </w:abstractNum>
  <w:abstractNum w:abstractNumId="27">
    <w:nsid w:val="46D774F6"/>
    <w:multiLevelType w:val="hybridMultilevel"/>
    <w:tmpl w:val="9D84424A"/>
    <w:lvl w:ilvl="0" w:tplc="300A0001">
      <w:start w:val="1"/>
      <w:numFmt w:val="bullet"/>
      <w:lvlText w:val=""/>
      <w:lvlJc w:val="left"/>
      <w:pPr>
        <w:ind w:left="1340" w:hanging="360"/>
      </w:pPr>
      <w:rPr>
        <w:rFonts w:ascii="Symbol" w:hAnsi="Symbol" w:hint="default"/>
      </w:rPr>
    </w:lvl>
    <w:lvl w:ilvl="1" w:tplc="300A0003" w:tentative="1">
      <w:start w:val="1"/>
      <w:numFmt w:val="bullet"/>
      <w:lvlText w:val="o"/>
      <w:lvlJc w:val="left"/>
      <w:pPr>
        <w:ind w:left="2060" w:hanging="360"/>
      </w:pPr>
      <w:rPr>
        <w:rFonts w:ascii="Courier New" w:hAnsi="Courier New" w:cs="Courier New" w:hint="default"/>
      </w:rPr>
    </w:lvl>
    <w:lvl w:ilvl="2" w:tplc="300A0005" w:tentative="1">
      <w:start w:val="1"/>
      <w:numFmt w:val="bullet"/>
      <w:lvlText w:val=""/>
      <w:lvlJc w:val="left"/>
      <w:pPr>
        <w:ind w:left="2780" w:hanging="360"/>
      </w:pPr>
      <w:rPr>
        <w:rFonts w:ascii="Wingdings" w:hAnsi="Wingdings" w:hint="default"/>
      </w:rPr>
    </w:lvl>
    <w:lvl w:ilvl="3" w:tplc="300A0001" w:tentative="1">
      <w:start w:val="1"/>
      <w:numFmt w:val="bullet"/>
      <w:lvlText w:val=""/>
      <w:lvlJc w:val="left"/>
      <w:pPr>
        <w:ind w:left="3500" w:hanging="360"/>
      </w:pPr>
      <w:rPr>
        <w:rFonts w:ascii="Symbol" w:hAnsi="Symbol" w:hint="default"/>
      </w:rPr>
    </w:lvl>
    <w:lvl w:ilvl="4" w:tplc="300A0003" w:tentative="1">
      <w:start w:val="1"/>
      <w:numFmt w:val="bullet"/>
      <w:lvlText w:val="o"/>
      <w:lvlJc w:val="left"/>
      <w:pPr>
        <w:ind w:left="4220" w:hanging="360"/>
      </w:pPr>
      <w:rPr>
        <w:rFonts w:ascii="Courier New" w:hAnsi="Courier New" w:cs="Courier New" w:hint="default"/>
      </w:rPr>
    </w:lvl>
    <w:lvl w:ilvl="5" w:tplc="300A0005" w:tentative="1">
      <w:start w:val="1"/>
      <w:numFmt w:val="bullet"/>
      <w:lvlText w:val=""/>
      <w:lvlJc w:val="left"/>
      <w:pPr>
        <w:ind w:left="4940" w:hanging="360"/>
      </w:pPr>
      <w:rPr>
        <w:rFonts w:ascii="Wingdings" w:hAnsi="Wingdings" w:hint="default"/>
      </w:rPr>
    </w:lvl>
    <w:lvl w:ilvl="6" w:tplc="300A0001" w:tentative="1">
      <w:start w:val="1"/>
      <w:numFmt w:val="bullet"/>
      <w:lvlText w:val=""/>
      <w:lvlJc w:val="left"/>
      <w:pPr>
        <w:ind w:left="5660" w:hanging="360"/>
      </w:pPr>
      <w:rPr>
        <w:rFonts w:ascii="Symbol" w:hAnsi="Symbol" w:hint="default"/>
      </w:rPr>
    </w:lvl>
    <w:lvl w:ilvl="7" w:tplc="300A0003" w:tentative="1">
      <w:start w:val="1"/>
      <w:numFmt w:val="bullet"/>
      <w:lvlText w:val="o"/>
      <w:lvlJc w:val="left"/>
      <w:pPr>
        <w:ind w:left="6380" w:hanging="360"/>
      </w:pPr>
      <w:rPr>
        <w:rFonts w:ascii="Courier New" w:hAnsi="Courier New" w:cs="Courier New" w:hint="default"/>
      </w:rPr>
    </w:lvl>
    <w:lvl w:ilvl="8" w:tplc="300A0005" w:tentative="1">
      <w:start w:val="1"/>
      <w:numFmt w:val="bullet"/>
      <w:lvlText w:val=""/>
      <w:lvlJc w:val="left"/>
      <w:pPr>
        <w:ind w:left="7100" w:hanging="360"/>
      </w:pPr>
      <w:rPr>
        <w:rFonts w:ascii="Wingdings" w:hAnsi="Wingdings" w:hint="default"/>
      </w:rPr>
    </w:lvl>
  </w:abstractNum>
  <w:abstractNum w:abstractNumId="28">
    <w:nsid w:val="54C01C34"/>
    <w:multiLevelType w:val="hybridMultilevel"/>
    <w:tmpl w:val="52F85D88"/>
    <w:lvl w:ilvl="0" w:tplc="300A0015">
      <w:start w:val="8"/>
      <w:numFmt w:val="upperLetter"/>
      <w:lvlText w:val="%1."/>
      <w:lvlJc w:val="left"/>
      <w:pPr>
        <w:ind w:left="720" w:hanging="360"/>
      </w:pPr>
      <w:rPr>
        <w:rFonts w:hint="default"/>
      </w:r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9">
    <w:nsid w:val="56485F66"/>
    <w:multiLevelType w:val="hybridMultilevel"/>
    <w:tmpl w:val="29EED618"/>
    <w:lvl w:ilvl="0" w:tplc="300A001B">
      <w:start w:val="1"/>
      <w:numFmt w:val="lowerRoman"/>
      <w:lvlText w:val="%1."/>
      <w:lvlJc w:val="right"/>
      <w:pPr>
        <w:ind w:left="620" w:hanging="360"/>
      </w:pPr>
      <w:rPr>
        <w:rFonts w:hint="default"/>
        <w:b/>
      </w:rPr>
    </w:lvl>
    <w:lvl w:ilvl="1" w:tplc="300A0019">
      <w:start w:val="1"/>
      <w:numFmt w:val="lowerLetter"/>
      <w:lvlText w:val="%2."/>
      <w:lvlJc w:val="left"/>
      <w:pPr>
        <w:ind w:left="1340" w:hanging="360"/>
      </w:pPr>
    </w:lvl>
    <w:lvl w:ilvl="2" w:tplc="300A001B" w:tentative="1">
      <w:start w:val="1"/>
      <w:numFmt w:val="lowerRoman"/>
      <w:lvlText w:val="%3."/>
      <w:lvlJc w:val="right"/>
      <w:pPr>
        <w:ind w:left="2060" w:hanging="180"/>
      </w:pPr>
    </w:lvl>
    <w:lvl w:ilvl="3" w:tplc="300A000F" w:tentative="1">
      <w:start w:val="1"/>
      <w:numFmt w:val="decimal"/>
      <w:lvlText w:val="%4."/>
      <w:lvlJc w:val="left"/>
      <w:pPr>
        <w:ind w:left="2780" w:hanging="360"/>
      </w:pPr>
    </w:lvl>
    <w:lvl w:ilvl="4" w:tplc="300A0019" w:tentative="1">
      <w:start w:val="1"/>
      <w:numFmt w:val="lowerLetter"/>
      <w:lvlText w:val="%5."/>
      <w:lvlJc w:val="left"/>
      <w:pPr>
        <w:ind w:left="3500" w:hanging="360"/>
      </w:pPr>
    </w:lvl>
    <w:lvl w:ilvl="5" w:tplc="300A001B" w:tentative="1">
      <w:start w:val="1"/>
      <w:numFmt w:val="lowerRoman"/>
      <w:lvlText w:val="%6."/>
      <w:lvlJc w:val="right"/>
      <w:pPr>
        <w:ind w:left="4220" w:hanging="180"/>
      </w:pPr>
    </w:lvl>
    <w:lvl w:ilvl="6" w:tplc="300A000F" w:tentative="1">
      <w:start w:val="1"/>
      <w:numFmt w:val="decimal"/>
      <w:lvlText w:val="%7."/>
      <w:lvlJc w:val="left"/>
      <w:pPr>
        <w:ind w:left="4940" w:hanging="360"/>
      </w:pPr>
    </w:lvl>
    <w:lvl w:ilvl="7" w:tplc="300A0019" w:tentative="1">
      <w:start w:val="1"/>
      <w:numFmt w:val="lowerLetter"/>
      <w:lvlText w:val="%8."/>
      <w:lvlJc w:val="left"/>
      <w:pPr>
        <w:ind w:left="5660" w:hanging="360"/>
      </w:pPr>
    </w:lvl>
    <w:lvl w:ilvl="8" w:tplc="300A001B" w:tentative="1">
      <w:start w:val="1"/>
      <w:numFmt w:val="lowerRoman"/>
      <w:lvlText w:val="%9."/>
      <w:lvlJc w:val="right"/>
      <w:pPr>
        <w:ind w:left="6380" w:hanging="180"/>
      </w:pPr>
    </w:lvl>
  </w:abstractNum>
  <w:abstractNum w:abstractNumId="30">
    <w:nsid w:val="564F68EF"/>
    <w:multiLevelType w:val="hybridMultilevel"/>
    <w:tmpl w:val="180E1F74"/>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31">
    <w:nsid w:val="630F0B84"/>
    <w:multiLevelType w:val="hybridMultilevel"/>
    <w:tmpl w:val="157C8748"/>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2">
    <w:nsid w:val="6388209F"/>
    <w:multiLevelType w:val="hybridMultilevel"/>
    <w:tmpl w:val="4378C658"/>
    <w:lvl w:ilvl="0" w:tplc="300A0001">
      <w:start w:val="1"/>
      <w:numFmt w:val="bullet"/>
      <w:lvlText w:val=""/>
      <w:lvlJc w:val="left"/>
      <w:pPr>
        <w:ind w:left="980" w:hanging="360"/>
      </w:pPr>
      <w:rPr>
        <w:rFonts w:ascii="Symbol" w:hAnsi="Symbol" w:hint="default"/>
      </w:rPr>
    </w:lvl>
    <w:lvl w:ilvl="1" w:tplc="300A0003" w:tentative="1">
      <w:start w:val="1"/>
      <w:numFmt w:val="bullet"/>
      <w:lvlText w:val="o"/>
      <w:lvlJc w:val="left"/>
      <w:pPr>
        <w:ind w:left="1700" w:hanging="360"/>
      </w:pPr>
      <w:rPr>
        <w:rFonts w:ascii="Courier New" w:hAnsi="Courier New" w:cs="Courier New" w:hint="default"/>
      </w:rPr>
    </w:lvl>
    <w:lvl w:ilvl="2" w:tplc="300A0005" w:tentative="1">
      <w:start w:val="1"/>
      <w:numFmt w:val="bullet"/>
      <w:lvlText w:val=""/>
      <w:lvlJc w:val="left"/>
      <w:pPr>
        <w:ind w:left="2420" w:hanging="360"/>
      </w:pPr>
      <w:rPr>
        <w:rFonts w:ascii="Wingdings" w:hAnsi="Wingdings" w:hint="default"/>
      </w:rPr>
    </w:lvl>
    <w:lvl w:ilvl="3" w:tplc="300A0001" w:tentative="1">
      <w:start w:val="1"/>
      <w:numFmt w:val="bullet"/>
      <w:lvlText w:val=""/>
      <w:lvlJc w:val="left"/>
      <w:pPr>
        <w:ind w:left="3140" w:hanging="360"/>
      </w:pPr>
      <w:rPr>
        <w:rFonts w:ascii="Symbol" w:hAnsi="Symbol" w:hint="default"/>
      </w:rPr>
    </w:lvl>
    <w:lvl w:ilvl="4" w:tplc="300A0003" w:tentative="1">
      <w:start w:val="1"/>
      <w:numFmt w:val="bullet"/>
      <w:lvlText w:val="o"/>
      <w:lvlJc w:val="left"/>
      <w:pPr>
        <w:ind w:left="3860" w:hanging="360"/>
      </w:pPr>
      <w:rPr>
        <w:rFonts w:ascii="Courier New" w:hAnsi="Courier New" w:cs="Courier New" w:hint="default"/>
      </w:rPr>
    </w:lvl>
    <w:lvl w:ilvl="5" w:tplc="300A0005" w:tentative="1">
      <w:start w:val="1"/>
      <w:numFmt w:val="bullet"/>
      <w:lvlText w:val=""/>
      <w:lvlJc w:val="left"/>
      <w:pPr>
        <w:ind w:left="4580" w:hanging="360"/>
      </w:pPr>
      <w:rPr>
        <w:rFonts w:ascii="Wingdings" w:hAnsi="Wingdings" w:hint="default"/>
      </w:rPr>
    </w:lvl>
    <w:lvl w:ilvl="6" w:tplc="300A0001" w:tentative="1">
      <w:start w:val="1"/>
      <w:numFmt w:val="bullet"/>
      <w:lvlText w:val=""/>
      <w:lvlJc w:val="left"/>
      <w:pPr>
        <w:ind w:left="5300" w:hanging="360"/>
      </w:pPr>
      <w:rPr>
        <w:rFonts w:ascii="Symbol" w:hAnsi="Symbol" w:hint="default"/>
      </w:rPr>
    </w:lvl>
    <w:lvl w:ilvl="7" w:tplc="300A0003" w:tentative="1">
      <w:start w:val="1"/>
      <w:numFmt w:val="bullet"/>
      <w:lvlText w:val="o"/>
      <w:lvlJc w:val="left"/>
      <w:pPr>
        <w:ind w:left="6020" w:hanging="360"/>
      </w:pPr>
      <w:rPr>
        <w:rFonts w:ascii="Courier New" w:hAnsi="Courier New" w:cs="Courier New" w:hint="default"/>
      </w:rPr>
    </w:lvl>
    <w:lvl w:ilvl="8" w:tplc="300A0005" w:tentative="1">
      <w:start w:val="1"/>
      <w:numFmt w:val="bullet"/>
      <w:lvlText w:val=""/>
      <w:lvlJc w:val="left"/>
      <w:pPr>
        <w:ind w:left="6740" w:hanging="360"/>
      </w:pPr>
      <w:rPr>
        <w:rFonts w:ascii="Wingdings" w:hAnsi="Wingdings" w:hint="default"/>
      </w:rPr>
    </w:lvl>
  </w:abstractNum>
  <w:abstractNum w:abstractNumId="33">
    <w:nsid w:val="63FD2546"/>
    <w:multiLevelType w:val="hybridMultilevel"/>
    <w:tmpl w:val="7226742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nsid w:val="6728277C"/>
    <w:multiLevelType w:val="hybridMultilevel"/>
    <w:tmpl w:val="FBFEEA52"/>
    <w:lvl w:ilvl="0" w:tplc="300A0015">
      <w:start w:val="8"/>
      <w:numFmt w:val="upperLetter"/>
      <w:lvlText w:val="%1."/>
      <w:lvlJc w:val="left"/>
      <w:pPr>
        <w:ind w:left="720" w:hanging="360"/>
      </w:pPr>
      <w:rPr>
        <w:rFonts w:hint="default"/>
      </w:rPr>
    </w:lvl>
    <w:lvl w:ilvl="1" w:tplc="300A0001">
      <w:start w:val="1"/>
      <w:numFmt w:val="bullet"/>
      <w:lvlText w:val=""/>
      <w:lvlJc w:val="left"/>
      <w:pPr>
        <w:ind w:left="1440" w:hanging="360"/>
      </w:pPr>
      <w:rPr>
        <w:rFonts w:ascii="Symbol" w:hAnsi="Symbol" w:hint="default"/>
      </w:r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5">
    <w:nsid w:val="6D6E70D0"/>
    <w:multiLevelType w:val="hybridMultilevel"/>
    <w:tmpl w:val="DB247EDC"/>
    <w:lvl w:ilvl="0" w:tplc="2592B324">
      <w:start w:val="1"/>
      <w:numFmt w:val="decimal"/>
      <w:lvlText w:val="%1."/>
      <w:lvlJc w:val="left"/>
      <w:pPr>
        <w:ind w:left="620" w:hanging="360"/>
      </w:pPr>
      <w:rPr>
        <w:rFonts w:hint="default"/>
        <w:b/>
      </w:rPr>
    </w:lvl>
    <w:lvl w:ilvl="1" w:tplc="300A0019" w:tentative="1">
      <w:start w:val="1"/>
      <w:numFmt w:val="lowerLetter"/>
      <w:lvlText w:val="%2."/>
      <w:lvlJc w:val="left"/>
      <w:pPr>
        <w:ind w:left="1340" w:hanging="360"/>
      </w:pPr>
    </w:lvl>
    <w:lvl w:ilvl="2" w:tplc="300A001B" w:tentative="1">
      <w:start w:val="1"/>
      <w:numFmt w:val="lowerRoman"/>
      <w:lvlText w:val="%3."/>
      <w:lvlJc w:val="right"/>
      <w:pPr>
        <w:ind w:left="2060" w:hanging="180"/>
      </w:pPr>
    </w:lvl>
    <w:lvl w:ilvl="3" w:tplc="300A000F" w:tentative="1">
      <w:start w:val="1"/>
      <w:numFmt w:val="decimal"/>
      <w:lvlText w:val="%4."/>
      <w:lvlJc w:val="left"/>
      <w:pPr>
        <w:ind w:left="2780" w:hanging="360"/>
      </w:pPr>
    </w:lvl>
    <w:lvl w:ilvl="4" w:tplc="300A0019" w:tentative="1">
      <w:start w:val="1"/>
      <w:numFmt w:val="lowerLetter"/>
      <w:lvlText w:val="%5."/>
      <w:lvlJc w:val="left"/>
      <w:pPr>
        <w:ind w:left="3500" w:hanging="360"/>
      </w:pPr>
    </w:lvl>
    <w:lvl w:ilvl="5" w:tplc="300A001B" w:tentative="1">
      <w:start w:val="1"/>
      <w:numFmt w:val="lowerRoman"/>
      <w:lvlText w:val="%6."/>
      <w:lvlJc w:val="right"/>
      <w:pPr>
        <w:ind w:left="4220" w:hanging="180"/>
      </w:pPr>
    </w:lvl>
    <w:lvl w:ilvl="6" w:tplc="300A000F" w:tentative="1">
      <w:start w:val="1"/>
      <w:numFmt w:val="decimal"/>
      <w:lvlText w:val="%7."/>
      <w:lvlJc w:val="left"/>
      <w:pPr>
        <w:ind w:left="4940" w:hanging="360"/>
      </w:pPr>
    </w:lvl>
    <w:lvl w:ilvl="7" w:tplc="300A0019" w:tentative="1">
      <w:start w:val="1"/>
      <w:numFmt w:val="lowerLetter"/>
      <w:lvlText w:val="%8."/>
      <w:lvlJc w:val="left"/>
      <w:pPr>
        <w:ind w:left="5660" w:hanging="360"/>
      </w:pPr>
    </w:lvl>
    <w:lvl w:ilvl="8" w:tplc="300A001B" w:tentative="1">
      <w:start w:val="1"/>
      <w:numFmt w:val="lowerRoman"/>
      <w:lvlText w:val="%9."/>
      <w:lvlJc w:val="right"/>
      <w:pPr>
        <w:ind w:left="6380" w:hanging="180"/>
      </w:pPr>
    </w:lvl>
  </w:abstractNum>
  <w:abstractNum w:abstractNumId="36">
    <w:nsid w:val="705F4007"/>
    <w:multiLevelType w:val="hybridMultilevel"/>
    <w:tmpl w:val="E6EA30C8"/>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7">
    <w:nsid w:val="7EE157A9"/>
    <w:multiLevelType w:val="hybridMultilevel"/>
    <w:tmpl w:val="2B46A6A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7F7F0ECE"/>
    <w:multiLevelType w:val="hybridMultilevel"/>
    <w:tmpl w:val="326A646E"/>
    <w:lvl w:ilvl="0" w:tplc="300A0001">
      <w:start w:val="1"/>
      <w:numFmt w:val="bullet"/>
      <w:lvlText w:val=""/>
      <w:lvlJc w:val="left"/>
      <w:pPr>
        <w:ind w:left="982" w:hanging="360"/>
      </w:pPr>
      <w:rPr>
        <w:rFonts w:ascii="Symbol" w:hAnsi="Symbol" w:hint="default"/>
      </w:rPr>
    </w:lvl>
    <w:lvl w:ilvl="1" w:tplc="300A0003" w:tentative="1">
      <w:start w:val="1"/>
      <w:numFmt w:val="bullet"/>
      <w:lvlText w:val="o"/>
      <w:lvlJc w:val="left"/>
      <w:pPr>
        <w:ind w:left="1702" w:hanging="360"/>
      </w:pPr>
      <w:rPr>
        <w:rFonts w:ascii="Courier New" w:hAnsi="Courier New" w:cs="Courier New" w:hint="default"/>
      </w:rPr>
    </w:lvl>
    <w:lvl w:ilvl="2" w:tplc="300A0005" w:tentative="1">
      <w:start w:val="1"/>
      <w:numFmt w:val="bullet"/>
      <w:lvlText w:val=""/>
      <w:lvlJc w:val="left"/>
      <w:pPr>
        <w:ind w:left="2422" w:hanging="360"/>
      </w:pPr>
      <w:rPr>
        <w:rFonts w:ascii="Wingdings" w:hAnsi="Wingdings" w:hint="default"/>
      </w:rPr>
    </w:lvl>
    <w:lvl w:ilvl="3" w:tplc="300A0001" w:tentative="1">
      <w:start w:val="1"/>
      <w:numFmt w:val="bullet"/>
      <w:lvlText w:val=""/>
      <w:lvlJc w:val="left"/>
      <w:pPr>
        <w:ind w:left="3142" w:hanging="360"/>
      </w:pPr>
      <w:rPr>
        <w:rFonts w:ascii="Symbol" w:hAnsi="Symbol" w:hint="default"/>
      </w:rPr>
    </w:lvl>
    <w:lvl w:ilvl="4" w:tplc="300A0003" w:tentative="1">
      <w:start w:val="1"/>
      <w:numFmt w:val="bullet"/>
      <w:lvlText w:val="o"/>
      <w:lvlJc w:val="left"/>
      <w:pPr>
        <w:ind w:left="3862" w:hanging="360"/>
      </w:pPr>
      <w:rPr>
        <w:rFonts w:ascii="Courier New" w:hAnsi="Courier New" w:cs="Courier New" w:hint="default"/>
      </w:rPr>
    </w:lvl>
    <w:lvl w:ilvl="5" w:tplc="300A0005" w:tentative="1">
      <w:start w:val="1"/>
      <w:numFmt w:val="bullet"/>
      <w:lvlText w:val=""/>
      <w:lvlJc w:val="left"/>
      <w:pPr>
        <w:ind w:left="4582" w:hanging="360"/>
      </w:pPr>
      <w:rPr>
        <w:rFonts w:ascii="Wingdings" w:hAnsi="Wingdings" w:hint="default"/>
      </w:rPr>
    </w:lvl>
    <w:lvl w:ilvl="6" w:tplc="300A0001" w:tentative="1">
      <w:start w:val="1"/>
      <w:numFmt w:val="bullet"/>
      <w:lvlText w:val=""/>
      <w:lvlJc w:val="left"/>
      <w:pPr>
        <w:ind w:left="5302" w:hanging="360"/>
      </w:pPr>
      <w:rPr>
        <w:rFonts w:ascii="Symbol" w:hAnsi="Symbol" w:hint="default"/>
      </w:rPr>
    </w:lvl>
    <w:lvl w:ilvl="7" w:tplc="300A0003" w:tentative="1">
      <w:start w:val="1"/>
      <w:numFmt w:val="bullet"/>
      <w:lvlText w:val="o"/>
      <w:lvlJc w:val="left"/>
      <w:pPr>
        <w:ind w:left="6022" w:hanging="360"/>
      </w:pPr>
      <w:rPr>
        <w:rFonts w:ascii="Courier New" w:hAnsi="Courier New" w:cs="Courier New" w:hint="default"/>
      </w:rPr>
    </w:lvl>
    <w:lvl w:ilvl="8" w:tplc="300A0005" w:tentative="1">
      <w:start w:val="1"/>
      <w:numFmt w:val="bullet"/>
      <w:lvlText w:val=""/>
      <w:lvlJc w:val="left"/>
      <w:pPr>
        <w:ind w:left="6742" w:hanging="360"/>
      </w:pPr>
      <w:rPr>
        <w:rFonts w:ascii="Wingdings" w:hAnsi="Wingdings" w:hint="default"/>
      </w:rPr>
    </w:lvl>
  </w:abstractNum>
  <w:num w:numId="1">
    <w:abstractNumId w:val="21"/>
  </w:num>
  <w:num w:numId="2">
    <w:abstractNumId w:val="13"/>
  </w:num>
  <w:num w:numId="3">
    <w:abstractNumId w:val="0"/>
  </w:num>
  <w:num w:numId="4">
    <w:abstractNumId w:val="1"/>
  </w:num>
  <w:num w:numId="5">
    <w:abstractNumId w:val="2"/>
  </w:num>
  <w:num w:numId="6">
    <w:abstractNumId w:val="3"/>
  </w:num>
  <w:num w:numId="7">
    <w:abstractNumId w:val="4"/>
  </w:num>
  <w:num w:numId="8">
    <w:abstractNumId w:val="5"/>
  </w:num>
  <w:num w:numId="9">
    <w:abstractNumId w:val="6"/>
  </w:num>
  <w:num w:numId="10">
    <w:abstractNumId w:val="7"/>
  </w:num>
  <w:num w:numId="11">
    <w:abstractNumId w:val="8"/>
  </w:num>
  <w:num w:numId="12">
    <w:abstractNumId w:val="9"/>
  </w:num>
  <w:num w:numId="13">
    <w:abstractNumId w:val="10"/>
  </w:num>
  <w:num w:numId="14">
    <w:abstractNumId w:val="11"/>
  </w:num>
  <w:num w:numId="15">
    <w:abstractNumId w:val="31"/>
  </w:num>
  <w:num w:numId="16">
    <w:abstractNumId w:val="18"/>
  </w:num>
  <w:num w:numId="17">
    <w:abstractNumId w:val="36"/>
  </w:num>
  <w:num w:numId="18">
    <w:abstractNumId w:val="33"/>
  </w:num>
  <w:num w:numId="19">
    <w:abstractNumId w:val="23"/>
  </w:num>
  <w:num w:numId="20">
    <w:abstractNumId w:val="29"/>
  </w:num>
  <w:num w:numId="21">
    <w:abstractNumId w:val="28"/>
  </w:num>
  <w:num w:numId="22">
    <w:abstractNumId w:val="12"/>
  </w:num>
  <w:num w:numId="23">
    <w:abstractNumId w:val="30"/>
  </w:num>
  <w:num w:numId="24">
    <w:abstractNumId w:val="25"/>
  </w:num>
  <w:num w:numId="25">
    <w:abstractNumId w:val="15"/>
  </w:num>
  <w:num w:numId="26">
    <w:abstractNumId w:val="37"/>
  </w:num>
  <w:num w:numId="27">
    <w:abstractNumId w:val="20"/>
  </w:num>
  <w:num w:numId="28">
    <w:abstractNumId w:val="35"/>
  </w:num>
  <w:num w:numId="29">
    <w:abstractNumId w:val="34"/>
  </w:num>
  <w:num w:numId="30">
    <w:abstractNumId w:val="16"/>
  </w:num>
  <w:num w:numId="31">
    <w:abstractNumId w:val="38"/>
  </w:num>
  <w:num w:numId="32">
    <w:abstractNumId w:val="19"/>
  </w:num>
  <w:num w:numId="33">
    <w:abstractNumId w:val="22"/>
  </w:num>
  <w:num w:numId="34">
    <w:abstractNumId w:val="17"/>
  </w:num>
  <w:num w:numId="35">
    <w:abstractNumId w:val="26"/>
  </w:num>
  <w:num w:numId="36">
    <w:abstractNumId w:val="27"/>
  </w:num>
  <w:num w:numId="37">
    <w:abstractNumId w:val="14"/>
  </w:num>
  <w:num w:numId="38">
    <w:abstractNumId w:val="32"/>
  </w:num>
  <w:num w:numId="39">
    <w:abstractNumId w:val="2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evenAndOddHeaders/>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71C4"/>
    <w:rsid w:val="0000114C"/>
    <w:rsid w:val="00001318"/>
    <w:rsid w:val="00002D84"/>
    <w:rsid w:val="000034B0"/>
    <w:rsid w:val="00003FD1"/>
    <w:rsid w:val="0000403F"/>
    <w:rsid w:val="00004839"/>
    <w:rsid w:val="00006110"/>
    <w:rsid w:val="00007800"/>
    <w:rsid w:val="00010115"/>
    <w:rsid w:val="000108C9"/>
    <w:rsid w:val="00010D40"/>
    <w:rsid w:val="000114BB"/>
    <w:rsid w:val="0001283C"/>
    <w:rsid w:val="0001317A"/>
    <w:rsid w:val="00013CC1"/>
    <w:rsid w:val="00014B27"/>
    <w:rsid w:val="00015034"/>
    <w:rsid w:val="00015346"/>
    <w:rsid w:val="00016EB5"/>
    <w:rsid w:val="0001783F"/>
    <w:rsid w:val="0002086F"/>
    <w:rsid w:val="00020BB4"/>
    <w:rsid w:val="0002113A"/>
    <w:rsid w:val="00021471"/>
    <w:rsid w:val="00021F91"/>
    <w:rsid w:val="00024EC9"/>
    <w:rsid w:val="00024F29"/>
    <w:rsid w:val="0002523D"/>
    <w:rsid w:val="00025809"/>
    <w:rsid w:val="00025F5E"/>
    <w:rsid w:val="00030EE4"/>
    <w:rsid w:val="00031654"/>
    <w:rsid w:val="00031BC7"/>
    <w:rsid w:val="0003206C"/>
    <w:rsid w:val="0003242A"/>
    <w:rsid w:val="00032738"/>
    <w:rsid w:val="0003278E"/>
    <w:rsid w:val="000329A3"/>
    <w:rsid w:val="00033229"/>
    <w:rsid w:val="000336AB"/>
    <w:rsid w:val="00034117"/>
    <w:rsid w:val="00035142"/>
    <w:rsid w:val="00037B00"/>
    <w:rsid w:val="00042FDD"/>
    <w:rsid w:val="0004355A"/>
    <w:rsid w:val="00043B7D"/>
    <w:rsid w:val="000454CE"/>
    <w:rsid w:val="00045633"/>
    <w:rsid w:val="00045FC3"/>
    <w:rsid w:val="0004666F"/>
    <w:rsid w:val="00046C73"/>
    <w:rsid w:val="000502A1"/>
    <w:rsid w:val="00050ED2"/>
    <w:rsid w:val="00052022"/>
    <w:rsid w:val="00052265"/>
    <w:rsid w:val="00052ADE"/>
    <w:rsid w:val="00052FDC"/>
    <w:rsid w:val="0005371D"/>
    <w:rsid w:val="0005395A"/>
    <w:rsid w:val="00053F7A"/>
    <w:rsid w:val="0005433E"/>
    <w:rsid w:val="00055478"/>
    <w:rsid w:val="00055791"/>
    <w:rsid w:val="00055E40"/>
    <w:rsid w:val="00056393"/>
    <w:rsid w:val="0005755A"/>
    <w:rsid w:val="00057A58"/>
    <w:rsid w:val="00057B93"/>
    <w:rsid w:val="000612AF"/>
    <w:rsid w:val="0006146C"/>
    <w:rsid w:val="00061EA3"/>
    <w:rsid w:val="0006281A"/>
    <w:rsid w:val="0006307B"/>
    <w:rsid w:val="000632CC"/>
    <w:rsid w:val="00063393"/>
    <w:rsid w:val="0006357E"/>
    <w:rsid w:val="000639FE"/>
    <w:rsid w:val="00064333"/>
    <w:rsid w:val="00064335"/>
    <w:rsid w:val="000644B8"/>
    <w:rsid w:val="000649E2"/>
    <w:rsid w:val="0006659D"/>
    <w:rsid w:val="00066D3D"/>
    <w:rsid w:val="00067437"/>
    <w:rsid w:val="000679B1"/>
    <w:rsid w:val="000726F3"/>
    <w:rsid w:val="0007320C"/>
    <w:rsid w:val="00073F1F"/>
    <w:rsid w:val="00075890"/>
    <w:rsid w:val="0007687E"/>
    <w:rsid w:val="00076A23"/>
    <w:rsid w:val="0007785A"/>
    <w:rsid w:val="0007796E"/>
    <w:rsid w:val="00080151"/>
    <w:rsid w:val="00080269"/>
    <w:rsid w:val="000811D6"/>
    <w:rsid w:val="0008129C"/>
    <w:rsid w:val="000813A9"/>
    <w:rsid w:val="0008221A"/>
    <w:rsid w:val="000824F5"/>
    <w:rsid w:val="000866CA"/>
    <w:rsid w:val="00086768"/>
    <w:rsid w:val="00086E4B"/>
    <w:rsid w:val="000904CB"/>
    <w:rsid w:val="0009088D"/>
    <w:rsid w:val="00090AF2"/>
    <w:rsid w:val="00091935"/>
    <w:rsid w:val="00091946"/>
    <w:rsid w:val="00093BC7"/>
    <w:rsid w:val="000947CA"/>
    <w:rsid w:val="00095219"/>
    <w:rsid w:val="00095244"/>
    <w:rsid w:val="000954FB"/>
    <w:rsid w:val="00095EF6"/>
    <w:rsid w:val="0009638E"/>
    <w:rsid w:val="000963FA"/>
    <w:rsid w:val="0009645A"/>
    <w:rsid w:val="000966BF"/>
    <w:rsid w:val="00097D58"/>
    <w:rsid w:val="000A0041"/>
    <w:rsid w:val="000A0431"/>
    <w:rsid w:val="000A0811"/>
    <w:rsid w:val="000A0F17"/>
    <w:rsid w:val="000A106C"/>
    <w:rsid w:val="000A21D0"/>
    <w:rsid w:val="000A242B"/>
    <w:rsid w:val="000A2BF5"/>
    <w:rsid w:val="000A32B0"/>
    <w:rsid w:val="000A3A18"/>
    <w:rsid w:val="000A4467"/>
    <w:rsid w:val="000A5615"/>
    <w:rsid w:val="000A622D"/>
    <w:rsid w:val="000A66C8"/>
    <w:rsid w:val="000A7F03"/>
    <w:rsid w:val="000B06A3"/>
    <w:rsid w:val="000B0DBA"/>
    <w:rsid w:val="000B2446"/>
    <w:rsid w:val="000B2665"/>
    <w:rsid w:val="000B28C3"/>
    <w:rsid w:val="000B3089"/>
    <w:rsid w:val="000B4678"/>
    <w:rsid w:val="000B502E"/>
    <w:rsid w:val="000B6D90"/>
    <w:rsid w:val="000B6F54"/>
    <w:rsid w:val="000B77E1"/>
    <w:rsid w:val="000C0237"/>
    <w:rsid w:val="000C0BA3"/>
    <w:rsid w:val="000C1253"/>
    <w:rsid w:val="000C192F"/>
    <w:rsid w:val="000C2644"/>
    <w:rsid w:val="000C2FAC"/>
    <w:rsid w:val="000C3824"/>
    <w:rsid w:val="000C4BCD"/>
    <w:rsid w:val="000C4F07"/>
    <w:rsid w:val="000C5490"/>
    <w:rsid w:val="000C55A4"/>
    <w:rsid w:val="000C5734"/>
    <w:rsid w:val="000C6B38"/>
    <w:rsid w:val="000C7368"/>
    <w:rsid w:val="000C7609"/>
    <w:rsid w:val="000C7780"/>
    <w:rsid w:val="000C7EA5"/>
    <w:rsid w:val="000D080D"/>
    <w:rsid w:val="000D09A1"/>
    <w:rsid w:val="000D448F"/>
    <w:rsid w:val="000D5B13"/>
    <w:rsid w:val="000D600B"/>
    <w:rsid w:val="000D699E"/>
    <w:rsid w:val="000D6D54"/>
    <w:rsid w:val="000D7DFD"/>
    <w:rsid w:val="000E1285"/>
    <w:rsid w:val="000E1D6A"/>
    <w:rsid w:val="000E2B34"/>
    <w:rsid w:val="000E35B5"/>
    <w:rsid w:val="000E371D"/>
    <w:rsid w:val="000E4763"/>
    <w:rsid w:val="000E4B3A"/>
    <w:rsid w:val="000E4DB6"/>
    <w:rsid w:val="000E6B95"/>
    <w:rsid w:val="000E7A60"/>
    <w:rsid w:val="000E7BBA"/>
    <w:rsid w:val="000E7CC9"/>
    <w:rsid w:val="000F0D7B"/>
    <w:rsid w:val="000F0F21"/>
    <w:rsid w:val="000F1048"/>
    <w:rsid w:val="000F2089"/>
    <w:rsid w:val="000F2503"/>
    <w:rsid w:val="000F4D00"/>
    <w:rsid w:val="00101160"/>
    <w:rsid w:val="00104EB7"/>
    <w:rsid w:val="0010509A"/>
    <w:rsid w:val="00105186"/>
    <w:rsid w:val="00105862"/>
    <w:rsid w:val="001059D3"/>
    <w:rsid w:val="00105A66"/>
    <w:rsid w:val="0010636F"/>
    <w:rsid w:val="00106D08"/>
    <w:rsid w:val="0011032E"/>
    <w:rsid w:val="00110C9A"/>
    <w:rsid w:val="00111637"/>
    <w:rsid w:val="00112852"/>
    <w:rsid w:val="00112C45"/>
    <w:rsid w:val="00113A1C"/>
    <w:rsid w:val="00114091"/>
    <w:rsid w:val="0011426D"/>
    <w:rsid w:val="00114475"/>
    <w:rsid w:val="00114ADD"/>
    <w:rsid w:val="00114D99"/>
    <w:rsid w:val="00114DDC"/>
    <w:rsid w:val="001162D1"/>
    <w:rsid w:val="001172BF"/>
    <w:rsid w:val="00117A44"/>
    <w:rsid w:val="00117EC1"/>
    <w:rsid w:val="00117F5C"/>
    <w:rsid w:val="00120BDD"/>
    <w:rsid w:val="00120DFD"/>
    <w:rsid w:val="00121E46"/>
    <w:rsid w:val="00123505"/>
    <w:rsid w:val="001238C1"/>
    <w:rsid w:val="0012465B"/>
    <w:rsid w:val="001247A3"/>
    <w:rsid w:val="00125060"/>
    <w:rsid w:val="00125270"/>
    <w:rsid w:val="0012529C"/>
    <w:rsid w:val="00125F25"/>
    <w:rsid w:val="0012623B"/>
    <w:rsid w:val="001278ED"/>
    <w:rsid w:val="00130EF8"/>
    <w:rsid w:val="00130FA7"/>
    <w:rsid w:val="001321DE"/>
    <w:rsid w:val="00132DE7"/>
    <w:rsid w:val="001336C3"/>
    <w:rsid w:val="00134A10"/>
    <w:rsid w:val="00135152"/>
    <w:rsid w:val="001355AD"/>
    <w:rsid w:val="00137488"/>
    <w:rsid w:val="0013770A"/>
    <w:rsid w:val="00137954"/>
    <w:rsid w:val="00137D1E"/>
    <w:rsid w:val="00137D89"/>
    <w:rsid w:val="00137EB1"/>
    <w:rsid w:val="0014094D"/>
    <w:rsid w:val="00140CF3"/>
    <w:rsid w:val="00140DCE"/>
    <w:rsid w:val="0014161E"/>
    <w:rsid w:val="0014293C"/>
    <w:rsid w:val="001429E2"/>
    <w:rsid w:val="00143542"/>
    <w:rsid w:val="00143841"/>
    <w:rsid w:val="00143A73"/>
    <w:rsid w:val="00145AD1"/>
    <w:rsid w:val="001462CD"/>
    <w:rsid w:val="00147D73"/>
    <w:rsid w:val="0015067B"/>
    <w:rsid w:val="00150B35"/>
    <w:rsid w:val="0015314A"/>
    <w:rsid w:val="0015474E"/>
    <w:rsid w:val="00154894"/>
    <w:rsid w:val="0015533A"/>
    <w:rsid w:val="00155720"/>
    <w:rsid w:val="001600C2"/>
    <w:rsid w:val="0016073D"/>
    <w:rsid w:val="001607B8"/>
    <w:rsid w:val="00161170"/>
    <w:rsid w:val="001614D8"/>
    <w:rsid w:val="00161780"/>
    <w:rsid w:val="00162DB6"/>
    <w:rsid w:val="00164BA2"/>
    <w:rsid w:val="001650CB"/>
    <w:rsid w:val="00165B3F"/>
    <w:rsid w:val="00165D39"/>
    <w:rsid w:val="0017046A"/>
    <w:rsid w:val="0017138E"/>
    <w:rsid w:val="001732E4"/>
    <w:rsid w:val="0017355A"/>
    <w:rsid w:val="001739F0"/>
    <w:rsid w:val="0017416A"/>
    <w:rsid w:val="00174BD4"/>
    <w:rsid w:val="00176A6B"/>
    <w:rsid w:val="00177078"/>
    <w:rsid w:val="00180136"/>
    <w:rsid w:val="001803FB"/>
    <w:rsid w:val="00181443"/>
    <w:rsid w:val="001814EC"/>
    <w:rsid w:val="001829F4"/>
    <w:rsid w:val="00182CE4"/>
    <w:rsid w:val="00182F25"/>
    <w:rsid w:val="00183190"/>
    <w:rsid w:val="00183203"/>
    <w:rsid w:val="00185148"/>
    <w:rsid w:val="001853D9"/>
    <w:rsid w:val="00185D1F"/>
    <w:rsid w:val="00185F96"/>
    <w:rsid w:val="001860B1"/>
    <w:rsid w:val="00186C55"/>
    <w:rsid w:val="00187810"/>
    <w:rsid w:val="00187CE6"/>
    <w:rsid w:val="0019049E"/>
    <w:rsid w:val="00190F71"/>
    <w:rsid w:val="001911FE"/>
    <w:rsid w:val="001915B1"/>
    <w:rsid w:val="001931D2"/>
    <w:rsid w:val="0019414F"/>
    <w:rsid w:val="00194775"/>
    <w:rsid w:val="00195DE4"/>
    <w:rsid w:val="00196D27"/>
    <w:rsid w:val="0019756F"/>
    <w:rsid w:val="00197885"/>
    <w:rsid w:val="001A0BB5"/>
    <w:rsid w:val="001A1C19"/>
    <w:rsid w:val="001A2456"/>
    <w:rsid w:val="001A341A"/>
    <w:rsid w:val="001A44DA"/>
    <w:rsid w:val="001A477D"/>
    <w:rsid w:val="001A62C4"/>
    <w:rsid w:val="001A77B2"/>
    <w:rsid w:val="001B0290"/>
    <w:rsid w:val="001B0617"/>
    <w:rsid w:val="001B0CE5"/>
    <w:rsid w:val="001B131A"/>
    <w:rsid w:val="001B23EF"/>
    <w:rsid w:val="001B2534"/>
    <w:rsid w:val="001B30F8"/>
    <w:rsid w:val="001B4561"/>
    <w:rsid w:val="001B53AF"/>
    <w:rsid w:val="001B5B1C"/>
    <w:rsid w:val="001B5F36"/>
    <w:rsid w:val="001B6974"/>
    <w:rsid w:val="001B6B79"/>
    <w:rsid w:val="001C2170"/>
    <w:rsid w:val="001C279C"/>
    <w:rsid w:val="001C2DCC"/>
    <w:rsid w:val="001C3109"/>
    <w:rsid w:val="001C39A1"/>
    <w:rsid w:val="001C51A6"/>
    <w:rsid w:val="001C57EE"/>
    <w:rsid w:val="001C7A14"/>
    <w:rsid w:val="001C7E2F"/>
    <w:rsid w:val="001D0D4F"/>
    <w:rsid w:val="001D29A7"/>
    <w:rsid w:val="001D2D4E"/>
    <w:rsid w:val="001D2F9E"/>
    <w:rsid w:val="001D3F21"/>
    <w:rsid w:val="001D4AB4"/>
    <w:rsid w:val="001D4D05"/>
    <w:rsid w:val="001D4D55"/>
    <w:rsid w:val="001D7B4F"/>
    <w:rsid w:val="001D7C66"/>
    <w:rsid w:val="001E02FB"/>
    <w:rsid w:val="001E13C2"/>
    <w:rsid w:val="001E19F6"/>
    <w:rsid w:val="001E2894"/>
    <w:rsid w:val="001E2CC4"/>
    <w:rsid w:val="001E2EDC"/>
    <w:rsid w:val="001E3261"/>
    <w:rsid w:val="001E36DB"/>
    <w:rsid w:val="001E4B3F"/>
    <w:rsid w:val="001E6FB6"/>
    <w:rsid w:val="001F0C5E"/>
    <w:rsid w:val="001F1392"/>
    <w:rsid w:val="001F196A"/>
    <w:rsid w:val="001F2762"/>
    <w:rsid w:val="001F32D8"/>
    <w:rsid w:val="001F6DB1"/>
    <w:rsid w:val="001F7F94"/>
    <w:rsid w:val="001F7FBE"/>
    <w:rsid w:val="0020032B"/>
    <w:rsid w:val="002015D0"/>
    <w:rsid w:val="00201A82"/>
    <w:rsid w:val="00201FA4"/>
    <w:rsid w:val="0020241A"/>
    <w:rsid w:val="00203922"/>
    <w:rsid w:val="002044A3"/>
    <w:rsid w:val="00204CEF"/>
    <w:rsid w:val="00204D13"/>
    <w:rsid w:val="00204D38"/>
    <w:rsid w:val="00205B9F"/>
    <w:rsid w:val="0020680D"/>
    <w:rsid w:val="0020691D"/>
    <w:rsid w:val="002103C0"/>
    <w:rsid w:val="00210FFE"/>
    <w:rsid w:val="002141A4"/>
    <w:rsid w:val="00214F59"/>
    <w:rsid w:val="00215BBB"/>
    <w:rsid w:val="00217CB7"/>
    <w:rsid w:val="00217E63"/>
    <w:rsid w:val="002205A0"/>
    <w:rsid w:val="0022070C"/>
    <w:rsid w:val="00220BED"/>
    <w:rsid w:val="0022274D"/>
    <w:rsid w:val="002239DE"/>
    <w:rsid w:val="00223DBF"/>
    <w:rsid w:val="0022433C"/>
    <w:rsid w:val="00225E1B"/>
    <w:rsid w:val="00226DEC"/>
    <w:rsid w:val="002275B1"/>
    <w:rsid w:val="00227B84"/>
    <w:rsid w:val="0023013E"/>
    <w:rsid w:val="00231083"/>
    <w:rsid w:val="00231773"/>
    <w:rsid w:val="00231AA0"/>
    <w:rsid w:val="00231AEC"/>
    <w:rsid w:val="00232098"/>
    <w:rsid w:val="00232452"/>
    <w:rsid w:val="002327B9"/>
    <w:rsid w:val="00232A43"/>
    <w:rsid w:val="002347B9"/>
    <w:rsid w:val="00235A41"/>
    <w:rsid w:val="002371E2"/>
    <w:rsid w:val="00237383"/>
    <w:rsid w:val="00241222"/>
    <w:rsid w:val="00241779"/>
    <w:rsid w:val="00241AD4"/>
    <w:rsid w:val="00241B3F"/>
    <w:rsid w:val="00241CA8"/>
    <w:rsid w:val="002432B3"/>
    <w:rsid w:val="00243977"/>
    <w:rsid w:val="0024510A"/>
    <w:rsid w:val="00246094"/>
    <w:rsid w:val="00247923"/>
    <w:rsid w:val="002517EF"/>
    <w:rsid w:val="00252C35"/>
    <w:rsid w:val="00252E03"/>
    <w:rsid w:val="00252E89"/>
    <w:rsid w:val="00253496"/>
    <w:rsid w:val="00253AA7"/>
    <w:rsid w:val="00254FC7"/>
    <w:rsid w:val="0025583E"/>
    <w:rsid w:val="0025665E"/>
    <w:rsid w:val="00256CBC"/>
    <w:rsid w:val="00257ED7"/>
    <w:rsid w:val="002611E2"/>
    <w:rsid w:val="00261475"/>
    <w:rsid w:val="0026161A"/>
    <w:rsid w:val="002616DD"/>
    <w:rsid w:val="00261B70"/>
    <w:rsid w:val="00262188"/>
    <w:rsid w:val="0026296C"/>
    <w:rsid w:val="00263993"/>
    <w:rsid w:val="00263D9A"/>
    <w:rsid w:val="00265118"/>
    <w:rsid w:val="00265153"/>
    <w:rsid w:val="0026529D"/>
    <w:rsid w:val="00265C58"/>
    <w:rsid w:val="00267585"/>
    <w:rsid w:val="00267E8A"/>
    <w:rsid w:val="00267FA6"/>
    <w:rsid w:val="00270072"/>
    <w:rsid w:val="00270E78"/>
    <w:rsid w:val="002723C6"/>
    <w:rsid w:val="00272C75"/>
    <w:rsid w:val="00274665"/>
    <w:rsid w:val="0027494D"/>
    <w:rsid w:val="0027526F"/>
    <w:rsid w:val="00276E6F"/>
    <w:rsid w:val="00280E5B"/>
    <w:rsid w:val="00280F1E"/>
    <w:rsid w:val="0028157E"/>
    <w:rsid w:val="00281CB5"/>
    <w:rsid w:val="00283847"/>
    <w:rsid w:val="0028402C"/>
    <w:rsid w:val="00284485"/>
    <w:rsid w:val="002848E8"/>
    <w:rsid w:val="00284EF0"/>
    <w:rsid w:val="0028603A"/>
    <w:rsid w:val="00286182"/>
    <w:rsid w:val="002865F9"/>
    <w:rsid w:val="00286925"/>
    <w:rsid w:val="0028715F"/>
    <w:rsid w:val="0028734E"/>
    <w:rsid w:val="002874D3"/>
    <w:rsid w:val="00287E5E"/>
    <w:rsid w:val="00290A5B"/>
    <w:rsid w:val="00290DDE"/>
    <w:rsid w:val="002916B7"/>
    <w:rsid w:val="00291DB4"/>
    <w:rsid w:val="0029240E"/>
    <w:rsid w:val="002924F9"/>
    <w:rsid w:val="00293672"/>
    <w:rsid w:val="00293ED9"/>
    <w:rsid w:val="002943D2"/>
    <w:rsid w:val="002946D8"/>
    <w:rsid w:val="002947BE"/>
    <w:rsid w:val="00295050"/>
    <w:rsid w:val="002958E4"/>
    <w:rsid w:val="002A1CBD"/>
    <w:rsid w:val="002A2E6D"/>
    <w:rsid w:val="002A3092"/>
    <w:rsid w:val="002A3FFE"/>
    <w:rsid w:val="002A5AA4"/>
    <w:rsid w:val="002A67AA"/>
    <w:rsid w:val="002A6808"/>
    <w:rsid w:val="002B0ACE"/>
    <w:rsid w:val="002B1423"/>
    <w:rsid w:val="002B1C76"/>
    <w:rsid w:val="002B3981"/>
    <w:rsid w:val="002B3B61"/>
    <w:rsid w:val="002B3FC6"/>
    <w:rsid w:val="002B4568"/>
    <w:rsid w:val="002B4A54"/>
    <w:rsid w:val="002B4A6E"/>
    <w:rsid w:val="002B4BEF"/>
    <w:rsid w:val="002B56FC"/>
    <w:rsid w:val="002B5BCD"/>
    <w:rsid w:val="002B5D17"/>
    <w:rsid w:val="002B6BEC"/>
    <w:rsid w:val="002B6D93"/>
    <w:rsid w:val="002C1A7B"/>
    <w:rsid w:val="002C3172"/>
    <w:rsid w:val="002C5A3D"/>
    <w:rsid w:val="002C5CDE"/>
    <w:rsid w:val="002C60E6"/>
    <w:rsid w:val="002C6A92"/>
    <w:rsid w:val="002D0E16"/>
    <w:rsid w:val="002D1820"/>
    <w:rsid w:val="002D1A66"/>
    <w:rsid w:val="002D2226"/>
    <w:rsid w:val="002D34D4"/>
    <w:rsid w:val="002D36EB"/>
    <w:rsid w:val="002D382F"/>
    <w:rsid w:val="002D4411"/>
    <w:rsid w:val="002D4741"/>
    <w:rsid w:val="002D5F67"/>
    <w:rsid w:val="002D5FA4"/>
    <w:rsid w:val="002D6C82"/>
    <w:rsid w:val="002D6D52"/>
    <w:rsid w:val="002D72E3"/>
    <w:rsid w:val="002E21F3"/>
    <w:rsid w:val="002E333A"/>
    <w:rsid w:val="002E38F2"/>
    <w:rsid w:val="002E45C8"/>
    <w:rsid w:val="002E55D1"/>
    <w:rsid w:val="002E5859"/>
    <w:rsid w:val="002E6459"/>
    <w:rsid w:val="002E6551"/>
    <w:rsid w:val="002F0746"/>
    <w:rsid w:val="002F2216"/>
    <w:rsid w:val="002F37DB"/>
    <w:rsid w:val="002F3A28"/>
    <w:rsid w:val="002F3F01"/>
    <w:rsid w:val="002F408F"/>
    <w:rsid w:val="002F42DB"/>
    <w:rsid w:val="002F48CA"/>
    <w:rsid w:val="002F533A"/>
    <w:rsid w:val="002F5F8C"/>
    <w:rsid w:val="002F6623"/>
    <w:rsid w:val="002F67F5"/>
    <w:rsid w:val="002F6F21"/>
    <w:rsid w:val="00300BEA"/>
    <w:rsid w:val="00300E85"/>
    <w:rsid w:val="00301077"/>
    <w:rsid w:val="003012B2"/>
    <w:rsid w:val="0030322C"/>
    <w:rsid w:val="003033A4"/>
    <w:rsid w:val="003035EA"/>
    <w:rsid w:val="00303A90"/>
    <w:rsid w:val="0030438F"/>
    <w:rsid w:val="00305730"/>
    <w:rsid w:val="003058C7"/>
    <w:rsid w:val="00305E7D"/>
    <w:rsid w:val="0030623F"/>
    <w:rsid w:val="00306912"/>
    <w:rsid w:val="00306940"/>
    <w:rsid w:val="00310DA4"/>
    <w:rsid w:val="00312A6F"/>
    <w:rsid w:val="00313EC3"/>
    <w:rsid w:val="003151B3"/>
    <w:rsid w:val="003159C5"/>
    <w:rsid w:val="00316923"/>
    <w:rsid w:val="00316E85"/>
    <w:rsid w:val="003209E2"/>
    <w:rsid w:val="003217C6"/>
    <w:rsid w:val="00321849"/>
    <w:rsid w:val="003224D2"/>
    <w:rsid w:val="00322A3C"/>
    <w:rsid w:val="00324179"/>
    <w:rsid w:val="0032448D"/>
    <w:rsid w:val="00325495"/>
    <w:rsid w:val="00327414"/>
    <w:rsid w:val="00330FEB"/>
    <w:rsid w:val="003314DE"/>
    <w:rsid w:val="00331E0C"/>
    <w:rsid w:val="00332C3D"/>
    <w:rsid w:val="0033304D"/>
    <w:rsid w:val="00333CCF"/>
    <w:rsid w:val="00333EBB"/>
    <w:rsid w:val="0033443E"/>
    <w:rsid w:val="00334BCC"/>
    <w:rsid w:val="0033501F"/>
    <w:rsid w:val="003358FD"/>
    <w:rsid w:val="00336AC8"/>
    <w:rsid w:val="0033730A"/>
    <w:rsid w:val="00337BA2"/>
    <w:rsid w:val="0034071E"/>
    <w:rsid w:val="003409A5"/>
    <w:rsid w:val="0034111F"/>
    <w:rsid w:val="003414D4"/>
    <w:rsid w:val="003429B7"/>
    <w:rsid w:val="00342FA0"/>
    <w:rsid w:val="003448C7"/>
    <w:rsid w:val="00345205"/>
    <w:rsid w:val="0034570C"/>
    <w:rsid w:val="0034575F"/>
    <w:rsid w:val="00345C7C"/>
    <w:rsid w:val="00346283"/>
    <w:rsid w:val="0034778B"/>
    <w:rsid w:val="00347B27"/>
    <w:rsid w:val="00347F33"/>
    <w:rsid w:val="00350230"/>
    <w:rsid w:val="00350277"/>
    <w:rsid w:val="00350BC8"/>
    <w:rsid w:val="003527EF"/>
    <w:rsid w:val="00353437"/>
    <w:rsid w:val="00353DDA"/>
    <w:rsid w:val="00354067"/>
    <w:rsid w:val="003547DD"/>
    <w:rsid w:val="00354A9D"/>
    <w:rsid w:val="00355B2F"/>
    <w:rsid w:val="003567D6"/>
    <w:rsid w:val="003628DF"/>
    <w:rsid w:val="00362AD1"/>
    <w:rsid w:val="003630F8"/>
    <w:rsid w:val="003637C7"/>
    <w:rsid w:val="0036396E"/>
    <w:rsid w:val="00364542"/>
    <w:rsid w:val="00364EFA"/>
    <w:rsid w:val="00367303"/>
    <w:rsid w:val="00367F86"/>
    <w:rsid w:val="00367F99"/>
    <w:rsid w:val="00370A1D"/>
    <w:rsid w:val="003713B9"/>
    <w:rsid w:val="0037303B"/>
    <w:rsid w:val="00373AC4"/>
    <w:rsid w:val="003746FC"/>
    <w:rsid w:val="003747B9"/>
    <w:rsid w:val="0037493B"/>
    <w:rsid w:val="0037529B"/>
    <w:rsid w:val="0037590E"/>
    <w:rsid w:val="00375C62"/>
    <w:rsid w:val="003768E1"/>
    <w:rsid w:val="00376A1D"/>
    <w:rsid w:val="003775AE"/>
    <w:rsid w:val="00381A50"/>
    <w:rsid w:val="00381F4A"/>
    <w:rsid w:val="00383BB3"/>
    <w:rsid w:val="00383E1B"/>
    <w:rsid w:val="00383F6B"/>
    <w:rsid w:val="00384A15"/>
    <w:rsid w:val="00385ACE"/>
    <w:rsid w:val="00385F5F"/>
    <w:rsid w:val="003863D7"/>
    <w:rsid w:val="0039003A"/>
    <w:rsid w:val="003903FC"/>
    <w:rsid w:val="00391B93"/>
    <w:rsid w:val="003930AA"/>
    <w:rsid w:val="00393C70"/>
    <w:rsid w:val="003943B2"/>
    <w:rsid w:val="003945C4"/>
    <w:rsid w:val="00394B3A"/>
    <w:rsid w:val="00397619"/>
    <w:rsid w:val="00397B01"/>
    <w:rsid w:val="003A11BB"/>
    <w:rsid w:val="003A44DA"/>
    <w:rsid w:val="003A5406"/>
    <w:rsid w:val="003A5993"/>
    <w:rsid w:val="003A5AB3"/>
    <w:rsid w:val="003B0980"/>
    <w:rsid w:val="003B1A9A"/>
    <w:rsid w:val="003B31CD"/>
    <w:rsid w:val="003B3A4A"/>
    <w:rsid w:val="003B43FC"/>
    <w:rsid w:val="003B72FB"/>
    <w:rsid w:val="003C021D"/>
    <w:rsid w:val="003C326C"/>
    <w:rsid w:val="003C357B"/>
    <w:rsid w:val="003C39DA"/>
    <w:rsid w:val="003C4E9F"/>
    <w:rsid w:val="003C500F"/>
    <w:rsid w:val="003C5234"/>
    <w:rsid w:val="003C542A"/>
    <w:rsid w:val="003C5BE5"/>
    <w:rsid w:val="003C5CCE"/>
    <w:rsid w:val="003C6F3D"/>
    <w:rsid w:val="003C7D15"/>
    <w:rsid w:val="003D206A"/>
    <w:rsid w:val="003D391E"/>
    <w:rsid w:val="003D3B9A"/>
    <w:rsid w:val="003D3C06"/>
    <w:rsid w:val="003D3DB2"/>
    <w:rsid w:val="003D40A7"/>
    <w:rsid w:val="003D46A7"/>
    <w:rsid w:val="003D6327"/>
    <w:rsid w:val="003D64A6"/>
    <w:rsid w:val="003D7AF2"/>
    <w:rsid w:val="003E0015"/>
    <w:rsid w:val="003E01A4"/>
    <w:rsid w:val="003E0595"/>
    <w:rsid w:val="003E0C77"/>
    <w:rsid w:val="003E0F5D"/>
    <w:rsid w:val="003E133D"/>
    <w:rsid w:val="003E1F3F"/>
    <w:rsid w:val="003E24BC"/>
    <w:rsid w:val="003E2B08"/>
    <w:rsid w:val="003E2B76"/>
    <w:rsid w:val="003E3298"/>
    <w:rsid w:val="003E32C2"/>
    <w:rsid w:val="003E4024"/>
    <w:rsid w:val="003E49D0"/>
    <w:rsid w:val="003E53CE"/>
    <w:rsid w:val="003E64AD"/>
    <w:rsid w:val="003E7139"/>
    <w:rsid w:val="003E7995"/>
    <w:rsid w:val="003E7FA1"/>
    <w:rsid w:val="003F0700"/>
    <w:rsid w:val="003F16A2"/>
    <w:rsid w:val="003F3BBB"/>
    <w:rsid w:val="003F43D6"/>
    <w:rsid w:val="003F46B3"/>
    <w:rsid w:val="003F488F"/>
    <w:rsid w:val="003F4D09"/>
    <w:rsid w:val="003F5342"/>
    <w:rsid w:val="003F5AE8"/>
    <w:rsid w:val="003F648B"/>
    <w:rsid w:val="003F68A3"/>
    <w:rsid w:val="003F6FDE"/>
    <w:rsid w:val="003F7A55"/>
    <w:rsid w:val="0040022D"/>
    <w:rsid w:val="00400843"/>
    <w:rsid w:val="0040087F"/>
    <w:rsid w:val="00401987"/>
    <w:rsid w:val="0040315C"/>
    <w:rsid w:val="0040402A"/>
    <w:rsid w:val="00404B4F"/>
    <w:rsid w:val="004055A7"/>
    <w:rsid w:val="004064EB"/>
    <w:rsid w:val="00406620"/>
    <w:rsid w:val="00406976"/>
    <w:rsid w:val="004069D8"/>
    <w:rsid w:val="00407E8E"/>
    <w:rsid w:val="00413139"/>
    <w:rsid w:val="00414998"/>
    <w:rsid w:val="0041526A"/>
    <w:rsid w:val="004157C4"/>
    <w:rsid w:val="004163B8"/>
    <w:rsid w:val="004167E2"/>
    <w:rsid w:val="004200A6"/>
    <w:rsid w:val="0042062A"/>
    <w:rsid w:val="004214F6"/>
    <w:rsid w:val="00421539"/>
    <w:rsid w:val="00421618"/>
    <w:rsid w:val="00421798"/>
    <w:rsid w:val="00421F13"/>
    <w:rsid w:val="00422C49"/>
    <w:rsid w:val="00424341"/>
    <w:rsid w:val="0042487C"/>
    <w:rsid w:val="00425346"/>
    <w:rsid w:val="00425D0D"/>
    <w:rsid w:val="004261F8"/>
    <w:rsid w:val="004263FA"/>
    <w:rsid w:val="00426C78"/>
    <w:rsid w:val="00430346"/>
    <w:rsid w:val="0043054E"/>
    <w:rsid w:val="004314F6"/>
    <w:rsid w:val="00431BDA"/>
    <w:rsid w:val="00432854"/>
    <w:rsid w:val="00433A5E"/>
    <w:rsid w:val="004347BD"/>
    <w:rsid w:val="00436512"/>
    <w:rsid w:val="0043707A"/>
    <w:rsid w:val="004372C3"/>
    <w:rsid w:val="004374B3"/>
    <w:rsid w:val="00437931"/>
    <w:rsid w:val="004405E4"/>
    <w:rsid w:val="00440A1F"/>
    <w:rsid w:val="00441193"/>
    <w:rsid w:val="00442A7B"/>
    <w:rsid w:val="00442BAA"/>
    <w:rsid w:val="00442E5E"/>
    <w:rsid w:val="004432EE"/>
    <w:rsid w:val="00443873"/>
    <w:rsid w:val="00444796"/>
    <w:rsid w:val="0044561F"/>
    <w:rsid w:val="00447059"/>
    <w:rsid w:val="00447C0B"/>
    <w:rsid w:val="00447D26"/>
    <w:rsid w:val="00447E36"/>
    <w:rsid w:val="004505AE"/>
    <w:rsid w:val="004518CC"/>
    <w:rsid w:val="00453840"/>
    <w:rsid w:val="00453D3A"/>
    <w:rsid w:val="00453EB5"/>
    <w:rsid w:val="00454DBB"/>
    <w:rsid w:val="00454DEF"/>
    <w:rsid w:val="00454F1D"/>
    <w:rsid w:val="00454FC6"/>
    <w:rsid w:val="0045500A"/>
    <w:rsid w:val="00455189"/>
    <w:rsid w:val="00455C19"/>
    <w:rsid w:val="00456390"/>
    <w:rsid w:val="004567D7"/>
    <w:rsid w:val="004568D0"/>
    <w:rsid w:val="00456AA6"/>
    <w:rsid w:val="00456DC2"/>
    <w:rsid w:val="00457080"/>
    <w:rsid w:val="0045768D"/>
    <w:rsid w:val="00457F53"/>
    <w:rsid w:val="004623DC"/>
    <w:rsid w:val="00463191"/>
    <w:rsid w:val="0046390B"/>
    <w:rsid w:val="0046416A"/>
    <w:rsid w:val="004641B5"/>
    <w:rsid w:val="00464B02"/>
    <w:rsid w:val="00464DF6"/>
    <w:rsid w:val="00464E17"/>
    <w:rsid w:val="00466650"/>
    <w:rsid w:val="0046674D"/>
    <w:rsid w:val="00466BF1"/>
    <w:rsid w:val="00466D5F"/>
    <w:rsid w:val="00467B86"/>
    <w:rsid w:val="004704A9"/>
    <w:rsid w:val="00470B93"/>
    <w:rsid w:val="00471341"/>
    <w:rsid w:val="00471556"/>
    <w:rsid w:val="004722B0"/>
    <w:rsid w:val="00472910"/>
    <w:rsid w:val="004732B9"/>
    <w:rsid w:val="00473E82"/>
    <w:rsid w:val="0047556F"/>
    <w:rsid w:val="00475E19"/>
    <w:rsid w:val="00477F80"/>
    <w:rsid w:val="004801FF"/>
    <w:rsid w:val="00480C5F"/>
    <w:rsid w:val="004811F0"/>
    <w:rsid w:val="00481B03"/>
    <w:rsid w:val="004837FA"/>
    <w:rsid w:val="00484096"/>
    <w:rsid w:val="0048590F"/>
    <w:rsid w:val="00486E40"/>
    <w:rsid w:val="00487000"/>
    <w:rsid w:val="0048721D"/>
    <w:rsid w:val="00487973"/>
    <w:rsid w:val="00487F4B"/>
    <w:rsid w:val="004903F7"/>
    <w:rsid w:val="00490F87"/>
    <w:rsid w:val="004915D1"/>
    <w:rsid w:val="00492D30"/>
    <w:rsid w:val="0049313D"/>
    <w:rsid w:val="00495847"/>
    <w:rsid w:val="0049603B"/>
    <w:rsid w:val="004962E9"/>
    <w:rsid w:val="00497016"/>
    <w:rsid w:val="00497E46"/>
    <w:rsid w:val="004A01F9"/>
    <w:rsid w:val="004A23C7"/>
    <w:rsid w:val="004A24C9"/>
    <w:rsid w:val="004A2B85"/>
    <w:rsid w:val="004A3690"/>
    <w:rsid w:val="004A3AC9"/>
    <w:rsid w:val="004A59B1"/>
    <w:rsid w:val="004A6CC0"/>
    <w:rsid w:val="004A793C"/>
    <w:rsid w:val="004A7A49"/>
    <w:rsid w:val="004A7DBC"/>
    <w:rsid w:val="004B14D7"/>
    <w:rsid w:val="004B1748"/>
    <w:rsid w:val="004B1776"/>
    <w:rsid w:val="004B2CED"/>
    <w:rsid w:val="004B6033"/>
    <w:rsid w:val="004B7BF3"/>
    <w:rsid w:val="004B7EFD"/>
    <w:rsid w:val="004C022E"/>
    <w:rsid w:val="004C04BC"/>
    <w:rsid w:val="004C07F4"/>
    <w:rsid w:val="004C089A"/>
    <w:rsid w:val="004C0C29"/>
    <w:rsid w:val="004C0DC5"/>
    <w:rsid w:val="004C1155"/>
    <w:rsid w:val="004C248F"/>
    <w:rsid w:val="004C2889"/>
    <w:rsid w:val="004C3B2C"/>
    <w:rsid w:val="004C50A7"/>
    <w:rsid w:val="004C6AB5"/>
    <w:rsid w:val="004C7E6F"/>
    <w:rsid w:val="004D00FB"/>
    <w:rsid w:val="004D0479"/>
    <w:rsid w:val="004D0AF8"/>
    <w:rsid w:val="004D2078"/>
    <w:rsid w:val="004D27D7"/>
    <w:rsid w:val="004D31EE"/>
    <w:rsid w:val="004D37CF"/>
    <w:rsid w:val="004D44F7"/>
    <w:rsid w:val="004D5A75"/>
    <w:rsid w:val="004D6263"/>
    <w:rsid w:val="004D7851"/>
    <w:rsid w:val="004E0537"/>
    <w:rsid w:val="004E07DA"/>
    <w:rsid w:val="004E0AB5"/>
    <w:rsid w:val="004E106A"/>
    <w:rsid w:val="004E151E"/>
    <w:rsid w:val="004E18C4"/>
    <w:rsid w:val="004E4199"/>
    <w:rsid w:val="004E4AD1"/>
    <w:rsid w:val="004E529B"/>
    <w:rsid w:val="004E55C2"/>
    <w:rsid w:val="004E55DC"/>
    <w:rsid w:val="004E5802"/>
    <w:rsid w:val="004E6316"/>
    <w:rsid w:val="004E72C6"/>
    <w:rsid w:val="004E7607"/>
    <w:rsid w:val="004F0CCB"/>
    <w:rsid w:val="004F17DF"/>
    <w:rsid w:val="004F1823"/>
    <w:rsid w:val="004F1A8A"/>
    <w:rsid w:val="004F3F5C"/>
    <w:rsid w:val="004F419E"/>
    <w:rsid w:val="004F431A"/>
    <w:rsid w:val="004F45A8"/>
    <w:rsid w:val="004F4C2A"/>
    <w:rsid w:val="004F79CB"/>
    <w:rsid w:val="004F7E8B"/>
    <w:rsid w:val="005010C4"/>
    <w:rsid w:val="0050122D"/>
    <w:rsid w:val="005018AD"/>
    <w:rsid w:val="00501E46"/>
    <w:rsid w:val="005025C2"/>
    <w:rsid w:val="00503957"/>
    <w:rsid w:val="00504812"/>
    <w:rsid w:val="00504A89"/>
    <w:rsid w:val="00507073"/>
    <w:rsid w:val="0050732F"/>
    <w:rsid w:val="00507B73"/>
    <w:rsid w:val="00510153"/>
    <w:rsid w:val="0051174C"/>
    <w:rsid w:val="00511AC4"/>
    <w:rsid w:val="00512B87"/>
    <w:rsid w:val="00512DD7"/>
    <w:rsid w:val="00513115"/>
    <w:rsid w:val="00514D75"/>
    <w:rsid w:val="005150AA"/>
    <w:rsid w:val="005153BA"/>
    <w:rsid w:val="00516537"/>
    <w:rsid w:val="00516A19"/>
    <w:rsid w:val="00516A26"/>
    <w:rsid w:val="0051799A"/>
    <w:rsid w:val="00517F0A"/>
    <w:rsid w:val="00521131"/>
    <w:rsid w:val="00521646"/>
    <w:rsid w:val="00521FE0"/>
    <w:rsid w:val="00522F30"/>
    <w:rsid w:val="00523B15"/>
    <w:rsid w:val="00524254"/>
    <w:rsid w:val="00525735"/>
    <w:rsid w:val="00526313"/>
    <w:rsid w:val="00526860"/>
    <w:rsid w:val="005275EA"/>
    <w:rsid w:val="005279AD"/>
    <w:rsid w:val="00527DED"/>
    <w:rsid w:val="005302F8"/>
    <w:rsid w:val="00530357"/>
    <w:rsid w:val="005304BE"/>
    <w:rsid w:val="00530D50"/>
    <w:rsid w:val="00531277"/>
    <w:rsid w:val="00531CD3"/>
    <w:rsid w:val="0053219C"/>
    <w:rsid w:val="00532ABB"/>
    <w:rsid w:val="005338FB"/>
    <w:rsid w:val="00533BE5"/>
    <w:rsid w:val="005359FC"/>
    <w:rsid w:val="00536165"/>
    <w:rsid w:val="005371A1"/>
    <w:rsid w:val="00537FE0"/>
    <w:rsid w:val="00540608"/>
    <w:rsid w:val="0054099E"/>
    <w:rsid w:val="00540BB8"/>
    <w:rsid w:val="00541237"/>
    <w:rsid w:val="00541662"/>
    <w:rsid w:val="00541919"/>
    <w:rsid w:val="00542280"/>
    <w:rsid w:val="005423F3"/>
    <w:rsid w:val="00542BF2"/>
    <w:rsid w:val="00542E71"/>
    <w:rsid w:val="00544425"/>
    <w:rsid w:val="005449B6"/>
    <w:rsid w:val="00545054"/>
    <w:rsid w:val="005459A4"/>
    <w:rsid w:val="005467C7"/>
    <w:rsid w:val="00546AE5"/>
    <w:rsid w:val="00546BA6"/>
    <w:rsid w:val="00550076"/>
    <w:rsid w:val="00550D19"/>
    <w:rsid w:val="00551C02"/>
    <w:rsid w:val="00551F33"/>
    <w:rsid w:val="00552356"/>
    <w:rsid w:val="005524FB"/>
    <w:rsid w:val="005546A3"/>
    <w:rsid w:val="00554785"/>
    <w:rsid w:val="00555BF7"/>
    <w:rsid w:val="00555FE0"/>
    <w:rsid w:val="00555FFB"/>
    <w:rsid w:val="00556098"/>
    <w:rsid w:val="00556926"/>
    <w:rsid w:val="00556A61"/>
    <w:rsid w:val="00556AFC"/>
    <w:rsid w:val="00556DEC"/>
    <w:rsid w:val="0055775B"/>
    <w:rsid w:val="0056022B"/>
    <w:rsid w:val="0056242A"/>
    <w:rsid w:val="00562C82"/>
    <w:rsid w:val="005639CB"/>
    <w:rsid w:val="005642E1"/>
    <w:rsid w:val="005644B2"/>
    <w:rsid w:val="005653A4"/>
    <w:rsid w:val="005657DA"/>
    <w:rsid w:val="005667C0"/>
    <w:rsid w:val="00567BC8"/>
    <w:rsid w:val="00567FC2"/>
    <w:rsid w:val="00570538"/>
    <w:rsid w:val="005711EB"/>
    <w:rsid w:val="005714BD"/>
    <w:rsid w:val="005714C2"/>
    <w:rsid w:val="00572249"/>
    <w:rsid w:val="005723D4"/>
    <w:rsid w:val="0057398A"/>
    <w:rsid w:val="00573ECE"/>
    <w:rsid w:val="00574E59"/>
    <w:rsid w:val="005759C2"/>
    <w:rsid w:val="005759DD"/>
    <w:rsid w:val="00575EDB"/>
    <w:rsid w:val="00576ED2"/>
    <w:rsid w:val="00577479"/>
    <w:rsid w:val="00577C79"/>
    <w:rsid w:val="00580850"/>
    <w:rsid w:val="00581310"/>
    <w:rsid w:val="00582605"/>
    <w:rsid w:val="005828C2"/>
    <w:rsid w:val="00582F31"/>
    <w:rsid w:val="005853AA"/>
    <w:rsid w:val="00585569"/>
    <w:rsid w:val="00586538"/>
    <w:rsid w:val="005879C1"/>
    <w:rsid w:val="00590202"/>
    <w:rsid w:val="00591215"/>
    <w:rsid w:val="005914A6"/>
    <w:rsid w:val="0059175A"/>
    <w:rsid w:val="00591A66"/>
    <w:rsid w:val="00591E96"/>
    <w:rsid w:val="005920EC"/>
    <w:rsid w:val="00592A99"/>
    <w:rsid w:val="00592E48"/>
    <w:rsid w:val="00593671"/>
    <w:rsid w:val="00593D68"/>
    <w:rsid w:val="00593E9D"/>
    <w:rsid w:val="0059625C"/>
    <w:rsid w:val="005964BB"/>
    <w:rsid w:val="005972B0"/>
    <w:rsid w:val="005974BD"/>
    <w:rsid w:val="00597870"/>
    <w:rsid w:val="00597F9F"/>
    <w:rsid w:val="005A14E1"/>
    <w:rsid w:val="005A31CC"/>
    <w:rsid w:val="005A3A3E"/>
    <w:rsid w:val="005A469A"/>
    <w:rsid w:val="005A519D"/>
    <w:rsid w:val="005A606E"/>
    <w:rsid w:val="005A66B8"/>
    <w:rsid w:val="005A696E"/>
    <w:rsid w:val="005A7305"/>
    <w:rsid w:val="005A752F"/>
    <w:rsid w:val="005A7CCA"/>
    <w:rsid w:val="005A7D59"/>
    <w:rsid w:val="005B0250"/>
    <w:rsid w:val="005B0CB1"/>
    <w:rsid w:val="005B0D22"/>
    <w:rsid w:val="005B171D"/>
    <w:rsid w:val="005B2C15"/>
    <w:rsid w:val="005B3171"/>
    <w:rsid w:val="005B4091"/>
    <w:rsid w:val="005B517E"/>
    <w:rsid w:val="005B5696"/>
    <w:rsid w:val="005B5A6D"/>
    <w:rsid w:val="005B5B2B"/>
    <w:rsid w:val="005B66EF"/>
    <w:rsid w:val="005B6D0B"/>
    <w:rsid w:val="005C03F3"/>
    <w:rsid w:val="005C120B"/>
    <w:rsid w:val="005C165A"/>
    <w:rsid w:val="005C1ACC"/>
    <w:rsid w:val="005C2503"/>
    <w:rsid w:val="005C2CD0"/>
    <w:rsid w:val="005C2F30"/>
    <w:rsid w:val="005C3034"/>
    <w:rsid w:val="005C3819"/>
    <w:rsid w:val="005C3F94"/>
    <w:rsid w:val="005C64D7"/>
    <w:rsid w:val="005C66EF"/>
    <w:rsid w:val="005D080B"/>
    <w:rsid w:val="005D21AB"/>
    <w:rsid w:val="005D26CA"/>
    <w:rsid w:val="005D29F0"/>
    <w:rsid w:val="005D3039"/>
    <w:rsid w:val="005D3770"/>
    <w:rsid w:val="005D4458"/>
    <w:rsid w:val="005D53F0"/>
    <w:rsid w:val="005D659A"/>
    <w:rsid w:val="005D7EF5"/>
    <w:rsid w:val="005E0093"/>
    <w:rsid w:val="005E038F"/>
    <w:rsid w:val="005E0D14"/>
    <w:rsid w:val="005E1EF8"/>
    <w:rsid w:val="005E2A97"/>
    <w:rsid w:val="005E3205"/>
    <w:rsid w:val="005E3C7C"/>
    <w:rsid w:val="005E588B"/>
    <w:rsid w:val="005E5C10"/>
    <w:rsid w:val="005E5DFC"/>
    <w:rsid w:val="005E626E"/>
    <w:rsid w:val="005E6C5F"/>
    <w:rsid w:val="005E7AEC"/>
    <w:rsid w:val="005F0A57"/>
    <w:rsid w:val="005F3E0A"/>
    <w:rsid w:val="005F540A"/>
    <w:rsid w:val="005F6855"/>
    <w:rsid w:val="005F6DBE"/>
    <w:rsid w:val="005F746F"/>
    <w:rsid w:val="005F7B8D"/>
    <w:rsid w:val="005F7EA9"/>
    <w:rsid w:val="00600A48"/>
    <w:rsid w:val="00600ADD"/>
    <w:rsid w:val="00600EBF"/>
    <w:rsid w:val="00601484"/>
    <w:rsid w:val="006030A7"/>
    <w:rsid w:val="0060361B"/>
    <w:rsid w:val="00603D5D"/>
    <w:rsid w:val="006047D6"/>
    <w:rsid w:val="0060483B"/>
    <w:rsid w:val="00605204"/>
    <w:rsid w:val="00605B6A"/>
    <w:rsid w:val="006061F4"/>
    <w:rsid w:val="006068CA"/>
    <w:rsid w:val="00610185"/>
    <w:rsid w:val="006113E3"/>
    <w:rsid w:val="00611C3D"/>
    <w:rsid w:val="00611D96"/>
    <w:rsid w:val="0061211E"/>
    <w:rsid w:val="006121F1"/>
    <w:rsid w:val="006124C3"/>
    <w:rsid w:val="00612C9C"/>
    <w:rsid w:val="0061357C"/>
    <w:rsid w:val="00615057"/>
    <w:rsid w:val="006151A5"/>
    <w:rsid w:val="00615852"/>
    <w:rsid w:val="00616AD0"/>
    <w:rsid w:val="006179AE"/>
    <w:rsid w:val="00617BC3"/>
    <w:rsid w:val="006200A9"/>
    <w:rsid w:val="00620887"/>
    <w:rsid w:val="00621A57"/>
    <w:rsid w:val="00621E6B"/>
    <w:rsid w:val="00621F9B"/>
    <w:rsid w:val="006227F5"/>
    <w:rsid w:val="00623096"/>
    <w:rsid w:val="006230E3"/>
    <w:rsid w:val="00623858"/>
    <w:rsid w:val="00623F96"/>
    <w:rsid w:val="00624CD0"/>
    <w:rsid w:val="00624FF6"/>
    <w:rsid w:val="00626420"/>
    <w:rsid w:val="00626496"/>
    <w:rsid w:val="00626B95"/>
    <w:rsid w:val="006305FD"/>
    <w:rsid w:val="006324E0"/>
    <w:rsid w:val="00632C35"/>
    <w:rsid w:val="006333C8"/>
    <w:rsid w:val="00634C18"/>
    <w:rsid w:val="0063510E"/>
    <w:rsid w:val="0063666D"/>
    <w:rsid w:val="00636ADC"/>
    <w:rsid w:val="00636CBF"/>
    <w:rsid w:val="00636D2B"/>
    <w:rsid w:val="00636ECB"/>
    <w:rsid w:val="006379A7"/>
    <w:rsid w:val="00637D25"/>
    <w:rsid w:val="00641BD1"/>
    <w:rsid w:val="00641DC2"/>
    <w:rsid w:val="00642E06"/>
    <w:rsid w:val="00644887"/>
    <w:rsid w:val="00644ECC"/>
    <w:rsid w:val="0064501A"/>
    <w:rsid w:val="0064619E"/>
    <w:rsid w:val="0064650C"/>
    <w:rsid w:val="00646D67"/>
    <w:rsid w:val="0064704D"/>
    <w:rsid w:val="006471D9"/>
    <w:rsid w:val="00650433"/>
    <w:rsid w:val="00650597"/>
    <w:rsid w:val="00650A4D"/>
    <w:rsid w:val="00650C16"/>
    <w:rsid w:val="006511C7"/>
    <w:rsid w:val="00651CAA"/>
    <w:rsid w:val="00651FD7"/>
    <w:rsid w:val="00652819"/>
    <w:rsid w:val="00653E16"/>
    <w:rsid w:val="0065433F"/>
    <w:rsid w:val="00654A6F"/>
    <w:rsid w:val="00654D2A"/>
    <w:rsid w:val="00655436"/>
    <w:rsid w:val="00655518"/>
    <w:rsid w:val="00655556"/>
    <w:rsid w:val="00655774"/>
    <w:rsid w:val="00655969"/>
    <w:rsid w:val="00656D33"/>
    <w:rsid w:val="00657003"/>
    <w:rsid w:val="006602CB"/>
    <w:rsid w:val="00660DA7"/>
    <w:rsid w:val="00661515"/>
    <w:rsid w:val="00663BEB"/>
    <w:rsid w:val="00664128"/>
    <w:rsid w:val="0066597E"/>
    <w:rsid w:val="0066667A"/>
    <w:rsid w:val="00666736"/>
    <w:rsid w:val="00667BF6"/>
    <w:rsid w:val="00667E20"/>
    <w:rsid w:val="006701DF"/>
    <w:rsid w:val="006703A2"/>
    <w:rsid w:val="00671B8D"/>
    <w:rsid w:val="006721E3"/>
    <w:rsid w:val="00672F6D"/>
    <w:rsid w:val="006746A4"/>
    <w:rsid w:val="006752EC"/>
    <w:rsid w:val="006755BF"/>
    <w:rsid w:val="0067587C"/>
    <w:rsid w:val="0068098B"/>
    <w:rsid w:val="006811A3"/>
    <w:rsid w:val="0068137B"/>
    <w:rsid w:val="00682123"/>
    <w:rsid w:val="006834D4"/>
    <w:rsid w:val="006834F0"/>
    <w:rsid w:val="00683B1B"/>
    <w:rsid w:val="00683F4F"/>
    <w:rsid w:val="00684B64"/>
    <w:rsid w:val="006854BA"/>
    <w:rsid w:val="006855E0"/>
    <w:rsid w:val="00685E03"/>
    <w:rsid w:val="00686822"/>
    <w:rsid w:val="00687628"/>
    <w:rsid w:val="00687CE2"/>
    <w:rsid w:val="00687E6A"/>
    <w:rsid w:val="00687F2D"/>
    <w:rsid w:val="0069071E"/>
    <w:rsid w:val="00691142"/>
    <w:rsid w:val="00691684"/>
    <w:rsid w:val="00691D9E"/>
    <w:rsid w:val="00691FD8"/>
    <w:rsid w:val="0069212E"/>
    <w:rsid w:val="0069338D"/>
    <w:rsid w:val="00693CFE"/>
    <w:rsid w:val="00694EA9"/>
    <w:rsid w:val="00695E74"/>
    <w:rsid w:val="006A0EFC"/>
    <w:rsid w:val="006A1616"/>
    <w:rsid w:val="006A1687"/>
    <w:rsid w:val="006A2135"/>
    <w:rsid w:val="006A24BC"/>
    <w:rsid w:val="006A30F5"/>
    <w:rsid w:val="006A3299"/>
    <w:rsid w:val="006A33AF"/>
    <w:rsid w:val="006A4337"/>
    <w:rsid w:val="006A444A"/>
    <w:rsid w:val="006A5D7F"/>
    <w:rsid w:val="006A6995"/>
    <w:rsid w:val="006A699F"/>
    <w:rsid w:val="006A6FB7"/>
    <w:rsid w:val="006A7226"/>
    <w:rsid w:val="006A735D"/>
    <w:rsid w:val="006A7E41"/>
    <w:rsid w:val="006B0454"/>
    <w:rsid w:val="006B17AC"/>
    <w:rsid w:val="006B1AE2"/>
    <w:rsid w:val="006B2B92"/>
    <w:rsid w:val="006B3120"/>
    <w:rsid w:val="006B3408"/>
    <w:rsid w:val="006B3852"/>
    <w:rsid w:val="006B3BAD"/>
    <w:rsid w:val="006B4386"/>
    <w:rsid w:val="006B7031"/>
    <w:rsid w:val="006C1013"/>
    <w:rsid w:val="006C1D70"/>
    <w:rsid w:val="006C1DFF"/>
    <w:rsid w:val="006C23AF"/>
    <w:rsid w:val="006C2608"/>
    <w:rsid w:val="006C29C7"/>
    <w:rsid w:val="006C3A7B"/>
    <w:rsid w:val="006C3AFC"/>
    <w:rsid w:val="006C3B40"/>
    <w:rsid w:val="006C4490"/>
    <w:rsid w:val="006C45FF"/>
    <w:rsid w:val="006C4CF6"/>
    <w:rsid w:val="006C51DE"/>
    <w:rsid w:val="006C53DA"/>
    <w:rsid w:val="006C54BF"/>
    <w:rsid w:val="006C571A"/>
    <w:rsid w:val="006C6909"/>
    <w:rsid w:val="006C72EC"/>
    <w:rsid w:val="006C738B"/>
    <w:rsid w:val="006C75A3"/>
    <w:rsid w:val="006C7B98"/>
    <w:rsid w:val="006C7FE1"/>
    <w:rsid w:val="006D01DB"/>
    <w:rsid w:val="006D0733"/>
    <w:rsid w:val="006D20FE"/>
    <w:rsid w:val="006D2291"/>
    <w:rsid w:val="006D35F9"/>
    <w:rsid w:val="006D3921"/>
    <w:rsid w:val="006D5740"/>
    <w:rsid w:val="006D5801"/>
    <w:rsid w:val="006D5BAB"/>
    <w:rsid w:val="006D72D1"/>
    <w:rsid w:val="006D74C0"/>
    <w:rsid w:val="006D7887"/>
    <w:rsid w:val="006D7F48"/>
    <w:rsid w:val="006E0522"/>
    <w:rsid w:val="006E060B"/>
    <w:rsid w:val="006E146B"/>
    <w:rsid w:val="006E208E"/>
    <w:rsid w:val="006E243B"/>
    <w:rsid w:val="006E2841"/>
    <w:rsid w:val="006E2952"/>
    <w:rsid w:val="006E2B55"/>
    <w:rsid w:val="006E2F5B"/>
    <w:rsid w:val="006E3EE5"/>
    <w:rsid w:val="006E4C7B"/>
    <w:rsid w:val="006E5019"/>
    <w:rsid w:val="006E54F8"/>
    <w:rsid w:val="006E559B"/>
    <w:rsid w:val="006E5B2E"/>
    <w:rsid w:val="006E5EF0"/>
    <w:rsid w:val="006E5EF3"/>
    <w:rsid w:val="006E76F9"/>
    <w:rsid w:val="006E7A39"/>
    <w:rsid w:val="006E7BA4"/>
    <w:rsid w:val="006E7E4B"/>
    <w:rsid w:val="006F0401"/>
    <w:rsid w:val="006F08D6"/>
    <w:rsid w:val="006F1787"/>
    <w:rsid w:val="006F1956"/>
    <w:rsid w:val="006F295F"/>
    <w:rsid w:val="006F65B2"/>
    <w:rsid w:val="006F7452"/>
    <w:rsid w:val="006F7706"/>
    <w:rsid w:val="0070001C"/>
    <w:rsid w:val="007005CD"/>
    <w:rsid w:val="0070184E"/>
    <w:rsid w:val="00704743"/>
    <w:rsid w:val="00705601"/>
    <w:rsid w:val="00705DD4"/>
    <w:rsid w:val="007068A9"/>
    <w:rsid w:val="0070731F"/>
    <w:rsid w:val="0071051E"/>
    <w:rsid w:val="00710CFE"/>
    <w:rsid w:val="00710EB9"/>
    <w:rsid w:val="007128F0"/>
    <w:rsid w:val="00712DC8"/>
    <w:rsid w:val="00712E01"/>
    <w:rsid w:val="0071313C"/>
    <w:rsid w:val="00713F5F"/>
    <w:rsid w:val="007148EF"/>
    <w:rsid w:val="00715395"/>
    <w:rsid w:val="00716B72"/>
    <w:rsid w:val="00716EBC"/>
    <w:rsid w:val="0071738A"/>
    <w:rsid w:val="007202A3"/>
    <w:rsid w:val="007209A0"/>
    <w:rsid w:val="00720FD5"/>
    <w:rsid w:val="007210C8"/>
    <w:rsid w:val="00723938"/>
    <w:rsid w:val="007240F2"/>
    <w:rsid w:val="0072447C"/>
    <w:rsid w:val="0072619B"/>
    <w:rsid w:val="007272CD"/>
    <w:rsid w:val="00727D58"/>
    <w:rsid w:val="0073049B"/>
    <w:rsid w:val="00730815"/>
    <w:rsid w:val="00730D08"/>
    <w:rsid w:val="00730E46"/>
    <w:rsid w:val="00731C2D"/>
    <w:rsid w:val="00732025"/>
    <w:rsid w:val="007331EC"/>
    <w:rsid w:val="00733489"/>
    <w:rsid w:val="007337C7"/>
    <w:rsid w:val="00734F48"/>
    <w:rsid w:val="0073589E"/>
    <w:rsid w:val="00735AF7"/>
    <w:rsid w:val="00736A14"/>
    <w:rsid w:val="007372A7"/>
    <w:rsid w:val="00737392"/>
    <w:rsid w:val="00737DF4"/>
    <w:rsid w:val="00740131"/>
    <w:rsid w:val="007414B1"/>
    <w:rsid w:val="00742AEF"/>
    <w:rsid w:val="00743B66"/>
    <w:rsid w:val="00744575"/>
    <w:rsid w:val="007447A8"/>
    <w:rsid w:val="00745DBB"/>
    <w:rsid w:val="007460DB"/>
    <w:rsid w:val="007462ED"/>
    <w:rsid w:val="00746635"/>
    <w:rsid w:val="0074746F"/>
    <w:rsid w:val="00747945"/>
    <w:rsid w:val="00752559"/>
    <w:rsid w:val="007528DF"/>
    <w:rsid w:val="00752D41"/>
    <w:rsid w:val="00753282"/>
    <w:rsid w:val="007532FE"/>
    <w:rsid w:val="00753D30"/>
    <w:rsid w:val="00755318"/>
    <w:rsid w:val="0075571C"/>
    <w:rsid w:val="00755C27"/>
    <w:rsid w:val="007561F1"/>
    <w:rsid w:val="00756B0C"/>
    <w:rsid w:val="00757524"/>
    <w:rsid w:val="007575F2"/>
    <w:rsid w:val="00757BD3"/>
    <w:rsid w:val="00757EBF"/>
    <w:rsid w:val="00760C5E"/>
    <w:rsid w:val="0076143D"/>
    <w:rsid w:val="007615B7"/>
    <w:rsid w:val="00761B45"/>
    <w:rsid w:val="00762869"/>
    <w:rsid w:val="0076288D"/>
    <w:rsid w:val="007632C0"/>
    <w:rsid w:val="00763E00"/>
    <w:rsid w:val="00764687"/>
    <w:rsid w:val="00764BD2"/>
    <w:rsid w:val="007661DA"/>
    <w:rsid w:val="00766E13"/>
    <w:rsid w:val="00766E47"/>
    <w:rsid w:val="00766EBE"/>
    <w:rsid w:val="0076706D"/>
    <w:rsid w:val="007673AE"/>
    <w:rsid w:val="00767C93"/>
    <w:rsid w:val="00767DBB"/>
    <w:rsid w:val="00770FD1"/>
    <w:rsid w:val="00771271"/>
    <w:rsid w:val="00771B49"/>
    <w:rsid w:val="00771E51"/>
    <w:rsid w:val="0077208F"/>
    <w:rsid w:val="0077314D"/>
    <w:rsid w:val="00773C23"/>
    <w:rsid w:val="00774B87"/>
    <w:rsid w:val="00774C0C"/>
    <w:rsid w:val="00774F67"/>
    <w:rsid w:val="00775269"/>
    <w:rsid w:val="007762BD"/>
    <w:rsid w:val="007766B7"/>
    <w:rsid w:val="00777398"/>
    <w:rsid w:val="0077757F"/>
    <w:rsid w:val="00777634"/>
    <w:rsid w:val="00777FC7"/>
    <w:rsid w:val="00780681"/>
    <w:rsid w:val="00781C2C"/>
    <w:rsid w:val="00781E50"/>
    <w:rsid w:val="00783B66"/>
    <w:rsid w:val="00783E3C"/>
    <w:rsid w:val="00783FDA"/>
    <w:rsid w:val="00784E94"/>
    <w:rsid w:val="00785F24"/>
    <w:rsid w:val="007862E2"/>
    <w:rsid w:val="00787CDD"/>
    <w:rsid w:val="00790928"/>
    <w:rsid w:val="00792235"/>
    <w:rsid w:val="00792CAE"/>
    <w:rsid w:val="00792E1A"/>
    <w:rsid w:val="00792F9E"/>
    <w:rsid w:val="007943E1"/>
    <w:rsid w:val="00794B8A"/>
    <w:rsid w:val="00796DA9"/>
    <w:rsid w:val="00797769"/>
    <w:rsid w:val="00797EFF"/>
    <w:rsid w:val="007A09C7"/>
    <w:rsid w:val="007A0B2E"/>
    <w:rsid w:val="007A1860"/>
    <w:rsid w:val="007A1F43"/>
    <w:rsid w:val="007A22CD"/>
    <w:rsid w:val="007A2D36"/>
    <w:rsid w:val="007A3440"/>
    <w:rsid w:val="007A3B6D"/>
    <w:rsid w:val="007A3FFD"/>
    <w:rsid w:val="007A41B1"/>
    <w:rsid w:val="007A7045"/>
    <w:rsid w:val="007A768A"/>
    <w:rsid w:val="007A7EF5"/>
    <w:rsid w:val="007A7FAB"/>
    <w:rsid w:val="007B0693"/>
    <w:rsid w:val="007B0A0B"/>
    <w:rsid w:val="007B0A62"/>
    <w:rsid w:val="007B0FAD"/>
    <w:rsid w:val="007B2BED"/>
    <w:rsid w:val="007B39DE"/>
    <w:rsid w:val="007B3C1F"/>
    <w:rsid w:val="007B4112"/>
    <w:rsid w:val="007B49DB"/>
    <w:rsid w:val="007B4BE1"/>
    <w:rsid w:val="007B6747"/>
    <w:rsid w:val="007C023B"/>
    <w:rsid w:val="007C1BF1"/>
    <w:rsid w:val="007C1C13"/>
    <w:rsid w:val="007C2612"/>
    <w:rsid w:val="007C3679"/>
    <w:rsid w:val="007C4792"/>
    <w:rsid w:val="007C505B"/>
    <w:rsid w:val="007C5495"/>
    <w:rsid w:val="007C63DF"/>
    <w:rsid w:val="007C7771"/>
    <w:rsid w:val="007D02F8"/>
    <w:rsid w:val="007D0AB8"/>
    <w:rsid w:val="007D1292"/>
    <w:rsid w:val="007D1A8E"/>
    <w:rsid w:val="007D2115"/>
    <w:rsid w:val="007D2C29"/>
    <w:rsid w:val="007D3BEB"/>
    <w:rsid w:val="007D3C5D"/>
    <w:rsid w:val="007D440A"/>
    <w:rsid w:val="007D46B1"/>
    <w:rsid w:val="007D5B8C"/>
    <w:rsid w:val="007D5D78"/>
    <w:rsid w:val="007D6108"/>
    <w:rsid w:val="007D6A84"/>
    <w:rsid w:val="007D7B3A"/>
    <w:rsid w:val="007D7CD2"/>
    <w:rsid w:val="007E0156"/>
    <w:rsid w:val="007E16EF"/>
    <w:rsid w:val="007E1ED0"/>
    <w:rsid w:val="007E2992"/>
    <w:rsid w:val="007E312A"/>
    <w:rsid w:val="007E40E0"/>
    <w:rsid w:val="007E4C50"/>
    <w:rsid w:val="007E5569"/>
    <w:rsid w:val="007E6467"/>
    <w:rsid w:val="007E66FE"/>
    <w:rsid w:val="007E67FF"/>
    <w:rsid w:val="007F074D"/>
    <w:rsid w:val="007F0DA9"/>
    <w:rsid w:val="007F17E4"/>
    <w:rsid w:val="007F1D5E"/>
    <w:rsid w:val="007F28D3"/>
    <w:rsid w:val="007F43CB"/>
    <w:rsid w:val="007F4BFB"/>
    <w:rsid w:val="007F56C3"/>
    <w:rsid w:val="007F5F28"/>
    <w:rsid w:val="007F6914"/>
    <w:rsid w:val="007F729B"/>
    <w:rsid w:val="007F7C56"/>
    <w:rsid w:val="008012D4"/>
    <w:rsid w:val="0080214F"/>
    <w:rsid w:val="00803168"/>
    <w:rsid w:val="00805FEE"/>
    <w:rsid w:val="00806DF3"/>
    <w:rsid w:val="00810B66"/>
    <w:rsid w:val="00811805"/>
    <w:rsid w:val="00811DA7"/>
    <w:rsid w:val="00812A5F"/>
    <w:rsid w:val="00812D86"/>
    <w:rsid w:val="008138C6"/>
    <w:rsid w:val="00813FBB"/>
    <w:rsid w:val="0081403F"/>
    <w:rsid w:val="00814B84"/>
    <w:rsid w:val="00814CA6"/>
    <w:rsid w:val="00815311"/>
    <w:rsid w:val="0081627E"/>
    <w:rsid w:val="008162A3"/>
    <w:rsid w:val="00816329"/>
    <w:rsid w:val="00816B80"/>
    <w:rsid w:val="008176DA"/>
    <w:rsid w:val="00817BCD"/>
    <w:rsid w:val="00820288"/>
    <w:rsid w:val="00820A14"/>
    <w:rsid w:val="00820B74"/>
    <w:rsid w:val="00821BF1"/>
    <w:rsid w:val="00822585"/>
    <w:rsid w:val="008226AF"/>
    <w:rsid w:val="00822A50"/>
    <w:rsid w:val="00823237"/>
    <w:rsid w:val="00823D9D"/>
    <w:rsid w:val="00823E1A"/>
    <w:rsid w:val="00824412"/>
    <w:rsid w:val="00824820"/>
    <w:rsid w:val="00824EAB"/>
    <w:rsid w:val="00825F90"/>
    <w:rsid w:val="00826018"/>
    <w:rsid w:val="00826C90"/>
    <w:rsid w:val="00826D7A"/>
    <w:rsid w:val="00830418"/>
    <w:rsid w:val="008306A8"/>
    <w:rsid w:val="008309E3"/>
    <w:rsid w:val="00831FC5"/>
    <w:rsid w:val="00833674"/>
    <w:rsid w:val="0083371F"/>
    <w:rsid w:val="0083381A"/>
    <w:rsid w:val="00833ACF"/>
    <w:rsid w:val="00835424"/>
    <w:rsid w:val="00835B14"/>
    <w:rsid w:val="00835FF2"/>
    <w:rsid w:val="00836178"/>
    <w:rsid w:val="00836989"/>
    <w:rsid w:val="008374B3"/>
    <w:rsid w:val="008374BA"/>
    <w:rsid w:val="00837599"/>
    <w:rsid w:val="00837D1F"/>
    <w:rsid w:val="00840646"/>
    <w:rsid w:val="00840F01"/>
    <w:rsid w:val="008413A4"/>
    <w:rsid w:val="00841AAE"/>
    <w:rsid w:val="0084274E"/>
    <w:rsid w:val="00843071"/>
    <w:rsid w:val="00844BF6"/>
    <w:rsid w:val="0084578A"/>
    <w:rsid w:val="00845C87"/>
    <w:rsid w:val="00845D26"/>
    <w:rsid w:val="00846E86"/>
    <w:rsid w:val="008472D4"/>
    <w:rsid w:val="008544C1"/>
    <w:rsid w:val="00854BF2"/>
    <w:rsid w:val="00854FA0"/>
    <w:rsid w:val="00855568"/>
    <w:rsid w:val="00856962"/>
    <w:rsid w:val="00857259"/>
    <w:rsid w:val="008573B6"/>
    <w:rsid w:val="008601ED"/>
    <w:rsid w:val="008604CA"/>
    <w:rsid w:val="0086107C"/>
    <w:rsid w:val="008610EC"/>
    <w:rsid w:val="0086116B"/>
    <w:rsid w:val="00861C8B"/>
    <w:rsid w:val="0086271B"/>
    <w:rsid w:val="00862FB1"/>
    <w:rsid w:val="0086453F"/>
    <w:rsid w:val="0086480C"/>
    <w:rsid w:val="00867574"/>
    <w:rsid w:val="00870A79"/>
    <w:rsid w:val="00872999"/>
    <w:rsid w:val="00872CA8"/>
    <w:rsid w:val="00873485"/>
    <w:rsid w:val="0087368C"/>
    <w:rsid w:val="0087397B"/>
    <w:rsid w:val="0087415F"/>
    <w:rsid w:val="00874432"/>
    <w:rsid w:val="00874952"/>
    <w:rsid w:val="00874A84"/>
    <w:rsid w:val="008755C9"/>
    <w:rsid w:val="00875B15"/>
    <w:rsid w:val="00875B5B"/>
    <w:rsid w:val="00876F87"/>
    <w:rsid w:val="008771B7"/>
    <w:rsid w:val="008809C4"/>
    <w:rsid w:val="00881705"/>
    <w:rsid w:val="00881FE8"/>
    <w:rsid w:val="0088248F"/>
    <w:rsid w:val="0088260F"/>
    <w:rsid w:val="00882791"/>
    <w:rsid w:val="00883574"/>
    <w:rsid w:val="00883A33"/>
    <w:rsid w:val="00883A50"/>
    <w:rsid w:val="00883BD8"/>
    <w:rsid w:val="0088463D"/>
    <w:rsid w:val="008868C8"/>
    <w:rsid w:val="00886BE3"/>
    <w:rsid w:val="008901AC"/>
    <w:rsid w:val="00890CAC"/>
    <w:rsid w:val="008912EB"/>
    <w:rsid w:val="00891AB0"/>
    <w:rsid w:val="00891DF6"/>
    <w:rsid w:val="00892225"/>
    <w:rsid w:val="00892ADA"/>
    <w:rsid w:val="00892B6D"/>
    <w:rsid w:val="00892CC0"/>
    <w:rsid w:val="00893FF0"/>
    <w:rsid w:val="00895667"/>
    <w:rsid w:val="0089629E"/>
    <w:rsid w:val="00896C03"/>
    <w:rsid w:val="008970E2"/>
    <w:rsid w:val="0089797D"/>
    <w:rsid w:val="008A28A1"/>
    <w:rsid w:val="008A2CA7"/>
    <w:rsid w:val="008A3CE9"/>
    <w:rsid w:val="008A593B"/>
    <w:rsid w:val="008A6008"/>
    <w:rsid w:val="008A7125"/>
    <w:rsid w:val="008A75FD"/>
    <w:rsid w:val="008B0D89"/>
    <w:rsid w:val="008B1310"/>
    <w:rsid w:val="008B2ACE"/>
    <w:rsid w:val="008B2C99"/>
    <w:rsid w:val="008B2EE0"/>
    <w:rsid w:val="008B3075"/>
    <w:rsid w:val="008B33BA"/>
    <w:rsid w:val="008B37E6"/>
    <w:rsid w:val="008B4541"/>
    <w:rsid w:val="008B485E"/>
    <w:rsid w:val="008B4D87"/>
    <w:rsid w:val="008B58C5"/>
    <w:rsid w:val="008B59AB"/>
    <w:rsid w:val="008B642C"/>
    <w:rsid w:val="008B6524"/>
    <w:rsid w:val="008B69A9"/>
    <w:rsid w:val="008B78AA"/>
    <w:rsid w:val="008C0164"/>
    <w:rsid w:val="008C09B4"/>
    <w:rsid w:val="008C0F97"/>
    <w:rsid w:val="008C1D8D"/>
    <w:rsid w:val="008C2780"/>
    <w:rsid w:val="008C2A30"/>
    <w:rsid w:val="008C2BCA"/>
    <w:rsid w:val="008C3330"/>
    <w:rsid w:val="008C40F5"/>
    <w:rsid w:val="008C4264"/>
    <w:rsid w:val="008C5400"/>
    <w:rsid w:val="008C64A8"/>
    <w:rsid w:val="008C6598"/>
    <w:rsid w:val="008C75AB"/>
    <w:rsid w:val="008D0943"/>
    <w:rsid w:val="008D11F7"/>
    <w:rsid w:val="008D11FC"/>
    <w:rsid w:val="008D14FE"/>
    <w:rsid w:val="008D196C"/>
    <w:rsid w:val="008D2A4E"/>
    <w:rsid w:val="008D3F21"/>
    <w:rsid w:val="008D4B54"/>
    <w:rsid w:val="008D4E57"/>
    <w:rsid w:val="008D4F2D"/>
    <w:rsid w:val="008D578B"/>
    <w:rsid w:val="008D73B8"/>
    <w:rsid w:val="008D79C6"/>
    <w:rsid w:val="008D7A2F"/>
    <w:rsid w:val="008E0315"/>
    <w:rsid w:val="008E1900"/>
    <w:rsid w:val="008E1C45"/>
    <w:rsid w:val="008E266B"/>
    <w:rsid w:val="008E28A9"/>
    <w:rsid w:val="008E2AD5"/>
    <w:rsid w:val="008E32B1"/>
    <w:rsid w:val="008E39D1"/>
    <w:rsid w:val="008E4415"/>
    <w:rsid w:val="008E48C3"/>
    <w:rsid w:val="008E68BD"/>
    <w:rsid w:val="008E6B86"/>
    <w:rsid w:val="008E6CF9"/>
    <w:rsid w:val="008E6E58"/>
    <w:rsid w:val="008E7116"/>
    <w:rsid w:val="008E78C0"/>
    <w:rsid w:val="008F0D33"/>
    <w:rsid w:val="008F2623"/>
    <w:rsid w:val="008F2DD4"/>
    <w:rsid w:val="008F52CE"/>
    <w:rsid w:val="008F5873"/>
    <w:rsid w:val="008F62F6"/>
    <w:rsid w:val="008F6342"/>
    <w:rsid w:val="008F71C4"/>
    <w:rsid w:val="00900D69"/>
    <w:rsid w:val="00900DD9"/>
    <w:rsid w:val="00900F04"/>
    <w:rsid w:val="009015CD"/>
    <w:rsid w:val="009027F0"/>
    <w:rsid w:val="0090294E"/>
    <w:rsid w:val="00902962"/>
    <w:rsid w:val="00902A25"/>
    <w:rsid w:val="009030F5"/>
    <w:rsid w:val="0090343B"/>
    <w:rsid w:val="009036C7"/>
    <w:rsid w:val="00904199"/>
    <w:rsid w:val="00904780"/>
    <w:rsid w:val="00906157"/>
    <w:rsid w:val="00910B6A"/>
    <w:rsid w:val="00911576"/>
    <w:rsid w:val="0091188E"/>
    <w:rsid w:val="00913819"/>
    <w:rsid w:val="00914B7A"/>
    <w:rsid w:val="00914C50"/>
    <w:rsid w:val="009159BA"/>
    <w:rsid w:val="00916CCF"/>
    <w:rsid w:val="00917198"/>
    <w:rsid w:val="00917B31"/>
    <w:rsid w:val="00917D20"/>
    <w:rsid w:val="00917F9A"/>
    <w:rsid w:val="009200C3"/>
    <w:rsid w:val="00920181"/>
    <w:rsid w:val="009203DE"/>
    <w:rsid w:val="0092053D"/>
    <w:rsid w:val="009216E4"/>
    <w:rsid w:val="00921730"/>
    <w:rsid w:val="00921771"/>
    <w:rsid w:val="0092227E"/>
    <w:rsid w:val="00922FF5"/>
    <w:rsid w:val="00923989"/>
    <w:rsid w:val="00924194"/>
    <w:rsid w:val="0092438A"/>
    <w:rsid w:val="009245DB"/>
    <w:rsid w:val="009247B6"/>
    <w:rsid w:val="0092496C"/>
    <w:rsid w:val="00924A09"/>
    <w:rsid w:val="00925BF4"/>
    <w:rsid w:val="00925DE0"/>
    <w:rsid w:val="00926181"/>
    <w:rsid w:val="00926449"/>
    <w:rsid w:val="00930137"/>
    <w:rsid w:val="00931146"/>
    <w:rsid w:val="00931EF2"/>
    <w:rsid w:val="009333F9"/>
    <w:rsid w:val="00933EDF"/>
    <w:rsid w:val="00934424"/>
    <w:rsid w:val="00937029"/>
    <w:rsid w:val="00937793"/>
    <w:rsid w:val="009377B2"/>
    <w:rsid w:val="00937C67"/>
    <w:rsid w:val="00940B3D"/>
    <w:rsid w:val="0094196A"/>
    <w:rsid w:val="00944307"/>
    <w:rsid w:val="009444C7"/>
    <w:rsid w:val="00945649"/>
    <w:rsid w:val="0094579C"/>
    <w:rsid w:val="00946A9F"/>
    <w:rsid w:val="00951D1E"/>
    <w:rsid w:val="0095207D"/>
    <w:rsid w:val="009521B4"/>
    <w:rsid w:val="00952416"/>
    <w:rsid w:val="009533AD"/>
    <w:rsid w:val="00953BD4"/>
    <w:rsid w:val="00953FD4"/>
    <w:rsid w:val="0095524E"/>
    <w:rsid w:val="00956D51"/>
    <w:rsid w:val="00957627"/>
    <w:rsid w:val="00957723"/>
    <w:rsid w:val="00962472"/>
    <w:rsid w:val="0096286F"/>
    <w:rsid w:val="00962897"/>
    <w:rsid w:val="00962A27"/>
    <w:rsid w:val="009636B2"/>
    <w:rsid w:val="00965CC3"/>
    <w:rsid w:val="009666CF"/>
    <w:rsid w:val="009716E5"/>
    <w:rsid w:val="009737F4"/>
    <w:rsid w:val="00973D90"/>
    <w:rsid w:val="00975680"/>
    <w:rsid w:val="00976123"/>
    <w:rsid w:val="00976A71"/>
    <w:rsid w:val="00977043"/>
    <w:rsid w:val="0097752E"/>
    <w:rsid w:val="00977541"/>
    <w:rsid w:val="00977BB5"/>
    <w:rsid w:val="00981289"/>
    <w:rsid w:val="00981F6E"/>
    <w:rsid w:val="0098275E"/>
    <w:rsid w:val="00983711"/>
    <w:rsid w:val="009839B3"/>
    <w:rsid w:val="00984BC5"/>
    <w:rsid w:val="009853BB"/>
    <w:rsid w:val="00986415"/>
    <w:rsid w:val="0098770B"/>
    <w:rsid w:val="00987C15"/>
    <w:rsid w:val="009916FC"/>
    <w:rsid w:val="00992706"/>
    <w:rsid w:val="009928A9"/>
    <w:rsid w:val="00992B45"/>
    <w:rsid w:val="00992F17"/>
    <w:rsid w:val="00993572"/>
    <w:rsid w:val="009941C2"/>
    <w:rsid w:val="00994856"/>
    <w:rsid w:val="00996300"/>
    <w:rsid w:val="00996E53"/>
    <w:rsid w:val="009970F7"/>
    <w:rsid w:val="0099771F"/>
    <w:rsid w:val="009A105B"/>
    <w:rsid w:val="009A1A03"/>
    <w:rsid w:val="009A1C21"/>
    <w:rsid w:val="009A3072"/>
    <w:rsid w:val="009A392A"/>
    <w:rsid w:val="009A3ACC"/>
    <w:rsid w:val="009A417C"/>
    <w:rsid w:val="009A5B9D"/>
    <w:rsid w:val="009A60CA"/>
    <w:rsid w:val="009A647E"/>
    <w:rsid w:val="009A676A"/>
    <w:rsid w:val="009A6EEA"/>
    <w:rsid w:val="009B2892"/>
    <w:rsid w:val="009B290A"/>
    <w:rsid w:val="009B2FEF"/>
    <w:rsid w:val="009B5A38"/>
    <w:rsid w:val="009B6703"/>
    <w:rsid w:val="009C05B4"/>
    <w:rsid w:val="009C1720"/>
    <w:rsid w:val="009C38D7"/>
    <w:rsid w:val="009C3A13"/>
    <w:rsid w:val="009C3A64"/>
    <w:rsid w:val="009C4027"/>
    <w:rsid w:val="009C5A6A"/>
    <w:rsid w:val="009C6485"/>
    <w:rsid w:val="009C6CDE"/>
    <w:rsid w:val="009C6DBA"/>
    <w:rsid w:val="009C797B"/>
    <w:rsid w:val="009C7E89"/>
    <w:rsid w:val="009C7F96"/>
    <w:rsid w:val="009D02CF"/>
    <w:rsid w:val="009D309A"/>
    <w:rsid w:val="009D3926"/>
    <w:rsid w:val="009D3A6C"/>
    <w:rsid w:val="009D5D44"/>
    <w:rsid w:val="009D7639"/>
    <w:rsid w:val="009D7A71"/>
    <w:rsid w:val="009E1D96"/>
    <w:rsid w:val="009E211D"/>
    <w:rsid w:val="009E38B9"/>
    <w:rsid w:val="009E4AD9"/>
    <w:rsid w:val="009E648E"/>
    <w:rsid w:val="009E7959"/>
    <w:rsid w:val="009E7F66"/>
    <w:rsid w:val="009E7FED"/>
    <w:rsid w:val="009F05CF"/>
    <w:rsid w:val="009F0979"/>
    <w:rsid w:val="009F260B"/>
    <w:rsid w:val="009F3263"/>
    <w:rsid w:val="009F4320"/>
    <w:rsid w:val="009F4A0B"/>
    <w:rsid w:val="009F4A42"/>
    <w:rsid w:val="009F54F3"/>
    <w:rsid w:val="009F56F9"/>
    <w:rsid w:val="009F5AA8"/>
    <w:rsid w:val="009F63F4"/>
    <w:rsid w:val="009F66EE"/>
    <w:rsid w:val="00A00962"/>
    <w:rsid w:val="00A00D66"/>
    <w:rsid w:val="00A02FDA"/>
    <w:rsid w:val="00A034AC"/>
    <w:rsid w:val="00A03EBF"/>
    <w:rsid w:val="00A05A38"/>
    <w:rsid w:val="00A05C1B"/>
    <w:rsid w:val="00A05F8F"/>
    <w:rsid w:val="00A07E60"/>
    <w:rsid w:val="00A10F15"/>
    <w:rsid w:val="00A112B8"/>
    <w:rsid w:val="00A11848"/>
    <w:rsid w:val="00A11F71"/>
    <w:rsid w:val="00A12236"/>
    <w:rsid w:val="00A135F2"/>
    <w:rsid w:val="00A13B93"/>
    <w:rsid w:val="00A16E1C"/>
    <w:rsid w:val="00A20563"/>
    <w:rsid w:val="00A20767"/>
    <w:rsid w:val="00A208C5"/>
    <w:rsid w:val="00A20B6B"/>
    <w:rsid w:val="00A20FF6"/>
    <w:rsid w:val="00A2113D"/>
    <w:rsid w:val="00A22E17"/>
    <w:rsid w:val="00A242B3"/>
    <w:rsid w:val="00A245B9"/>
    <w:rsid w:val="00A27060"/>
    <w:rsid w:val="00A276A2"/>
    <w:rsid w:val="00A27F5D"/>
    <w:rsid w:val="00A30D12"/>
    <w:rsid w:val="00A3260B"/>
    <w:rsid w:val="00A32751"/>
    <w:rsid w:val="00A3295B"/>
    <w:rsid w:val="00A330A3"/>
    <w:rsid w:val="00A33C25"/>
    <w:rsid w:val="00A344D7"/>
    <w:rsid w:val="00A3452D"/>
    <w:rsid w:val="00A34E80"/>
    <w:rsid w:val="00A3500F"/>
    <w:rsid w:val="00A35AC0"/>
    <w:rsid w:val="00A36FC0"/>
    <w:rsid w:val="00A37872"/>
    <w:rsid w:val="00A37D20"/>
    <w:rsid w:val="00A40BA2"/>
    <w:rsid w:val="00A40D6B"/>
    <w:rsid w:val="00A41379"/>
    <w:rsid w:val="00A41654"/>
    <w:rsid w:val="00A41D91"/>
    <w:rsid w:val="00A41ED7"/>
    <w:rsid w:val="00A43223"/>
    <w:rsid w:val="00A4405F"/>
    <w:rsid w:val="00A44AEF"/>
    <w:rsid w:val="00A44BF5"/>
    <w:rsid w:val="00A44D8D"/>
    <w:rsid w:val="00A47A66"/>
    <w:rsid w:val="00A50E86"/>
    <w:rsid w:val="00A50F8C"/>
    <w:rsid w:val="00A52A1A"/>
    <w:rsid w:val="00A54158"/>
    <w:rsid w:val="00A54CCD"/>
    <w:rsid w:val="00A5502C"/>
    <w:rsid w:val="00A55104"/>
    <w:rsid w:val="00A5707B"/>
    <w:rsid w:val="00A64226"/>
    <w:rsid w:val="00A64AA2"/>
    <w:rsid w:val="00A64B86"/>
    <w:rsid w:val="00A65A12"/>
    <w:rsid w:val="00A66B9C"/>
    <w:rsid w:val="00A7107A"/>
    <w:rsid w:val="00A72702"/>
    <w:rsid w:val="00A7286A"/>
    <w:rsid w:val="00A72A51"/>
    <w:rsid w:val="00A72AA1"/>
    <w:rsid w:val="00A7382F"/>
    <w:rsid w:val="00A73CA4"/>
    <w:rsid w:val="00A7430F"/>
    <w:rsid w:val="00A745D2"/>
    <w:rsid w:val="00A74901"/>
    <w:rsid w:val="00A75343"/>
    <w:rsid w:val="00A75CA9"/>
    <w:rsid w:val="00A75DB5"/>
    <w:rsid w:val="00A7661F"/>
    <w:rsid w:val="00A80DB1"/>
    <w:rsid w:val="00A81E8B"/>
    <w:rsid w:val="00A81F7D"/>
    <w:rsid w:val="00A825AA"/>
    <w:rsid w:val="00A82C68"/>
    <w:rsid w:val="00A844EF"/>
    <w:rsid w:val="00A851CA"/>
    <w:rsid w:val="00A8526D"/>
    <w:rsid w:val="00A85D05"/>
    <w:rsid w:val="00A86570"/>
    <w:rsid w:val="00A8662E"/>
    <w:rsid w:val="00A86C18"/>
    <w:rsid w:val="00A879D9"/>
    <w:rsid w:val="00A87AAB"/>
    <w:rsid w:val="00A87BDD"/>
    <w:rsid w:val="00A909EC"/>
    <w:rsid w:val="00A92871"/>
    <w:rsid w:val="00A93B05"/>
    <w:rsid w:val="00A94F99"/>
    <w:rsid w:val="00A95953"/>
    <w:rsid w:val="00A96657"/>
    <w:rsid w:val="00A96ECA"/>
    <w:rsid w:val="00A97C94"/>
    <w:rsid w:val="00AA19F4"/>
    <w:rsid w:val="00AA2150"/>
    <w:rsid w:val="00AA236B"/>
    <w:rsid w:val="00AA2549"/>
    <w:rsid w:val="00AA27AA"/>
    <w:rsid w:val="00AA29D2"/>
    <w:rsid w:val="00AA4D67"/>
    <w:rsid w:val="00AA6F4F"/>
    <w:rsid w:val="00AA7598"/>
    <w:rsid w:val="00AA7832"/>
    <w:rsid w:val="00AA7AE8"/>
    <w:rsid w:val="00AB09F0"/>
    <w:rsid w:val="00AB2B9E"/>
    <w:rsid w:val="00AB30A1"/>
    <w:rsid w:val="00AB3ADB"/>
    <w:rsid w:val="00AB4B07"/>
    <w:rsid w:val="00AB6455"/>
    <w:rsid w:val="00AB68EB"/>
    <w:rsid w:val="00AB6905"/>
    <w:rsid w:val="00AB6CC9"/>
    <w:rsid w:val="00AB7728"/>
    <w:rsid w:val="00AB79E4"/>
    <w:rsid w:val="00AB7DE1"/>
    <w:rsid w:val="00AC195F"/>
    <w:rsid w:val="00AC24FE"/>
    <w:rsid w:val="00AC4090"/>
    <w:rsid w:val="00AC5B09"/>
    <w:rsid w:val="00AC64E2"/>
    <w:rsid w:val="00AD05F5"/>
    <w:rsid w:val="00AD0679"/>
    <w:rsid w:val="00AD097D"/>
    <w:rsid w:val="00AD1BED"/>
    <w:rsid w:val="00AD24C8"/>
    <w:rsid w:val="00AD2BFD"/>
    <w:rsid w:val="00AD4722"/>
    <w:rsid w:val="00AD4811"/>
    <w:rsid w:val="00AD5A0A"/>
    <w:rsid w:val="00AD5CC5"/>
    <w:rsid w:val="00AE01DC"/>
    <w:rsid w:val="00AE0299"/>
    <w:rsid w:val="00AE062A"/>
    <w:rsid w:val="00AE0AE6"/>
    <w:rsid w:val="00AE17C2"/>
    <w:rsid w:val="00AE17ED"/>
    <w:rsid w:val="00AE1AD3"/>
    <w:rsid w:val="00AE20A1"/>
    <w:rsid w:val="00AE276D"/>
    <w:rsid w:val="00AE3EE1"/>
    <w:rsid w:val="00AE586A"/>
    <w:rsid w:val="00AE7412"/>
    <w:rsid w:val="00AE794D"/>
    <w:rsid w:val="00AF0600"/>
    <w:rsid w:val="00AF2164"/>
    <w:rsid w:val="00AF2AC6"/>
    <w:rsid w:val="00AF348E"/>
    <w:rsid w:val="00AF3A37"/>
    <w:rsid w:val="00AF4589"/>
    <w:rsid w:val="00AF4E1E"/>
    <w:rsid w:val="00AF4F64"/>
    <w:rsid w:val="00AF5BFE"/>
    <w:rsid w:val="00AF5EE6"/>
    <w:rsid w:val="00AF638E"/>
    <w:rsid w:val="00AF7630"/>
    <w:rsid w:val="00B006D4"/>
    <w:rsid w:val="00B00A95"/>
    <w:rsid w:val="00B0227C"/>
    <w:rsid w:val="00B02344"/>
    <w:rsid w:val="00B025A5"/>
    <w:rsid w:val="00B0326E"/>
    <w:rsid w:val="00B03720"/>
    <w:rsid w:val="00B03C5A"/>
    <w:rsid w:val="00B041A9"/>
    <w:rsid w:val="00B05506"/>
    <w:rsid w:val="00B064A1"/>
    <w:rsid w:val="00B1018B"/>
    <w:rsid w:val="00B10300"/>
    <w:rsid w:val="00B10640"/>
    <w:rsid w:val="00B11D23"/>
    <w:rsid w:val="00B120FF"/>
    <w:rsid w:val="00B12E63"/>
    <w:rsid w:val="00B14719"/>
    <w:rsid w:val="00B15D04"/>
    <w:rsid w:val="00B15E46"/>
    <w:rsid w:val="00B1709E"/>
    <w:rsid w:val="00B17597"/>
    <w:rsid w:val="00B200D8"/>
    <w:rsid w:val="00B21960"/>
    <w:rsid w:val="00B2224A"/>
    <w:rsid w:val="00B22595"/>
    <w:rsid w:val="00B23E0A"/>
    <w:rsid w:val="00B241F2"/>
    <w:rsid w:val="00B245B2"/>
    <w:rsid w:val="00B24B70"/>
    <w:rsid w:val="00B262C0"/>
    <w:rsid w:val="00B263C6"/>
    <w:rsid w:val="00B276CF"/>
    <w:rsid w:val="00B2778F"/>
    <w:rsid w:val="00B27CED"/>
    <w:rsid w:val="00B3043E"/>
    <w:rsid w:val="00B31526"/>
    <w:rsid w:val="00B31894"/>
    <w:rsid w:val="00B31AAD"/>
    <w:rsid w:val="00B3261A"/>
    <w:rsid w:val="00B3280B"/>
    <w:rsid w:val="00B33DF7"/>
    <w:rsid w:val="00B34AC0"/>
    <w:rsid w:val="00B35371"/>
    <w:rsid w:val="00B35440"/>
    <w:rsid w:val="00B357D4"/>
    <w:rsid w:val="00B35BA4"/>
    <w:rsid w:val="00B37787"/>
    <w:rsid w:val="00B41CF6"/>
    <w:rsid w:val="00B42289"/>
    <w:rsid w:val="00B425D2"/>
    <w:rsid w:val="00B42EB5"/>
    <w:rsid w:val="00B435CD"/>
    <w:rsid w:val="00B435ED"/>
    <w:rsid w:val="00B436B9"/>
    <w:rsid w:val="00B4400D"/>
    <w:rsid w:val="00B44668"/>
    <w:rsid w:val="00B44C37"/>
    <w:rsid w:val="00B4506D"/>
    <w:rsid w:val="00B45F0C"/>
    <w:rsid w:val="00B461F7"/>
    <w:rsid w:val="00B464F3"/>
    <w:rsid w:val="00B51D09"/>
    <w:rsid w:val="00B52D08"/>
    <w:rsid w:val="00B533C0"/>
    <w:rsid w:val="00B53D4D"/>
    <w:rsid w:val="00B540E4"/>
    <w:rsid w:val="00B542C0"/>
    <w:rsid w:val="00B5433D"/>
    <w:rsid w:val="00B55067"/>
    <w:rsid w:val="00B56378"/>
    <w:rsid w:val="00B567E5"/>
    <w:rsid w:val="00B56F3D"/>
    <w:rsid w:val="00B5773A"/>
    <w:rsid w:val="00B57DE7"/>
    <w:rsid w:val="00B607CB"/>
    <w:rsid w:val="00B6145A"/>
    <w:rsid w:val="00B614FB"/>
    <w:rsid w:val="00B61793"/>
    <w:rsid w:val="00B61E06"/>
    <w:rsid w:val="00B62B7E"/>
    <w:rsid w:val="00B65BD6"/>
    <w:rsid w:val="00B6615C"/>
    <w:rsid w:val="00B66B82"/>
    <w:rsid w:val="00B70A8A"/>
    <w:rsid w:val="00B70FC4"/>
    <w:rsid w:val="00B7203C"/>
    <w:rsid w:val="00B72268"/>
    <w:rsid w:val="00B72EF8"/>
    <w:rsid w:val="00B73D64"/>
    <w:rsid w:val="00B75C1A"/>
    <w:rsid w:val="00B77044"/>
    <w:rsid w:val="00B77156"/>
    <w:rsid w:val="00B802D7"/>
    <w:rsid w:val="00B80337"/>
    <w:rsid w:val="00B807BF"/>
    <w:rsid w:val="00B8085B"/>
    <w:rsid w:val="00B8108A"/>
    <w:rsid w:val="00B81D38"/>
    <w:rsid w:val="00B8233F"/>
    <w:rsid w:val="00B824C5"/>
    <w:rsid w:val="00B82799"/>
    <w:rsid w:val="00B827F0"/>
    <w:rsid w:val="00B84027"/>
    <w:rsid w:val="00B850C8"/>
    <w:rsid w:val="00B85271"/>
    <w:rsid w:val="00B8692D"/>
    <w:rsid w:val="00B87216"/>
    <w:rsid w:val="00B87C94"/>
    <w:rsid w:val="00B9202E"/>
    <w:rsid w:val="00B94EC3"/>
    <w:rsid w:val="00B951AD"/>
    <w:rsid w:val="00B95EC9"/>
    <w:rsid w:val="00B97161"/>
    <w:rsid w:val="00B97B14"/>
    <w:rsid w:val="00BA04FB"/>
    <w:rsid w:val="00BA0ADC"/>
    <w:rsid w:val="00BA0B43"/>
    <w:rsid w:val="00BA0D4F"/>
    <w:rsid w:val="00BA0ED1"/>
    <w:rsid w:val="00BA3653"/>
    <w:rsid w:val="00BA4057"/>
    <w:rsid w:val="00BA45A9"/>
    <w:rsid w:val="00BA4EFD"/>
    <w:rsid w:val="00BA4F31"/>
    <w:rsid w:val="00BA53F8"/>
    <w:rsid w:val="00BA5551"/>
    <w:rsid w:val="00BA598F"/>
    <w:rsid w:val="00BA59AF"/>
    <w:rsid w:val="00BA6B6B"/>
    <w:rsid w:val="00BA6FB9"/>
    <w:rsid w:val="00BA78CC"/>
    <w:rsid w:val="00BA7A91"/>
    <w:rsid w:val="00BB0C56"/>
    <w:rsid w:val="00BB0C97"/>
    <w:rsid w:val="00BB0E30"/>
    <w:rsid w:val="00BB1377"/>
    <w:rsid w:val="00BB13CA"/>
    <w:rsid w:val="00BB152B"/>
    <w:rsid w:val="00BB21A8"/>
    <w:rsid w:val="00BB277A"/>
    <w:rsid w:val="00BB38DC"/>
    <w:rsid w:val="00BB478C"/>
    <w:rsid w:val="00BB4923"/>
    <w:rsid w:val="00BB4949"/>
    <w:rsid w:val="00BB4C58"/>
    <w:rsid w:val="00BB4F88"/>
    <w:rsid w:val="00BB5397"/>
    <w:rsid w:val="00BB6A6B"/>
    <w:rsid w:val="00BB7006"/>
    <w:rsid w:val="00BB7DE7"/>
    <w:rsid w:val="00BC0439"/>
    <w:rsid w:val="00BC0446"/>
    <w:rsid w:val="00BC0970"/>
    <w:rsid w:val="00BC13A5"/>
    <w:rsid w:val="00BC3644"/>
    <w:rsid w:val="00BC3A18"/>
    <w:rsid w:val="00BC3D69"/>
    <w:rsid w:val="00BC46EE"/>
    <w:rsid w:val="00BC4F20"/>
    <w:rsid w:val="00BC640E"/>
    <w:rsid w:val="00BC66D5"/>
    <w:rsid w:val="00BC6EA4"/>
    <w:rsid w:val="00BC7CD2"/>
    <w:rsid w:val="00BD10C1"/>
    <w:rsid w:val="00BD1B51"/>
    <w:rsid w:val="00BD1FC3"/>
    <w:rsid w:val="00BD287D"/>
    <w:rsid w:val="00BD3550"/>
    <w:rsid w:val="00BD55EF"/>
    <w:rsid w:val="00BD583D"/>
    <w:rsid w:val="00BD592D"/>
    <w:rsid w:val="00BD6272"/>
    <w:rsid w:val="00BD6EFB"/>
    <w:rsid w:val="00BD7368"/>
    <w:rsid w:val="00BD79D4"/>
    <w:rsid w:val="00BE0BBC"/>
    <w:rsid w:val="00BE0CD6"/>
    <w:rsid w:val="00BE16D2"/>
    <w:rsid w:val="00BE615D"/>
    <w:rsid w:val="00BF0BB4"/>
    <w:rsid w:val="00BF1422"/>
    <w:rsid w:val="00BF1631"/>
    <w:rsid w:val="00BF2B30"/>
    <w:rsid w:val="00BF4B13"/>
    <w:rsid w:val="00BF4C90"/>
    <w:rsid w:val="00BF5A9F"/>
    <w:rsid w:val="00BF5B88"/>
    <w:rsid w:val="00BF62D8"/>
    <w:rsid w:val="00BF6662"/>
    <w:rsid w:val="00BF672D"/>
    <w:rsid w:val="00BF67A7"/>
    <w:rsid w:val="00BF6AFD"/>
    <w:rsid w:val="00BF70AE"/>
    <w:rsid w:val="00BF76CD"/>
    <w:rsid w:val="00BF7B37"/>
    <w:rsid w:val="00C00D2A"/>
    <w:rsid w:val="00C00F48"/>
    <w:rsid w:val="00C01C90"/>
    <w:rsid w:val="00C01FF7"/>
    <w:rsid w:val="00C02FCA"/>
    <w:rsid w:val="00C03902"/>
    <w:rsid w:val="00C047B5"/>
    <w:rsid w:val="00C04833"/>
    <w:rsid w:val="00C04AA4"/>
    <w:rsid w:val="00C06354"/>
    <w:rsid w:val="00C06DF7"/>
    <w:rsid w:val="00C07DAE"/>
    <w:rsid w:val="00C10FAB"/>
    <w:rsid w:val="00C132D6"/>
    <w:rsid w:val="00C15265"/>
    <w:rsid w:val="00C157E6"/>
    <w:rsid w:val="00C15BAF"/>
    <w:rsid w:val="00C171B5"/>
    <w:rsid w:val="00C175DF"/>
    <w:rsid w:val="00C17FB7"/>
    <w:rsid w:val="00C20682"/>
    <w:rsid w:val="00C2127C"/>
    <w:rsid w:val="00C2467F"/>
    <w:rsid w:val="00C252CE"/>
    <w:rsid w:val="00C253AC"/>
    <w:rsid w:val="00C2634B"/>
    <w:rsid w:val="00C26EA6"/>
    <w:rsid w:val="00C279D6"/>
    <w:rsid w:val="00C27C74"/>
    <w:rsid w:val="00C3084B"/>
    <w:rsid w:val="00C3264A"/>
    <w:rsid w:val="00C33298"/>
    <w:rsid w:val="00C33EE1"/>
    <w:rsid w:val="00C34443"/>
    <w:rsid w:val="00C34B4F"/>
    <w:rsid w:val="00C361A9"/>
    <w:rsid w:val="00C4061E"/>
    <w:rsid w:val="00C40A18"/>
    <w:rsid w:val="00C4294D"/>
    <w:rsid w:val="00C44EB0"/>
    <w:rsid w:val="00C46762"/>
    <w:rsid w:val="00C46A15"/>
    <w:rsid w:val="00C47873"/>
    <w:rsid w:val="00C47A5A"/>
    <w:rsid w:val="00C5141F"/>
    <w:rsid w:val="00C51EBB"/>
    <w:rsid w:val="00C52425"/>
    <w:rsid w:val="00C529D7"/>
    <w:rsid w:val="00C52F6C"/>
    <w:rsid w:val="00C5359D"/>
    <w:rsid w:val="00C540C2"/>
    <w:rsid w:val="00C544EA"/>
    <w:rsid w:val="00C547F7"/>
    <w:rsid w:val="00C54892"/>
    <w:rsid w:val="00C55D01"/>
    <w:rsid w:val="00C56210"/>
    <w:rsid w:val="00C563EC"/>
    <w:rsid w:val="00C56855"/>
    <w:rsid w:val="00C575B4"/>
    <w:rsid w:val="00C5776C"/>
    <w:rsid w:val="00C57D40"/>
    <w:rsid w:val="00C57D96"/>
    <w:rsid w:val="00C57FF7"/>
    <w:rsid w:val="00C60263"/>
    <w:rsid w:val="00C60724"/>
    <w:rsid w:val="00C6080F"/>
    <w:rsid w:val="00C618CB"/>
    <w:rsid w:val="00C61CF7"/>
    <w:rsid w:val="00C64B60"/>
    <w:rsid w:val="00C65724"/>
    <w:rsid w:val="00C66782"/>
    <w:rsid w:val="00C66DC3"/>
    <w:rsid w:val="00C674CF"/>
    <w:rsid w:val="00C679A2"/>
    <w:rsid w:val="00C67E03"/>
    <w:rsid w:val="00C70409"/>
    <w:rsid w:val="00C71927"/>
    <w:rsid w:val="00C71C42"/>
    <w:rsid w:val="00C72183"/>
    <w:rsid w:val="00C72A27"/>
    <w:rsid w:val="00C734D1"/>
    <w:rsid w:val="00C74C4A"/>
    <w:rsid w:val="00C74E52"/>
    <w:rsid w:val="00C76AF1"/>
    <w:rsid w:val="00C76F77"/>
    <w:rsid w:val="00C8361A"/>
    <w:rsid w:val="00C846A3"/>
    <w:rsid w:val="00C8486B"/>
    <w:rsid w:val="00C8548F"/>
    <w:rsid w:val="00C855BF"/>
    <w:rsid w:val="00C85CE3"/>
    <w:rsid w:val="00C906E9"/>
    <w:rsid w:val="00C910BD"/>
    <w:rsid w:val="00C91FD8"/>
    <w:rsid w:val="00C928EC"/>
    <w:rsid w:val="00C92D90"/>
    <w:rsid w:val="00C92DCA"/>
    <w:rsid w:val="00C93592"/>
    <w:rsid w:val="00C935BE"/>
    <w:rsid w:val="00C94E47"/>
    <w:rsid w:val="00C97726"/>
    <w:rsid w:val="00CA0258"/>
    <w:rsid w:val="00CA06A6"/>
    <w:rsid w:val="00CA0BCD"/>
    <w:rsid w:val="00CA1288"/>
    <w:rsid w:val="00CA1667"/>
    <w:rsid w:val="00CA3394"/>
    <w:rsid w:val="00CA35C9"/>
    <w:rsid w:val="00CA3C5B"/>
    <w:rsid w:val="00CA5695"/>
    <w:rsid w:val="00CA6A6A"/>
    <w:rsid w:val="00CA6B23"/>
    <w:rsid w:val="00CA7D27"/>
    <w:rsid w:val="00CB062C"/>
    <w:rsid w:val="00CB08B6"/>
    <w:rsid w:val="00CB205F"/>
    <w:rsid w:val="00CB494A"/>
    <w:rsid w:val="00CB4B26"/>
    <w:rsid w:val="00CB644C"/>
    <w:rsid w:val="00CB67A7"/>
    <w:rsid w:val="00CB6868"/>
    <w:rsid w:val="00CB6E47"/>
    <w:rsid w:val="00CC00B7"/>
    <w:rsid w:val="00CC0B80"/>
    <w:rsid w:val="00CC2A4F"/>
    <w:rsid w:val="00CC33FA"/>
    <w:rsid w:val="00CC3DB5"/>
    <w:rsid w:val="00CC3FD7"/>
    <w:rsid w:val="00CC5375"/>
    <w:rsid w:val="00CC5C51"/>
    <w:rsid w:val="00CC6B27"/>
    <w:rsid w:val="00CD16D6"/>
    <w:rsid w:val="00CD24F1"/>
    <w:rsid w:val="00CD25B2"/>
    <w:rsid w:val="00CD3332"/>
    <w:rsid w:val="00CD3627"/>
    <w:rsid w:val="00CD36DF"/>
    <w:rsid w:val="00CD36F6"/>
    <w:rsid w:val="00CD3DF0"/>
    <w:rsid w:val="00CD409C"/>
    <w:rsid w:val="00CD52CA"/>
    <w:rsid w:val="00CD5BDA"/>
    <w:rsid w:val="00CD5DFD"/>
    <w:rsid w:val="00CD752C"/>
    <w:rsid w:val="00CD7DFE"/>
    <w:rsid w:val="00CE08DB"/>
    <w:rsid w:val="00CE155B"/>
    <w:rsid w:val="00CE20D3"/>
    <w:rsid w:val="00CE2234"/>
    <w:rsid w:val="00CE4822"/>
    <w:rsid w:val="00CE4FB9"/>
    <w:rsid w:val="00CE548B"/>
    <w:rsid w:val="00CE5A55"/>
    <w:rsid w:val="00CE6174"/>
    <w:rsid w:val="00CE7B9C"/>
    <w:rsid w:val="00CF00CB"/>
    <w:rsid w:val="00CF050D"/>
    <w:rsid w:val="00CF2265"/>
    <w:rsid w:val="00CF29AC"/>
    <w:rsid w:val="00CF383B"/>
    <w:rsid w:val="00CF3DF8"/>
    <w:rsid w:val="00CF494C"/>
    <w:rsid w:val="00CF51BA"/>
    <w:rsid w:val="00CF5FAD"/>
    <w:rsid w:val="00CF6559"/>
    <w:rsid w:val="00CF65D6"/>
    <w:rsid w:val="00CF671A"/>
    <w:rsid w:val="00D00129"/>
    <w:rsid w:val="00D00E0A"/>
    <w:rsid w:val="00D01DA1"/>
    <w:rsid w:val="00D0225A"/>
    <w:rsid w:val="00D03111"/>
    <w:rsid w:val="00D047EA"/>
    <w:rsid w:val="00D050FB"/>
    <w:rsid w:val="00D05532"/>
    <w:rsid w:val="00D0572C"/>
    <w:rsid w:val="00D05EBF"/>
    <w:rsid w:val="00D06329"/>
    <w:rsid w:val="00D0649E"/>
    <w:rsid w:val="00D06F91"/>
    <w:rsid w:val="00D0723B"/>
    <w:rsid w:val="00D10E38"/>
    <w:rsid w:val="00D11857"/>
    <w:rsid w:val="00D12BEA"/>
    <w:rsid w:val="00D12FA1"/>
    <w:rsid w:val="00D13018"/>
    <w:rsid w:val="00D133BD"/>
    <w:rsid w:val="00D13D59"/>
    <w:rsid w:val="00D14619"/>
    <w:rsid w:val="00D1593A"/>
    <w:rsid w:val="00D1656F"/>
    <w:rsid w:val="00D16EC1"/>
    <w:rsid w:val="00D203F8"/>
    <w:rsid w:val="00D205FB"/>
    <w:rsid w:val="00D206DF"/>
    <w:rsid w:val="00D2168F"/>
    <w:rsid w:val="00D22C2A"/>
    <w:rsid w:val="00D22E80"/>
    <w:rsid w:val="00D249BE"/>
    <w:rsid w:val="00D24C57"/>
    <w:rsid w:val="00D253BF"/>
    <w:rsid w:val="00D2641B"/>
    <w:rsid w:val="00D31E45"/>
    <w:rsid w:val="00D31EAF"/>
    <w:rsid w:val="00D32968"/>
    <w:rsid w:val="00D32D7A"/>
    <w:rsid w:val="00D32EB7"/>
    <w:rsid w:val="00D3330E"/>
    <w:rsid w:val="00D33758"/>
    <w:rsid w:val="00D34252"/>
    <w:rsid w:val="00D34918"/>
    <w:rsid w:val="00D35196"/>
    <w:rsid w:val="00D351C1"/>
    <w:rsid w:val="00D367DE"/>
    <w:rsid w:val="00D36BAC"/>
    <w:rsid w:val="00D37950"/>
    <w:rsid w:val="00D379CE"/>
    <w:rsid w:val="00D40F95"/>
    <w:rsid w:val="00D40FAD"/>
    <w:rsid w:val="00D41577"/>
    <w:rsid w:val="00D41E4D"/>
    <w:rsid w:val="00D420F3"/>
    <w:rsid w:val="00D425A3"/>
    <w:rsid w:val="00D42FDC"/>
    <w:rsid w:val="00D43706"/>
    <w:rsid w:val="00D43788"/>
    <w:rsid w:val="00D44ADE"/>
    <w:rsid w:val="00D4517C"/>
    <w:rsid w:val="00D458D7"/>
    <w:rsid w:val="00D45CD7"/>
    <w:rsid w:val="00D47C0D"/>
    <w:rsid w:val="00D506E7"/>
    <w:rsid w:val="00D525EF"/>
    <w:rsid w:val="00D52B42"/>
    <w:rsid w:val="00D52D43"/>
    <w:rsid w:val="00D53946"/>
    <w:rsid w:val="00D53FE4"/>
    <w:rsid w:val="00D5459E"/>
    <w:rsid w:val="00D54D89"/>
    <w:rsid w:val="00D55723"/>
    <w:rsid w:val="00D56EC0"/>
    <w:rsid w:val="00D57596"/>
    <w:rsid w:val="00D57B72"/>
    <w:rsid w:val="00D57BCA"/>
    <w:rsid w:val="00D617EB"/>
    <w:rsid w:val="00D61845"/>
    <w:rsid w:val="00D61D95"/>
    <w:rsid w:val="00D621C6"/>
    <w:rsid w:val="00D625E9"/>
    <w:rsid w:val="00D6373E"/>
    <w:rsid w:val="00D63920"/>
    <w:rsid w:val="00D64160"/>
    <w:rsid w:val="00D64802"/>
    <w:rsid w:val="00D64AB3"/>
    <w:rsid w:val="00D65061"/>
    <w:rsid w:val="00D66ECE"/>
    <w:rsid w:val="00D671D9"/>
    <w:rsid w:val="00D672F1"/>
    <w:rsid w:val="00D676C8"/>
    <w:rsid w:val="00D700E4"/>
    <w:rsid w:val="00D70372"/>
    <w:rsid w:val="00D70EA6"/>
    <w:rsid w:val="00D715AB"/>
    <w:rsid w:val="00D717A4"/>
    <w:rsid w:val="00D71E84"/>
    <w:rsid w:val="00D72350"/>
    <w:rsid w:val="00D72C85"/>
    <w:rsid w:val="00D731ED"/>
    <w:rsid w:val="00D73379"/>
    <w:rsid w:val="00D73A0B"/>
    <w:rsid w:val="00D73A65"/>
    <w:rsid w:val="00D73DDE"/>
    <w:rsid w:val="00D741DF"/>
    <w:rsid w:val="00D74B4B"/>
    <w:rsid w:val="00D74DC9"/>
    <w:rsid w:val="00D75D86"/>
    <w:rsid w:val="00D76BBC"/>
    <w:rsid w:val="00D77F49"/>
    <w:rsid w:val="00D80317"/>
    <w:rsid w:val="00D80661"/>
    <w:rsid w:val="00D81851"/>
    <w:rsid w:val="00D81EFF"/>
    <w:rsid w:val="00D821CA"/>
    <w:rsid w:val="00D83D93"/>
    <w:rsid w:val="00D83DC2"/>
    <w:rsid w:val="00D86349"/>
    <w:rsid w:val="00D87090"/>
    <w:rsid w:val="00D90AED"/>
    <w:rsid w:val="00D9307E"/>
    <w:rsid w:val="00D94A4E"/>
    <w:rsid w:val="00D96CA4"/>
    <w:rsid w:val="00D97D37"/>
    <w:rsid w:val="00DA09A1"/>
    <w:rsid w:val="00DA113A"/>
    <w:rsid w:val="00DA14AD"/>
    <w:rsid w:val="00DA2D83"/>
    <w:rsid w:val="00DA3880"/>
    <w:rsid w:val="00DA3C82"/>
    <w:rsid w:val="00DA538E"/>
    <w:rsid w:val="00DA5AA4"/>
    <w:rsid w:val="00DA5F10"/>
    <w:rsid w:val="00DA60C4"/>
    <w:rsid w:val="00DA6D36"/>
    <w:rsid w:val="00DA7C97"/>
    <w:rsid w:val="00DA7D6F"/>
    <w:rsid w:val="00DB069A"/>
    <w:rsid w:val="00DB0E83"/>
    <w:rsid w:val="00DB1270"/>
    <w:rsid w:val="00DB1BF1"/>
    <w:rsid w:val="00DB271B"/>
    <w:rsid w:val="00DB3B33"/>
    <w:rsid w:val="00DB4192"/>
    <w:rsid w:val="00DB471A"/>
    <w:rsid w:val="00DB5165"/>
    <w:rsid w:val="00DB5266"/>
    <w:rsid w:val="00DB5452"/>
    <w:rsid w:val="00DB5F1E"/>
    <w:rsid w:val="00DB7248"/>
    <w:rsid w:val="00DB7B26"/>
    <w:rsid w:val="00DB7CCB"/>
    <w:rsid w:val="00DC0B90"/>
    <w:rsid w:val="00DC10DC"/>
    <w:rsid w:val="00DC136D"/>
    <w:rsid w:val="00DC3382"/>
    <w:rsid w:val="00DC53FA"/>
    <w:rsid w:val="00DC5AAD"/>
    <w:rsid w:val="00DC6C0E"/>
    <w:rsid w:val="00DC714E"/>
    <w:rsid w:val="00DD09F2"/>
    <w:rsid w:val="00DD118A"/>
    <w:rsid w:val="00DD1641"/>
    <w:rsid w:val="00DD1806"/>
    <w:rsid w:val="00DD183B"/>
    <w:rsid w:val="00DD1E2B"/>
    <w:rsid w:val="00DD2891"/>
    <w:rsid w:val="00DD3AE3"/>
    <w:rsid w:val="00DD429D"/>
    <w:rsid w:val="00DD47A4"/>
    <w:rsid w:val="00DD4FAB"/>
    <w:rsid w:val="00DD592E"/>
    <w:rsid w:val="00DD69E4"/>
    <w:rsid w:val="00DD6F48"/>
    <w:rsid w:val="00DD7343"/>
    <w:rsid w:val="00DD7534"/>
    <w:rsid w:val="00DD7E27"/>
    <w:rsid w:val="00DD7E80"/>
    <w:rsid w:val="00DE025D"/>
    <w:rsid w:val="00DE03AA"/>
    <w:rsid w:val="00DE09E3"/>
    <w:rsid w:val="00DE1308"/>
    <w:rsid w:val="00DE1973"/>
    <w:rsid w:val="00DE1C77"/>
    <w:rsid w:val="00DE1FC0"/>
    <w:rsid w:val="00DE2192"/>
    <w:rsid w:val="00DE38C4"/>
    <w:rsid w:val="00DE3A26"/>
    <w:rsid w:val="00DE5D22"/>
    <w:rsid w:val="00DE6D7A"/>
    <w:rsid w:val="00DE7AFE"/>
    <w:rsid w:val="00DE7BF8"/>
    <w:rsid w:val="00DF1F1D"/>
    <w:rsid w:val="00DF3469"/>
    <w:rsid w:val="00DF3B9D"/>
    <w:rsid w:val="00DF69E3"/>
    <w:rsid w:val="00DF6C5F"/>
    <w:rsid w:val="00DF7F88"/>
    <w:rsid w:val="00E02649"/>
    <w:rsid w:val="00E02DD1"/>
    <w:rsid w:val="00E05651"/>
    <w:rsid w:val="00E068A2"/>
    <w:rsid w:val="00E104AC"/>
    <w:rsid w:val="00E10CF9"/>
    <w:rsid w:val="00E11D54"/>
    <w:rsid w:val="00E12D4D"/>
    <w:rsid w:val="00E1435A"/>
    <w:rsid w:val="00E14BF0"/>
    <w:rsid w:val="00E150CA"/>
    <w:rsid w:val="00E15DBF"/>
    <w:rsid w:val="00E16842"/>
    <w:rsid w:val="00E21435"/>
    <w:rsid w:val="00E21CA0"/>
    <w:rsid w:val="00E22A1D"/>
    <w:rsid w:val="00E247CB"/>
    <w:rsid w:val="00E24E0A"/>
    <w:rsid w:val="00E250A7"/>
    <w:rsid w:val="00E271CA"/>
    <w:rsid w:val="00E27293"/>
    <w:rsid w:val="00E276B8"/>
    <w:rsid w:val="00E301BF"/>
    <w:rsid w:val="00E30316"/>
    <w:rsid w:val="00E3072C"/>
    <w:rsid w:val="00E30EEF"/>
    <w:rsid w:val="00E31A82"/>
    <w:rsid w:val="00E31B46"/>
    <w:rsid w:val="00E31E9B"/>
    <w:rsid w:val="00E32374"/>
    <w:rsid w:val="00E327CF"/>
    <w:rsid w:val="00E33A93"/>
    <w:rsid w:val="00E35176"/>
    <w:rsid w:val="00E3577F"/>
    <w:rsid w:val="00E364D2"/>
    <w:rsid w:val="00E3705B"/>
    <w:rsid w:val="00E37203"/>
    <w:rsid w:val="00E3735C"/>
    <w:rsid w:val="00E37B56"/>
    <w:rsid w:val="00E403B6"/>
    <w:rsid w:val="00E441A9"/>
    <w:rsid w:val="00E44488"/>
    <w:rsid w:val="00E44E73"/>
    <w:rsid w:val="00E45DD8"/>
    <w:rsid w:val="00E4630D"/>
    <w:rsid w:val="00E46BF5"/>
    <w:rsid w:val="00E46C12"/>
    <w:rsid w:val="00E50411"/>
    <w:rsid w:val="00E512E2"/>
    <w:rsid w:val="00E51BE4"/>
    <w:rsid w:val="00E5369B"/>
    <w:rsid w:val="00E537BF"/>
    <w:rsid w:val="00E549E8"/>
    <w:rsid w:val="00E54C74"/>
    <w:rsid w:val="00E55E61"/>
    <w:rsid w:val="00E561DE"/>
    <w:rsid w:val="00E56550"/>
    <w:rsid w:val="00E5750C"/>
    <w:rsid w:val="00E60BE5"/>
    <w:rsid w:val="00E6169C"/>
    <w:rsid w:val="00E616AF"/>
    <w:rsid w:val="00E6210F"/>
    <w:rsid w:val="00E62847"/>
    <w:rsid w:val="00E6433C"/>
    <w:rsid w:val="00E65660"/>
    <w:rsid w:val="00E701AF"/>
    <w:rsid w:val="00E704A6"/>
    <w:rsid w:val="00E711C8"/>
    <w:rsid w:val="00E7184A"/>
    <w:rsid w:val="00E7209D"/>
    <w:rsid w:val="00E7257D"/>
    <w:rsid w:val="00E72DBC"/>
    <w:rsid w:val="00E72E34"/>
    <w:rsid w:val="00E7311E"/>
    <w:rsid w:val="00E75229"/>
    <w:rsid w:val="00E7584C"/>
    <w:rsid w:val="00E75B11"/>
    <w:rsid w:val="00E7632A"/>
    <w:rsid w:val="00E765BA"/>
    <w:rsid w:val="00E77D6E"/>
    <w:rsid w:val="00E80036"/>
    <w:rsid w:val="00E80FCC"/>
    <w:rsid w:val="00E81080"/>
    <w:rsid w:val="00E8180A"/>
    <w:rsid w:val="00E81858"/>
    <w:rsid w:val="00E8185C"/>
    <w:rsid w:val="00E826F3"/>
    <w:rsid w:val="00E82C12"/>
    <w:rsid w:val="00E84D57"/>
    <w:rsid w:val="00E85295"/>
    <w:rsid w:val="00E8594A"/>
    <w:rsid w:val="00E85E57"/>
    <w:rsid w:val="00E85F82"/>
    <w:rsid w:val="00E87724"/>
    <w:rsid w:val="00E90D77"/>
    <w:rsid w:val="00E90DC5"/>
    <w:rsid w:val="00E91421"/>
    <w:rsid w:val="00E9308C"/>
    <w:rsid w:val="00E9435E"/>
    <w:rsid w:val="00E956B3"/>
    <w:rsid w:val="00E96185"/>
    <w:rsid w:val="00E96E8A"/>
    <w:rsid w:val="00E97F9C"/>
    <w:rsid w:val="00EA0A43"/>
    <w:rsid w:val="00EA1302"/>
    <w:rsid w:val="00EA1786"/>
    <w:rsid w:val="00EA3312"/>
    <w:rsid w:val="00EA34A6"/>
    <w:rsid w:val="00EA35FB"/>
    <w:rsid w:val="00EA4218"/>
    <w:rsid w:val="00EA4F74"/>
    <w:rsid w:val="00EA534A"/>
    <w:rsid w:val="00EA6179"/>
    <w:rsid w:val="00EA64A2"/>
    <w:rsid w:val="00EA6FBB"/>
    <w:rsid w:val="00EA77C7"/>
    <w:rsid w:val="00EA7D1C"/>
    <w:rsid w:val="00EB0D95"/>
    <w:rsid w:val="00EB19B2"/>
    <w:rsid w:val="00EB2583"/>
    <w:rsid w:val="00EB3325"/>
    <w:rsid w:val="00EB33C3"/>
    <w:rsid w:val="00EB39B4"/>
    <w:rsid w:val="00EB3A6A"/>
    <w:rsid w:val="00EB3B8A"/>
    <w:rsid w:val="00EB4262"/>
    <w:rsid w:val="00EB47CF"/>
    <w:rsid w:val="00EB55E5"/>
    <w:rsid w:val="00EB73EA"/>
    <w:rsid w:val="00EB754E"/>
    <w:rsid w:val="00EB7827"/>
    <w:rsid w:val="00EB7996"/>
    <w:rsid w:val="00EB7D1D"/>
    <w:rsid w:val="00EB7D89"/>
    <w:rsid w:val="00EC15CB"/>
    <w:rsid w:val="00EC1DA9"/>
    <w:rsid w:val="00EC1E3A"/>
    <w:rsid w:val="00EC292D"/>
    <w:rsid w:val="00EC3525"/>
    <w:rsid w:val="00EC3789"/>
    <w:rsid w:val="00EC5527"/>
    <w:rsid w:val="00EC5731"/>
    <w:rsid w:val="00EC6B9F"/>
    <w:rsid w:val="00EC7C85"/>
    <w:rsid w:val="00ED00FF"/>
    <w:rsid w:val="00ED150F"/>
    <w:rsid w:val="00ED19C1"/>
    <w:rsid w:val="00ED1A52"/>
    <w:rsid w:val="00ED1D0D"/>
    <w:rsid w:val="00ED2D88"/>
    <w:rsid w:val="00ED3264"/>
    <w:rsid w:val="00ED430D"/>
    <w:rsid w:val="00ED47F5"/>
    <w:rsid w:val="00ED488B"/>
    <w:rsid w:val="00ED4B49"/>
    <w:rsid w:val="00ED5745"/>
    <w:rsid w:val="00ED5D1E"/>
    <w:rsid w:val="00ED5FA4"/>
    <w:rsid w:val="00ED7A76"/>
    <w:rsid w:val="00ED7C83"/>
    <w:rsid w:val="00EE152F"/>
    <w:rsid w:val="00EE185F"/>
    <w:rsid w:val="00EE406D"/>
    <w:rsid w:val="00EE5920"/>
    <w:rsid w:val="00EE6B25"/>
    <w:rsid w:val="00EE6E84"/>
    <w:rsid w:val="00EF02E6"/>
    <w:rsid w:val="00EF05CD"/>
    <w:rsid w:val="00EF13DD"/>
    <w:rsid w:val="00EF25C7"/>
    <w:rsid w:val="00EF25F0"/>
    <w:rsid w:val="00EF30C0"/>
    <w:rsid w:val="00EF3AC6"/>
    <w:rsid w:val="00EF5C9C"/>
    <w:rsid w:val="00EF62F4"/>
    <w:rsid w:val="00EF6662"/>
    <w:rsid w:val="00EF6D22"/>
    <w:rsid w:val="00F00310"/>
    <w:rsid w:val="00F00837"/>
    <w:rsid w:val="00F02F91"/>
    <w:rsid w:val="00F035DD"/>
    <w:rsid w:val="00F03CF2"/>
    <w:rsid w:val="00F03DD2"/>
    <w:rsid w:val="00F04342"/>
    <w:rsid w:val="00F05E03"/>
    <w:rsid w:val="00F0615A"/>
    <w:rsid w:val="00F064FA"/>
    <w:rsid w:val="00F0650D"/>
    <w:rsid w:val="00F104D6"/>
    <w:rsid w:val="00F10815"/>
    <w:rsid w:val="00F10C11"/>
    <w:rsid w:val="00F1180F"/>
    <w:rsid w:val="00F12279"/>
    <w:rsid w:val="00F13118"/>
    <w:rsid w:val="00F138BF"/>
    <w:rsid w:val="00F13B40"/>
    <w:rsid w:val="00F13DD8"/>
    <w:rsid w:val="00F15710"/>
    <w:rsid w:val="00F159AE"/>
    <w:rsid w:val="00F16B0B"/>
    <w:rsid w:val="00F17809"/>
    <w:rsid w:val="00F179BC"/>
    <w:rsid w:val="00F2100F"/>
    <w:rsid w:val="00F236C0"/>
    <w:rsid w:val="00F24635"/>
    <w:rsid w:val="00F24EFA"/>
    <w:rsid w:val="00F25629"/>
    <w:rsid w:val="00F26113"/>
    <w:rsid w:val="00F3043C"/>
    <w:rsid w:val="00F3145D"/>
    <w:rsid w:val="00F32332"/>
    <w:rsid w:val="00F332ED"/>
    <w:rsid w:val="00F339FE"/>
    <w:rsid w:val="00F34584"/>
    <w:rsid w:val="00F352C1"/>
    <w:rsid w:val="00F357F2"/>
    <w:rsid w:val="00F360AB"/>
    <w:rsid w:val="00F362F4"/>
    <w:rsid w:val="00F3671A"/>
    <w:rsid w:val="00F370EB"/>
    <w:rsid w:val="00F373D9"/>
    <w:rsid w:val="00F405E4"/>
    <w:rsid w:val="00F40EE1"/>
    <w:rsid w:val="00F41118"/>
    <w:rsid w:val="00F41365"/>
    <w:rsid w:val="00F41A58"/>
    <w:rsid w:val="00F429D5"/>
    <w:rsid w:val="00F42B40"/>
    <w:rsid w:val="00F43992"/>
    <w:rsid w:val="00F4626E"/>
    <w:rsid w:val="00F47131"/>
    <w:rsid w:val="00F473DA"/>
    <w:rsid w:val="00F5018A"/>
    <w:rsid w:val="00F5134D"/>
    <w:rsid w:val="00F5187D"/>
    <w:rsid w:val="00F5233C"/>
    <w:rsid w:val="00F52BD1"/>
    <w:rsid w:val="00F52EF2"/>
    <w:rsid w:val="00F54C42"/>
    <w:rsid w:val="00F55C12"/>
    <w:rsid w:val="00F56209"/>
    <w:rsid w:val="00F569B6"/>
    <w:rsid w:val="00F57A82"/>
    <w:rsid w:val="00F60238"/>
    <w:rsid w:val="00F60325"/>
    <w:rsid w:val="00F61386"/>
    <w:rsid w:val="00F61D00"/>
    <w:rsid w:val="00F62E80"/>
    <w:rsid w:val="00F63244"/>
    <w:rsid w:val="00F63391"/>
    <w:rsid w:val="00F633B6"/>
    <w:rsid w:val="00F64EF2"/>
    <w:rsid w:val="00F65DD3"/>
    <w:rsid w:val="00F665F3"/>
    <w:rsid w:val="00F678ED"/>
    <w:rsid w:val="00F7004C"/>
    <w:rsid w:val="00F71251"/>
    <w:rsid w:val="00F71752"/>
    <w:rsid w:val="00F724AE"/>
    <w:rsid w:val="00F738AB"/>
    <w:rsid w:val="00F74437"/>
    <w:rsid w:val="00F74969"/>
    <w:rsid w:val="00F765AA"/>
    <w:rsid w:val="00F77F9D"/>
    <w:rsid w:val="00F8227D"/>
    <w:rsid w:val="00F82827"/>
    <w:rsid w:val="00F82C62"/>
    <w:rsid w:val="00F82FDB"/>
    <w:rsid w:val="00F83CA9"/>
    <w:rsid w:val="00F84020"/>
    <w:rsid w:val="00F84E4D"/>
    <w:rsid w:val="00F85FA1"/>
    <w:rsid w:val="00F86AD4"/>
    <w:rsid w:val="00F8710B"/>
    <w:rsid w:val="00F87300"/>
    <w:rsid w:val="00F87361"/>
    <w:rsid w:val="00F8784F"/>
    <w:rsid w:val="00F912F8"/>
    <w:rsid w:val="00F91977"/>
    <w:rsid w:val="00F921D7"/>
    <w:rsid w:val="00F924EC"/>
    <w:rsid w:val="00F94EBC"/>
    <w:rsid w:val="00F953CF"/>
    <w:rsid w:val="00F95B09"/>
    <w:rsid w:val="00F96B44"/>
    <w:rsid w:val="00F97218"/>
    <w:rsid w:val="00FA0466"/>
    <w:rsid w:val="00FA2A9B"/>
    <w:rsid w:val="00FA2D83"/>
    <w:rsid w:val="00FA30D6"/>
    <w:rsid w:val="00FA3FDC"/>
    <w:rsid w:val="00FA5A3B"/>
    <w:rsid w:val="00FA655A"/>
    <w:rsid w:val="00FA6BC2"/>
    <w:rsid w:val="00FA6D12"/>
    <w:rsid w:val="00FA7507"/>
    <w:rsid w:val="00FA778F"/>
    <w:rsid w:val="00FB0955"/>
    <w:rsid w:val="00FB29B3"/>
    <w:rsid w:val="00FB2DC9"/>
    <w:rsid w:val="00FB4179"/>
    <w:rsid w:val="00FB501F"/>
    <w:rsid w:val="00FB5458"/>
    <w:rsid w:val="00FB5D74"/>
    <w:rsid w:val="00FB5FE4"/>
    <w:rsid w:val="00FB6449"/>
    <w:rsid w:val="00FC0E1D"/>
    <w:rsid w:val="00FC1992"/>
    <w:rsid w:val="00FC1F2E"/>
    <w:rsid w:val="00FC21FB"/>
    <w:rsid w:val="00FC239A"/>
    <w:rsid w:val="00FC2A6B"/>
    <w:rsid w:val="00FC3460"/>
    <w:rsid w:val="00FC3BD4"/>
    <w:rsid w:val="00FC3C74"/>
    <w:rsid w:val="00FC5655"/>
    <w:rsid w:val="00FC577A"/>
    <w:rsid w:val="00FC5AD9"/>
    <w:rsid w:val="00FC5C7E"/>
    <w:rsid w:val="00FC6009"/>
    <w:rsid w:val="00FC63FB"/>
    <w:rsid w:val="00FC6865"/>
    <w:rsid w:val="00FC6BFC"/>
    <w:rsid w:val="00FC7877"/>
    <w:rsid w:val="00FD0862"/>
    <w:rsid w:val="00FD1FA6"/>
    <w:rsid w:val="00FD273F"/>
    <w:rsid w:val="00FD2BFE"/>
    <w:rsid w:val="00FD388D"/>
    <w:rsid w:val="00FD3976"/>
    <w:rsid w:val="00FD3B64"/>
    <w:rsid w:val="00FD4052"/>
    <w:rsid w:val="00FD4F85"/>
    <w:rsid w:val="00FD5619"/>
    <w:rsid w:val="00FD6F7A"/>
    <w:rsid w:val="00FD713B"/>
    <w:rsid w:val="00FE08A9"/>
    <w:rsid w:val="00FE1296"/>
    <w:rsid w:val="00FE222A"/>
    <w:rsid w:val="00FE310F"/>
    <w:rsid w:val="00FE4DFE"/>
    <w:rsid w:val="00FE4F0F"/>
    <w:rsid w:val="00FE7154"/>
    <w:rsid w:val="00FF1E6A"/>
    <w:rsid w:val="00FF262D"/>
    <w:rsid w:val="00FF3275"/>
    <w:rsid w:val="00FF33A1"/>
    <w:rsid w:val="00FF43AB"/>
    <w:rsid w:val="00FF4CB6"/>
    <w:rsid w:val="00FF6166"/>
    <w:rsid w:val="00FF640B"/>
    <w:rsid w:val="00FF78B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First Indent" w:uiPriority="0"/>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415"/>
    <w:pPr>
      <w:jc w:val="both"/>
    </w:pPr>
    <w:rPr>
      <w:rFonts w:ascii="Century Gothic" w:hAnsi="Century Gothic"/>
      <w:sz w:val="20"/>
    </w:rPr>
  </w:style>
  <w:style w:type="paragraph" w:styleId="Ttulo1">
    <w:name w:val="heading 1"/>
    <w:basedOn w:val="Normal"/>
    <w:next w:val="Normal"/>
    <w:link w:val="Ttulo1Car"/>
    <w:uiPriority w:val="9"/>
    <w:qFormat/>
    <w:rsid w:val="001F7FBE"/>
    <w:pPr>
      <w:keepNext/>
      <w:keepLines/>
      <w:spacing w:before="240" w:after="0"/>
      <w:outlineLvl w:val="0"/>
    </w:pPr>
    <w:rPr>
      <w:rFonts w:eastAsiaTheme="majorEastAsia" w:cstheme="majorBidi"/>
      <w:b/>
      <w:bCs/>
      <w:sz w:val="24"/>
      <w:szCs w:val="28"/>
    </w:rPr>
  </w:style>
  <w:style w:type="paragraph" w:styleId="Ttulo2">
    <w:name w:val="heading 2"/>
    <w:basedOn w:val="Normal"/>
    <w:next w:val="Normal"/>
    <w:link w:val="Ttulo2Car"/>
    <w:uiPriority w:val="9"/>
    <w:unhideWhenUsed/>
    <w:qFormat/>
    <w:rsid w:val="007D02F8"/>
    <w:pPr>
      <w:keepNext/>
      <w:keepLines/>
      <w:spacing w:before="120" w:after="120"/>
      <w:outlineLvl w:val="1"/>
    </w:pPr>
    <w:rPr>
      <w:rFonts w:eastAsiaTheme="majorEastAsia" w:cstheme="majorBidi"/>
      <w:b/>
      <w:bCs/>
      <w:color w:val="000000" w:themeColor="text1"/>
      <w:szCs w:val="26"/>
    </w:rPr>
  </w:style>
  <w:style w:type="paragraph" w:styleId="Ttulo3">
    <w:name w:val="heading 3"/>
    <w:basedOn w:val="Normal"/>
    <w:next w:val="Normal"/>
    <w:link w:val="Ttulo3Car"/>
    <w:uiPriority w:val="9"/>
    <w:unhideWhenUsed/>
    <w:qFormat/>
    <w:rsid w:val="00D9307E"/>
    <w:pPr>
      <w:keepNext/>
      <w:keepLines/>
      <w:spacing w:before="200" w:after="0"/>
      <w:outlineLvl w:val="2"/>
    </w:pPr>
    <w:rPr>
      <w:rFonts w:eastAsiaTheme="majorEastAsia" w:cstheme="majorBidi"/>
      <w:b/>
      <w:bCs/>
    </w:rPr>
  </w:style>
  <w:style w:type="paragraph" w:styleId="Ttulo4">
    <w:name w:val="heading 4"/>
    <w:basedOn w:val="Normal"/>
    <w:next w:val="Normal"/>
    <w:link w:val="Ttulo4Car"/>
    <w:uiPriority w:val="9"/>
    <w:unhideWhenUsed/>
    <w:qFormat/>
    <w:rsid w:val="00527DED"/>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iPriority w:val="9"/>
    <w:unhideWhenUsed/>
    <w:qFormat/>
    <w:rsid w:val="00F4111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F7FBE"/>
    <w:rPr>
      <w:rFonts w:ascii="Century Gothic" w:eastAsiaTheme="majorEastAsia" w:hAnsi="Century Gothic" w:cstheme="majorBidi"/>
      <w:b/>
      <w:bCs/>
      <w:sz w:val="24"/>
      <w:szCs w:val="28"/>
    </w:rPr>
  </w:style>
  <w:style w:type="character" w:customStyle="1" w:styleId="Ttulo2Car">
    <w:name w:val="Título 2 Car"/>
    <w:basedOn w:val="Fuentedeprrafopredeter"/>
    <w:link w:val="Ttulo2"/>
    <w:uiPriority w:val="9"/>
    <w:rsid w:val="007D02F8"/>
    <w:rPr>
      <w:rFonts w:ascii="Century Gothic" w:eastAsiaTheme="majorEastAsia" w:hAnsi="Century Gothic" w:cstheme="majorBidi"/>
      <w:b/>
      <w:bCs/>
      <w:color w:val="000000" w:themeColor="text1"/>
      <w:sz w:val="20"/>
      <w:szCs w:val="26"/>
    </w:rPr>
  </w:style>
  <w:style w:type="character" w:customStyle="1" w:styleId="Ttulo3Car">
    <w:name w:val="Título 3 Car"/>
    <w:basedOn w:val="Fuentedeprrafopredeter"/>
    <w:link w:val="Ttulo3"/>
    <w:uiPriority w:val="9"/>
    <w:rsid w:val="00D9307E"/>
    <w:rPr>
      <w:rFonts w:ascii="Century Gothic" w:eastAsiaTheme="majorEastAsia" w:hAnsi="Century Gothic" w:cstheme="majorBidi"/>
      <w:b/>
      <w:bCs/>
      <w:sz w:val="20"/>
    </w:rPr>
  </w:style>
  <w:style w:type="character" w:customStyle="1" w:styleId="Ttulo4Car">
    <w:name w:val="Título 4 Car"/>
    <w:basedOn w:val="Fuentedeprrafopredeter"/>
    <w:link w:val="Ttulo4"/>
    <w:uiPriority w:val="9"/>
    <w:rsid w:val="00527DED"/>
    <w:rPr>
      <w:rFonts w:ascii="Arial" w:eastAsiaTheme="majorEastAsia" w:hAnsi="Arial" w:cstheme="majorBidi"/>
      <w:b/>
      <w:bCs/>
      <w:i/>
      <w:iCs/>
      <w:color w:val="000000" w:themeColor="text1"/>
      <w:sz w:val="20"/>
    </w:rPr>
  </w:style>
  <w:style w:type="character" w:customStyle="1" w:styleId="Ttulo5Car">
    <w:name w:val="Título 5 Car"/>
    <w:basedOn w:val="Fuentedeprrafopredeter"/>
    <w:link w:val="Ttulo5"/>
    <w:uiPriority w:val="9"/>
    <w:rsid w:val="00F41118"/>
    <w:rPr>
      <w:rFonts w:asciiTheme="majorHAnsi" w:eastAsiaTheme="majorEastAsia" w:hAnsiTheme="majorHAnsi" w:cstheme="majorBidi"/>
      <w:color w:val="243F60" w:themeColor="accent1" w:themeShade="7F"/>
    </w:rPr>
  </w:style>
  <w:style w:type="paragraph" w:styleId="Textocomentario">
    <w:name w:val="annotation text"/>
    <w:basedOn w:val="Normal"/>
    <w:link w:val="TextocomentarioCar"/>
    <w:uiPriority w:val="99"/>
    <w:unhideWhenUsed/>
    <w:rsid w:val="008F71C4"/>
    <w:pPr>
      <w:spacing w:line="240" w:lineRule="auto"/>
    </w:pPr>
    <w:rPr>
      <w:rFonts w:ascii="Calibri" w:eastAsia="Calibri" w:hAnsi="Calibri" w:cs="Times New Roman"/>
      <w:szCs w:val="20"/>
      <w:lang w:val="es-ES"/>
    </w:rPr>
  </w:style>
  <w:style w:type="character" w:customStyle="1" w:styleId="TextocomentarioCar">
    <w:name w:val="Texto comentario Car"/>
    <w:basedOn w:val="Fuentedeprrafopredeter"/>
    <w:link w:val="Textocomentario"/>
    <w:uiPriority w:val="99"/>
    <w:rsid w:val="008F71C4"/>
    <w:rPr>
      <w:rFonts w:ascii="Calibri" w:eastAsia="Calibri" w:hAnsi="Calibri" w:cs="Times New Roman"/>
      <w:sz w:val="20"/>
      <w:szCs w:val="20"/>
      <w:lang w:val="es-ES"/>
    </w:rPr>
  </w:style>
  <w:style w:type="character" w:styleId="Refdecomentario">
    <w:name w:val="annotation reference"/>
    <w:basedOn w:val="Fuentedeprrafopredeter"/>
    <w:uiPriority w:val="99"/>
    <w:semiHidden/>
    <w:unhideWhenUsed/>
    <w:rsid w:val="008F71C4"/>
    <w:rPr>
      <w:sz w:val="16"/>
      <w:szCs w:val="16"/>
    </w:rPr>
  </w:style>
  <w:style w:type="paragraph" w:styleId="Textodeglobo">
    <w:name w:val="Balloon Text"/>
    <w:basedOn w:val="Normal"/>
    <w:link w:val="TextodegloboCar"/>
    <w:uiPriority w:val="99"/>
    <w:semiHidden/>
    <w:unhideWhenUsed/>
    <w:rsid w:val="008F71C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F71C4"/>
    <w:rPr>
      <w:rFonts w:ascii="Tahoma" w:hAnsi="Tahoma" w:cs="Tahoma"/>
      <w:sz w:val="16"/>
      <w:szCs w:val="16"/>
    </w:rPr>
  </w:style>
  <w:style w:type="paragraph" w:styleId="Prrafodelista">
    <w:name w:val="List Paragraph"/>
    <w:aliases w:val="Capítulo,TIT 2 IND,Colorful List - Accent 11,lp1,Texto,List Paragraph,Titulo parrafo"/>
    <w:basedOn w:val="Normal"/>
    <w:link w:val="PrrafodelistaCar"/>
    <w:uiPriority w:val="34"/>
    <w:qFormat/>
    <w:rsid w:val="008F71C4"/>
    <w:pPr>
      <w:ind w:left="720"/>
      <w:contextualSpacing/>
    </w:pPr>
  </w:style>
  <w:style w:type="character" w:customStyle="1" w:styleId="PrrafodelistaCar">
    <w:name w:val="Párrafo de lista Car"/>
    <w:aliases w:val="Capítulo Car,TIT 2 IND Car,Colorful List - Accent 11 Car,lp1 Car,Texto Car,List Paragraph Car,Titulo parrafo Car"/>
    <w:link w:val="Prrafodelista"/>
    <w:uiPriority w:val="34"/>
    <w:rsid w:val="00F473DA"/>
    <w:rPr>
      <w:rFonts w:ascii="Arial" w:hAnsi="Arial"/>
      <w:sz w:val="20"/>
    </w:rPr>
  </w:style>
  <w:style w:type="paragraph" w:styleId="Textonotapie">
    <w:name w:val="footnote text"/>
    <w:basedOn w:val="Normal"/>
    <w:link w:val="TextonotapieCar"/>
    <w:uiPriority w:val="99"/>
    <w:unhideWhenUsed/>
    <w:rsid w:val="00CA3394"/>
    <w:pPr>
      <w:spacing w:after="0" w:line="240" w:lineRule="auto"/>
    </w:pPr>
    <w:rPr>
      <w:szCs w:val="20"/>
    </w:rPr>
  </w:style>
  <w:style w:type="character" w:customStyle="1" w:styleId="TextonotapieCar">
    <w:name w:val="Texto nota pie Car"/>
    <w:basedOn w:val="Fuentedeprrafopredeter"/>
    <w:link w:val="Textonotapie"/>
    <w:uiPriority w:val="99"/>
    <w:rsid w:val="00CA3394"/>
    <w:rPr>
      <w:sz w:val="20"/>
      <w:szCs w:val="20"/>
    </w:rPr>
  </w:style>
  <w:style w:type="character" w:styleId="Refdenotaalpie">
    <w:name w:val="footnote reference"/>
    <w:basedOn w:val="Fuentedeprrafopredeter"/>
    <w:uiPriority w:val="99"/>
    <w:unhideWhenUsed/>
    <w:rsid w:val="00593D68"/>
    <w:rPr>
      <w:vertAlign w:val="superscript"/>
    </w:rPr>
  </w:style>
  <w:style w:type="character" w:styleId="Textoennegrita">
    <w:name w:val="Strong"/>
    <w:basedOn w:val="Fuentedeprrafopredeter"/>
    <w:uiPriority w:val="22"/>
    <w:qFormat/>
    <w:rsid w:val="00593D68"/>
    <w:rPr>
      <w:b/>
      <w:bCs/>
    </w:rPr>
  </w:style>
  <w:style w:type="character" w:styleId="Hipervnculo">
    <w:name w:val="Hyperlink"/>
    <w:basedOn w:val="Fuentedeprrafopredeter"/>
    <w:uiPriority w:val="99"/>
    <w:unhideWhenUsed/>
    <w:rsid w:val="00593D68"/>
    <w:rPr>
      <w:color w:val="0000FF"/>
      <w:u w:val="single"/>
    </w:rPr>
  </w:style>
  <w:style w:type="table" w:styleId="Sombreadoclaro-nfasis5">
    <w:name w:val="Light Shading Accent 5"/>
    <w:basedOn w:val="Tablanormal"/>
    <w:uiPriority w:val="60"/>
    <w:rsid w:val="0030694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Cuadrculaclara-nfasis11">
    <w:name w:val="Cuadrícula clara - Énfasis 11"/>
    <w:basedOn w:val="Tablanormal"/>
    <w:uiPriority w:val="62"/>
    <w:rsid w:val="0030694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ombreadomedio1-nfasis11">
    <w:name w:val="Sombreado medio 1 - Énfasis 11"/>
    <w:basedOn w:val="Tablanormal"/>
    <w:uiPriority w:val="63"/>
    <w:rsid w:val="00B4506D"/>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2-nfasis5">
    <w:name w:val="Medium Shading 2 Accent 5"/>
    <w:basedOn w:val="Tablanormal"/>
    <w:uiPriority w:val="64"/>
    <w:rsid w:val="00B4506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5">
    <w:name w:val="Medium List 2 Accent 5"/>
    <w:basedOn w:val="Tablanormal"/>
    <w:uiPriority w:val="66"/>
    <w:rsid w:val="00B450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B450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2-nfasis5">
    <w:name w:val="Medium Grid 2 Accent 5"/>
    <w:basedOn w:val="Tablanormal"/>
    <w:uiPriority w:val="68"/>
    <w:rsid w:val="00B450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B450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3-nfasis5">
    <w:name w:val="Medium Grid 3 Accent 5"/>
    <w:basedOn w:val="Tablanormal"/>
    <w:uiPriority w:val="69"/>
    <w:rsid w:val="00B4506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1">
    <w:name w:val="Medium Grid 3 Accent 1"/>
    <w:basedOn w:val="Tablanormal"/>
    <w:uiPriority w:val="69"/>
    <w:rsid w:val="00B4506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inespaciado">
    <w:name w:val="No Spacing"/>
    <w:link w:val="SinespaciadoCar"/>
    <w:uiPriority w:val="1"/>
    <w:qFormat/>
    <w:rsid w:val="000A0041"/>
    <w:pPr>
      <w:spacing w:after="0" w:line="240" w:lineRule="auto"/>
    </w:pPr>
  </w:style>
  <w:style w:type="character" w:customStyle="1" w:styleId="SinespaciadoCar">
    <w:name w:val="Sin espaciado Car"/>
    <w:basedOn w:val="Fuentedeprrafopredeter"/>
    <w:link w:val="Sinespaciado"/>
    <w:uiPriority w:val="1"/>
    <w:rsid w:val="00D5459E"/>
  </w:style>
  <w:style w:type="paragraph" w:styleId="Asuntodelcomentario">
    <w:name w:val="annotation subject"/>
    <w:basedOn w:val="Textocomentario"/>
    <w:next w:val="Textocomentario"/>
    <w:link w:val="AsuntodelcomentarioCar"/>
    <w:uiPriority w:val="99"/>
    <w:semiHidden/>
    <w:unhideWhenUsed/>
    <w:rsid w:val="001F2762"/>
    <w:rPr>
      <w:rFonts w:asciiTheme="minorHAnsi" w:eastAsiaTheme="minorHAnsi" w:hAnsiTheme="minorHAnsi" w:cstheme="minorBidi"/>
      <w:b/>
      <w:bCs/>
      <w:lang w:val="es-EC"/>
    </w:rPr>
  </w:style>
  <w:style w:type="character" w:customStyle="1" w:styleId="AsuntodelcomentarioCar">
    <w:name w:val="Asunto del comentario Car"/>
    <w:basedOn w:val="TextocomentarioCar"/>
    <w:link w:val="Asuntodelcomentario"/>
    <w:uiPriority w:val="99"/>
    <w:semiHidden/>
    <w:rsid w:val="001F2762"/>
    <w:rPr>
      <w:rFonts w:ascii="Calibri" w:eastAsia="Calibri" w:hAnsi="Calibri" w:cs="Times New Roman"/>
      <w:b/>
      <w:bCs/>
      <w:sz w:val="20"/>
      <w:szCs w:val="20"/>
      <w:lang w:val="es-ES"/>
    </w:rPr>
  </w:style>
  <w:style w:type="paragraph" w:styleId="Encabezado">
    <w:name w:val="header"/>
    <w:basedOn w:val="Normal"/>
    <w:link w:val="EncabezadoCar"/>
    <w:uiPriority w:val="99"/>
    <w:unhideWhenUsed/>
    <w:rsid w:val="00B850C8"/>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850C8"/>
  </w:style>
  <w:style w:type="paragraph" w:styleId="Piedepgina">
    <w:name w:val="footer"/>
    <w:basedOn w:val="Normal"/>
    <w:link w:val="PiedepginaCar"/>
    <w:uiPriority w:val="99"/>
    <w:unhideWhenUsed/>
    <w:rsid w:val="00B850C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850C8"/>
  </w:style>
  <w:style w:type="paragraph" w:styleId="TDC1">
    <w:name w:val="toc 1"/>
    <w:basedOn w:val="Normal"/>
    <w:next w:val="Normal"/>
    <w:autoRedefine/>
    <w:uiPriority w:val="39"/>
    <w:unhideWhenUsed/>
    <w:qFormat/>
    <w:rsid w:val="006B3120"/>
    <w:pPr>
      <w:spacing w:before="240" w:after="240"/>
      <w:jc w:val="left"/>
    </w:pPr>
    <w:rPr>
      <w:rFonts w:cstheme="minorHAnsi"/>
      <w:b/>
      <w:bCs/>
      <w:color w:val="365F91" w:themeColor="accent1" w:themeShade="BF"/>
      <w:sz w:val="24"/>
      <w:szCs w:val="20"/>
    </w:rPr>
  </w:style>
  <w:style w:type="paragraph" w:styleId="TDC2">
    <w:name w:val="toc 2"/>
    <w:basedOn w:val="Normal"/>
    <w:next w:val="Normal"/>
    <w:autoRedefine/>
    <w:uiPriority w:val="39"/>
    <w:unhideWhenUsed/>
    <w:qFormat/>
    <w:rsid w:val="006B3120"/>
    <w:pPr>
      <w:spacing w:before="120" w:after="120"/>
      <w:ind w:left="220"/>
      <w:jc w:val="left"/>
    </w:pPr>
    <w:rPr>
      <w:rFonts w:cstheme="minorHAnsi"/>
      <w:b/>
      <w:smallCaps/>
      <w:color w:val="4F81BD" w:themeColor="accent1"/>
      <w:sz w:val="22"/>
      <w:szCs w:val="20"/>
    </w:rPr>
  </w:style>
  <w:style w:type="paragraph" w:styleId="TDC3">
    <w:name w:val="toc 3"/>
    <w:basedOn w:val="Normal"/>
    <w:next w:val="Normal"/>
    <w:autoRedefine/>
    <w:uiPriority w:val="39"/>
    <w:unhideWhenUsed/>
    <w:qFormat/>
    <w:rsid w:val="006B3120"/>
    <w:pPr>
      <w:spacing w:after="0"/>
      <w:ind w:left="440"/>
      <w:jc w:val="left"/>
    </w:pPr>
    <w:rPr>
      <w:rFonts w:cstheme="minorHAnsi"/>
      <w:i/>
      <w:iCs/>
      <w:szCs w:val="20"/>
    </w:rPr>
  </w:style>
  <w:style w:type="paragraph" w:styleId="TDC4">
    <w:name w:val="toc 4"/>
    <w:basedOn w:val="Normal"/>
    <w:next w:val="Normal"/>
    <w:autoRedefine/>
    <w:uiPriority w:val="39"/>
    <w:unhideWhenUsed/>
    <w:rsid w:val="005C64D7"/>
    <w:pPr>
      <w:spacing w:after="0"/>
      <w:ind w:left="660"/>
      <w:jc w:val="left"/>
    </w:pPr>
    <w:rPr>
      <w:rFonts w:cstheme="minorHAnsi"/>
      <w:sz w:val="18"/>
      <w:szCs w:val="18"/>
    </w:rPr>
  </w:style>
  <w:style w:type="paragraph" w:styleId="TDC5">
    <w:name w:val="toc 5"/>
    <w:basedOn w:val="Normal"/>
    <w:next w:val="Normal"/>
    <w:autoRedefine/>
    <w:uiPriority w:val="39"/>
    <w:unhideWhenUsed/>
    <w:rsid w:val="005C64D7"/>
    <w:pPr>
      <w:spacing w:after="0"/>
      <w:ind w:left="880"/>
      <w:jc w:val="left"/>
    </w:pPr>
    <w:rPr>
      <w:rFonts w:cstheme="minorHAnsi"/>
      <w:sz w:val="18"/>
      <w:szCs w:val="18"/>
    </w:rPr>
  </w:style>
  <w:style w:type="paragraph" w:styleId="TDC6">
    <w:name w:val="toc 6"/>
    <w:basedOn w:val="Normal"/>
    <w:next w:val="Normal"/>
    <w:autoRedefine/>
    <w:uiPriority w:val="39"/>
    <w:unhideWhenUsed/>
    <w:rsid w:val="005C64D7"/>
    <w:pPr>
      <w:spacing w:after="0"/>
      <w:ind w:left="1100"/>
      <w:jc w:val="left"/>
    </w:pPr>
    <w:rPr>
      <w:rFonts w:cstheme="minorHAnsi"/>
      <w:sz w:val="18"/>
      <w:szCs w:val="18"/>
    </w:rPr>
  </w:style>
  <w:style w:type="paragraph" w:styleId="TDC7">
    <w:name w:val="toc 7"/>
    <w:basedOn w:val="Normal"/>
    <w:next w:val="Normal"/>
    <w:autoRedefine/>
    <w:uiPriority w:val="39"/>
    <w:unhideWhenUsed/>
    <w:rsid w:val="005C64D7"/>
    <w:pPr>
      <w:spacing w:after="0"/>
      <w:ind w:left="1320"/>
      <w:jc w:val="left"/>
    </w:pPr>
    <w:rPr>
      <w:rFonts w:cstheme="minorHAnsi"/>
      <w:sz w:val="18"/>
      <w:szCs w:val="18"/>
    </w:rPr>
  </w:style>
  <w:style w:type="paragraph" w:styleId="TDC8">
    <w:name w:val="toc 8"/>
    <w:basedOn w:val="Normal"/>
    <w:next w:val="Normal"/>
    <w:autoRedefine/>
    <w:uiPriority w:val="39"/>
    <w:unhideWhenUsed/>
    <w:rsid w:val="005C64D7"/>
    <w:pPr>
      <w:spacing w:after="0"/>
      <w:ind w:left="1540"/>
      <w:jc w:val="left"/>
    </w:pPr>
    <w:rPr>
      <w:rFonts w:cstheme="minorHAnsi"/>
      <w:sz w:val="18"/>
      <w:szCs w:val="18"/>
    </w:rPr>
  </w:style>
  <w:style w:type="paragraph" w:styleId="TDC9">
    <w:name w:val="toc 9"/>
    <w:basedOn w:val="Normal"/>
    <w:next w:val="Normal"/>
    <w:autoRedefine/>
    <w:uiPriority w:val="39"/>
    <w:unhideWhenUsed/>
    <w:rsid w:val="005C64D7"/>
    <w:pPr>
      <w:spacing w:after="0"/>
      <w:ind w:left="1760"/>
      <w:jc w:val="left"/>
    </w:pPr>
    <w:rPr>
      <w:rFonts w:cstheme="minorHAnsi"/>
      <w:sz w:val="18"/>
      <w:szCs w:val="18"/>
    </w:rPr>
  </w:style>
  <w:style w:type="paragraph" w:styleId="TtulodeTDC">
    <w:name w:val="TOC Heading"/>
    <w:basedOn w:val="Ttulo1"/>
    <w:next w:val="Normal"/>
    <w:uiPriority w:val="39"/>
    <w:unhideWhenUsed/>
    <w:qFormat/>
    <w:rsid w:val="005C64D7"/>
    <w:pPr>
      <w:jc w:val="left"/>
      <w:outlineLvl w:val="9"/>
    </w:pPr>
    <w:rPr>
      <w:lang w:val="es-ES"/>
    </w:rPr>
  </w:style>
  <w:style w:type="paragraph" w:styleId="Ttulo">
    <w:name w:val="Title"/>
    <w:basedOn w:val="Normal"/>
    <w:next w:val="Normal"/>
    <w:link w:val="TtuloCar"/>
    <w:uiPriority w:val="10"/>
    <w:qFormat/>
    <w:rsid w:val="008D11F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8D11F7"/>
    <w:rPr>
      <w:rFonts w:asciiTheme="majorHAnsi" w:eastAsiaTheme="majorEastAsia" w:hAnsiTheme="majorHAnsi" w:cstheme="majorBidi"/>
      <w:color w:val="17365D" w:themeColor="text2" w:themeShade="BF"/>
      <w:spacing w:val="5"/>
      <w:kern w:val="28"/>
      <w:sz w:val="52"/>
      <w:szCs w:val="52"/>
    </w:rPr>
  </w:style>
  <w:style w:type="character" w:styleId="nfasissutil">
    <w:name w:val="Subtle Emphasis"/>
    <w:basedOn w:val="Fuentedeprrafopredeter"/>
    <w:uiPriority w:val="19"/>
    <w:qFormat/>
    <w:rsid w:val="00BD6EFB"/>
    <w:rPr>
      <w:i/>
      <w:iCs/>
      <w:color w:val="000000" w:themeColor="text1"/>
    </w:rPr>
  </w:style>
  <w:style w:type="paragraph" w:styleId="Textonotaalfinal">
    <w:name w:val="endnote text"/>
    <w:basedOn w:val="Normal"/>
    <w:link w:val="TextonotaalfinalCar"/>
    <w:uiPriority w:val="99"/>
    <w:semiHidden/>
    <w:unhideWhenUsed/>
    <w:rsid w:val="00E301BF"/>
    <w:pPr>
      <w:spacing w:after="0" w:line="240" w:lineRule="auto"/>
    </w:pPr>
    <w:rPr>
      <w:szCs w:val="20"/>
    </w:rPr>
  </w:style>
  <w:style w:type="character" w:customStyle="1" w:styleId="TextonotaalfinalCar">
    <w:name w:val="Texto nota al final Car"/>
    <w:basedOn w:val="Fuentedeprrafopredeter"/>
    <w:link w:val="Textonotaalfinal"/>
    <w:uiPriority w:val="99"/>
    <w:semiHidden/>
    <w:rsid w:val="00E301BF"/>
    <w:rPr>
      <w:sz w:val="20"/>
      <w:szCs w:val="20"/>
    </w:rPr>
  </w:style>
  <w:style w:type="character" w:styleId="Refdenotaalfinal">
    <w:name w:val="endnote reference"/>
    <w:basedOn w:val="Fuentedeprrafopredeter"/>
    <w:uiPriority w:val="99"/>
    <w:semiHidden/>
    <w:unhideWhenUsed/>
    <w:rsid w:val="00E301BF"/>
    <w:rPr>
      <w:vertAlign w:val="superscript"/>
    </w:rPr>
  </w:style>
  <w:style w:type="table" w:styleId="Tablaconcuadrcula">
    <w:name w:val="Table Grid"/>
    <w:basedOn w:val="Tablanormal"/>
    <w:uiPriority w:val="59"/>
    <w:rsid w:val="001247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5459A4"/>
    <w:pPr>
      <w:pBdr>
        <w:bottom w:val="single" w:sz="4" w:space="4" w:color="4F81BD" w:themeColor="accent1"/>
      </w:pBdr>
      <w:spacing w:before="200" w:after="280"/>
      <w:ind w:left="709"/>
      <w:outlineLvl w:val="3"/>
    </w:pPr>
    <w:rPr>
      <w:b/>
      <w:bCs/>
      <w:i/>
      <w:iCs/>
      <w:color w:val="4F81BD" w:themeColor="accent1"/>
    </w:rPr>
  </w:style>
  <w:style w:type="character" w:customStyle="1" w:styleId="CitadestacadaCar">
    <w:name w:val="Cita destacada Car"/>
    <w:basedOn w:val="Fuentedeprrafopredeter"/>
    <w:link w:val="Citadestacada"/>
    <w:uiPriority w:val="30"/>
    <w:rsid w:val="005459A4"/>
    <w:rPr>
      <w:b/>
      <w:bCs/>
      <w:i/>
      <w:iCs/>
      <w:color w:val="4F81BD" w:themeColor="accent1"/>
    </w:rPr>
  </w:style>
  <w:style w:type="paragraph" w:styleId="Epgrafe">
    <w:name w:val="caption"/>
    <w:basedOn w:val="Normal"/>
    <w:next w:val="Normal"/>
    <w:uiPriority w:val="35"/>
    <w:unhideWhenUsed/>
    <w:qFormat/>
    <w:rsid w:val="000644B8"/>
    <w:pPr>
      <w:spacing w:line="240" w:lineRule="auto"/>
    </w:pPr>
    <w:rPr>
      <w:b/>
      <w:bCs/>
      <w:color w:val="4F81BD" w:themeColor="accent1"/>
      <w:sz w:val="18"/>
      <w:szCs w:val="18"/>
    </w:rPr>
  </w:style>
  <w:style w:type="paragraph" w:styleId="Tabladeilustraciones">
    <w:name w:val="table of figures"/>
    <w:basedOn w:val="Normal"/>
    <w:next w:val="Normal"/>
    <w:uiPriority w:val="99"/>
    <w:unhideWhenUsed/>
    <w:rsid w:val="000644B8"/>
    <w:pPr>
      <w:spacing w:after="0"/>
      <w:ind w:left="400" w:hanging="400"/>
      <w:jc w:val="left"/>
    </w:pPr>
    <w:rPr>
      <w:rFonts w:asciiTheme="minorHAnsi" w:hAnsiTheme="minorHAnsi" w:cstheme="minorHAnsi"/>
      <w:smallCaps/>
      <w:szCs w:val="20"/>
    </w:rPr>
  </w:style>
  <w:style w:type="character" w:styleId="Nmerodelnea">
    <w:name w:val="line number"/>
    <w:basedOn w:val="Fuentedeprrafopredeter"/>
    <w:uiPriority w:val="99"/>
    <w:semiHidden/>
    <w:unhideWhenUsed/>
    <w:rsid w:val="00E27293"/>
  </w:style>
  <w:style w:type="paragraph" w:styleId="Mapadeldocumento">
    <w:name w:val="Document Map"/>
    <w:basedOn w:val="Normal"/>
    <w:link w:val="MapadeldocumentoCar"/>
    <w:uiPriority w:val="99"/>
    <w:semiHidden/>
    <w:unhideWhenUsed/>
    <w:rsid w:val="00B542C0"/>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B542C0"/>
    <w:rPr>
      <w:rFonts w:ascii="Tahoma" w:hAnsi="Tahoma" w:cs="Tahoma"/>
      <w:sz w:val="16"/>
      <w:szCs w:val="16"/>
    </w:rPr>
  </w:style>
  <w:style w:type="paragraph" w:styleId="Cita">
    <w:name w:val="Quote"/>
    <w:basedOn w:val="Normal"/>
    <w:next w:val="Normal"/>
    <w:link w:val="CitaCar"/>
    <w:uiPriority w:val="29"/>
    <w:qFormat/>
    <w:rsid w:val="00917B31"/>
    <w:pPr>
      <w:ind w:left="992" w:right="284"/>
    </w:pPr>
    <w:rPr>
      <w:iCs/>
      <w:color w:val="000000" w:themeColor="text1"/>
      <w:sz w:val="18"/>
    </w:rPr>
  </w:style>
  <w:style w:type="character" w:customStyle="1" w:styleId="CitaCar">
    <w:name w:val="Cita Car"/>
    <w:basedOn w:val="Fuentedeprrafopredeter"/>
    <w:link w:val="Cita"/>
    <w:uiPriority w:val="29"/>
    <w:rsid w:val="00917B31"/>
    <w:rPr>
      <w:iCs/>
      <w:color w:val="000000" w:themeColor="text1"/>
      <w:sz w:val="18"/>
    </w:rPr>
  </w:style>
  <w:style w:type="character" w:styleId="Textodelmarcadordeposicin">
    <w:name w:val="Placeholder Text"/>
    <w:basedOn w:val="Fuentedeprrafopredeter"/>
    <w:uiPriority w:val="99"/>
    <w:semiHidden/>
    <w:rsid w:val="005A696E"/>
    <w:rPr>
      <w:color w:val="808080"/>
    </w:rPr>
  </w:style>
  <w:style w:type="character" w:styleId="Hipervnculovisitado">
    <w:name w:val="FollowedHyperlink"/>
    <w:basedOn w:val="Fuentedeprrafopredeter"/>
    <w:uiPriority w:val="99"/>
    <w:semiHidden/>
    <w:unhideWhenUsed/>
    <w:rsid w:val="005546A3"/>
    <w:rPr>
      <w:color w:val="800080" w:themeColor="followedHyperlink"/>
      <w:u w:val="single"/>
    </w:rPr>
  </w:style>
  <w:style w:type="paragraph" w:styleId="Bibliografa">
    <w:name w:val="Bibliography"/>
    <w:basedOn w:val="Normal"/>
    <w:next w:val="Normal"/>
    <w:uiPriority w:val="37"/>
    <w:unhideWhenUsed/>
    <w:rsid w:val="003D391E"/>
    <w:pPr>
      <w:ind w:left="709" w:hanging="709"/>
    </w:pPr>
    <w:rPr>
      <w:rFonts w:eastAsia="Calibri" w:cs="Times New Roman"/>
      <w:lang w:val="es-ES"/>
    </w:rPr>
  </w:style>
  <w:style w:type="paragraph" w:customStyle="1" w:styleId="xl64">
    <w:name w:val="xl64"/>
    <w:basedOn w:val="Normal"/>
    <w:rsid w:val="00FD4052"/>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65">
    <w:name w:val="xl65"/>
    <w:basedOn w:val="Normal"/>
    <w:rsid w:val="00FD4052"/>
    <w:pPr>
      <w:spacing w:before="100" w:beforeAutospacing="1" w:after="100" w:afterAutospacing="1" w:line="240" w:lineRule="auto"/>
      <w:jc w:val="left"/>
      <w:textAlignment w:val="center"/>
    </w:pPr>
    <w:rPr>
      <w:rFonts w:ascii="Times New Roman" w:eastAsia="Times New Roman" w:hAnsi="Times New Roman" w:cs="Times New Roman"/>
      <w:sz w:val="24"/>
      <w:szCs w:val="24"/>
      <w:lang w:eastAsia="es-EC"/>
    </w:rPr>
  </w:style>
  <w:style w:type="paragraph" w:customStyle="1" w:styleId="xl66">
    <w:name w:val="xl66"/>
    <w:basedOn w:val="Normal"/>
    <w:rsid w:val="00FD4052"/>
    <w:pPr>
      <w:pBdr>
        <w:top w:val="single" w:sz="8" w:space="0" w:color="auto"/>
        <w:left w:val="single" w:sz="8" w:space="0" w:color="auto"/>
        <w:right w:val="single" w:sz="8" w:space="0" w:color="auto"/>
      </w:pBdr>
      <w:shd w:val="clear" w:color="000000" w:fill="244061"/>
      <w:spacing w:before="100" w:beforeAutospacing="1" w:after="100" w:afterAutospacing="1" w:line="240" w:lineRule="auto"/>
      <w:jc w:val="center"/>
      <w:textAlignment w:val="center"/>
    </w:pPr>
    <w:rPr>
      <w:rFonts w:eastAsia="Times New Roman" w:cs="Arial"/>
      <w:b/>
      <w:bCs/>
      <w:color w:val="FFFFFF"/>
      <w:sz w:val="16"/>
      <w:szCs w:val="16"/>
      <w:lang w:eastAsia="es-EC"/>
    </w:rPr>
  </w:style>
  <w:style w:type="paragraph" w:customStyle="1" w:styleId="xl67">
    <w:name w:val="xl67"/>
    <w:basedOn w:val="Normal"/>
    <w:rsid w:val="00FD4052"/>
    <w:pPr>
      <w:pBdr>
        <w:top w:val="single" w:sz="8" w:space="0" w:color="auto"/>
        <w:right w:val="single" w:sz="8" w:space="0" w:color="auto"/>
      </w:pBdr>
      <w:shd w:val="clear" w:color="000000" w:fill="244061"/>
      <w:spacing w:before="100" w:beforeAutospacing="1" w:after="100" w:afterAutospacing="1" w:line="240" w:lineRule="auto"/>
      <w:jc w:val="left"/>
      <w:textAlignment w:val="center"/>
    </w:pPr>
    <w:rPr>
      <w:rFonts w:eastAsia="Times New Roman" w:cs="Arial"/>
      <w:b/>
      <w:bCs/>
      <w:color w:val="FFFFFF"/>
      <w:sz w:val="16"/>
      <w:szCs w:val="16"/>
      <w:lang w:eastAsia="es-EC"/>
    </w:rPr>
  </w:style>
  <w:style w:type="paragraph" w:customStyle="1" w:styleId="xl68">
    <w:name w:val="xl68"/>
    <w:basedOn w:val="Normal"/>
    <w:rsid w:val="00FD4052"/>
    <w:pPr>
      <w:pBdr>
        <w:top w:val="single" w:sz="8" w:space="0" w:color="auto"/>
        <w:right w:val="single" w:sz="8" w:space="0" w:color="auto"/>
      </w:pBdr>
      <w:shd w:val="clear" w:color="000000" w:fill="244061"/>
      <w:spacing w:before="100" w:beforeAutospacing="1" w:after="100" w:afterAutospacing="1" w:line="240" w:lineRule="auto"/>
      <w:jc w:val="center"/>
      <w:textAlignment w:val="center"/>
    </w:pPr>
    <w:rPr>
      <w:rFonts w:eastAsia="Times New Roman" w:cs="Arial"/>
      <w:b/>
      <w:bCs/>
      <w:color w:val="FFFFFF"/>
      <w:sz w:val="16"/>
      <w:szCs w:val="16"/>
      <w:lang w:eastAsia="es-EC"/>
    </w:rPr>
  </w:style>
  <w:style w:type="paragraph" w:customStyle="1" w:styleId="xl69">
    <w:name w:val="xl69"/>
    <w:basedOn w:val="Normal"/>
    <w:rsid w:val="00FD4052"/>
    <w:pPr>
      <w:pBdr>
        <w:left w:val="single" w:sz="8" w:space="0" w:color="auto"/>
      </w:pBdr>
      <w:shd w:val="clear" w:color="000000" w:fill="244061"/>
      <w:spacing w:before="100" w:beforeAutospacing="1" w:after="100" w:afterAutospacing="1" w:line="240" w:lineRule="auto"/>
      <w:jc w:val="center"/>
      <w:textAlignment w:val="center"/>
    </w:pPr>
    <w:rPr>
      <w:rFonts w:eastAsia="Times New Roman" w:cs="Arial"/>
      <w:b/>
      <w:bCs/>
      <w:color w:val="FFFFFF"/>
      <w:sz w:val="16"/>
      <w:szCs w:val="16"/>
      <w:lang w:eastAsia="es-EC"/>
    </w:rPr>
  </w:style>
  <w:style w:type="paragraph" w:customStyle="1" w:styleId="xl70">
    <w:name w:val="xl70"/>
    <w:basedOn w:val="Normal"/>
    <w:rsid w:val="00FD4052"/>
    <w:pPr>
      <w:shd w:val="clear" w:color="000000" w:fill="244061"/>
      <w:spacing w:before="100" w:beforeAutospacing="1" w:after="100" w:afterAutospacing="1" w:line="240" w:lineRule="auto"/>
      <w:jc w:val="center"/>
      <w:textAlignment w:val="center"/>
    </w:pPr>
    <w:rPr>
      <w:rFonts w:eastAsia="Times New Roman" w:cs="Arial"/>
      <w:b/>
      <w:bCs/>
      <w:color w:val="FFFFFF"/>
      <w:sz w:val="16"/>
      <w:szCs w:val="16"/>
      <w:lang w:eastAsia="es-EC"/>
    </w:rPr>
  </w:style>
  <w:style w:type="paragraph" w:customStyle="1" w:styleId="xl71">
    <w:name w:val="xl71"/>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8"/>
      <w:szCs w:val="18"/>
      <w:lang w:eastAsia="es-EC"/>
    </w:rPr>
  </w:style>
  <w:style w:type="paragraph" w:customStyle="1" w:styleId="xl72">
    <w:name w:val="xl72"/>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es-EC"/>
    </w:rPr>
  </w:style>
  <w:style w:type="paragraph" w:customStyle="1" w:styleId="xl73">
    <w:name w:val="xl73"/>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74">
    <w:name w:val="xl74"/>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18"/>
      <w:szCs w:val="18"/>
      <w:lang w:eastAsia="es-EC"/>
    </w:rPr>
  </w:style>
  <w:style w:type="paragraph" w:customStyle="1" w:styleId="xl75">
    <w:name w:val="xl75"/>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18"/>
      <w:szCs w:val="18"/>
      <w:lang w:eastAsia="es-EC"/>
    </w:rPr>
  </w:style>
  <w:style w:type="paragraph" w:customStyle="1" w:styleId="xl76">
    <w:name w:val="xl76"/>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18"/>
      <w:szCs w:val="18"/>
      <w:lang w:eastAsia="es-EC"/>
    </w:rPr>
  </w:style>
  <w:style w:type="paragraph" w:customStyle="1" w:styleId="xl77">
    <w:name w:val="xl77"/>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18"/>
      <w:szCs w:val="18"/>
      <w:lang w:eastAsia="es-EC"/>
    </w:rPr>
  </w:style>
  <w:style w:type="paragraph" w:customStyle="1" w:styleId="xl78">
    <w:name w:val="xl78"/>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16"/>
      <w:szCs w:val="16"/>
      <w:lang w:eastAsia="es-EC"/>
    </w:rPr>
  </w:style>
  <w:style w:type="paragraph" w:customStyle="1" w:styleId="xl79">
    <w:name w:val="xl79"/>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16"/>
      <w:szCs w:val="16"/>
      <w:lang w:eastAsia="es-EC"/>
    </w:rPr>
  </w:style>
  <w:style w:type="character" w:customStyle="1" w:styleId="st">
    <w:name w:val="st"/>
    <w:basedOn w:val="Fuentedeprrafopredeter"/>
    <w:rsid w:val="00CA7D27"/>
  </w:style>
  <w:style w:type="table" w:customStyle="1" w:styleId="Tabladecuadrcula5oscura-nfasis51">
    <w:name w:val="Tabla de cuadrícula 5 oscura - Énfasis 51"/>
    <w:basedOn w:val="Tablanormal"/>
    <w:uiPriority w:val="50"/>
    <w:rsid w:val="007D2C2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ladecuadrcula1clara-nfasis51">
    <w:name w:val="Tabla de cuadrícula 1 clara - Énfasis 51"/>
    <w:basedOn w:val="Tablanormal"/>
    <w:uiPriority w:val="46"/>
    <w:rsid w:val="007D2C29"/>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Tabladelista3-nfasis11">
    <w:name w:val="Tabla de lista 3 - Énfasis 11"/>
    <w:basedOn w:val="Tablanormal"/>
    <w:uiPriority w:val="48"/>
    <w:rsid w:val="007D2C2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Tabladelista7concolores-nfasis51">
    <w:name w:val="Tabla de lista 7 con colores - Énfasis 51"/>
    <w:basedOn w:val="Tablanormal"/>
    <w:uiPriority w:val="52"/>
    <w:rsid w:val="007D2C29"/>
    <w:pPr>
      <w:spacing w:after="0"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lista3-nfasis51">
    <w:name w:val="Tabla de lista 3 - Énfasis 51"/>
    <w:basedOn w:val="Tablanormal"/>
    <w:uiPriority w:val="48"/>
    <w:rsid w:val="007D2C2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Tabladecuadrcula6concolores-nfasis11">
    <w:name w:val="Tabla de cuadrícula 6 con colores - Énfasis 11"/>
    <w:basedOn w:val="Tablanormal"/>
    <w:uiPriority w:val="51"/>
    <w:rsid w:val="007D2C29"/>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Default">
    <w:name w:val="Default"/>
    <w:rsid w:val="00542BF2"/>
    <w:pPr>
      <w:autoSpaceDE w:val="0"/>
      <w:autoSpaceDN w:val="0"/>
      <w:adjustRightInd w:val="0"/>
      <w:spacing w:after="0" w:line="240" w:lineRule="auto"/>
    </w:pPr>
    <w:rPr>
      <w:rFonts w:ascii="Times New Roman PSMT" w:hAnsi="Times New Roman PSMT" w:cs="Times New Roman PSMT"/>
      <w:color w:val="000000"/>
      <w:sz w:val="24"/>
      <w:szCs w:val="24"/>
    </w:rPr>
  </w:style>
  <w:style w:type="table" w:customStyle="1" w:styleId="Tabladecuadrcula5oscura-nfasis11">
    <w:name w:val="Tabla de cuadrícula 5 oscura - Énfasis 11"/>
    <w:basedOn w:val="Tablanormal"/>
    <w:uiPriority w:val="50"/>
    <w:rsid w:val="004D27D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adecuadrcula4-nfasis11">
    <w:name w:val="Tabla de cuadrícula 4 - Énfasis 11"/>
    <w:basedOn w:val="Tablanormal"/>
    <w:uiPriority w:val="49"/>
    <w:rsid w:val="004D27D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intextbold">
    <w:name w:val="maintextbold"/>
    <w:basedOn w:val="Fuentedeprrafopredeter"/>
    <w:rsid w:val="00052ADE"/>
  </w:style>
  <w:style w:type="paragraph" w:styleId="NormalWeb">
    <w:name w:val="Normal (Web)"/>
    <w:basedOn w:val="Normal"/>
    <w:uiPriority w:val="99"/>
    <w:unhideWhenUsed/>
    <w:rsid w:val="00052ADE"/>
    <w:pPr>
      <w:spacing w:before="100" w:beforeAutospacing="1" w:after="100" w:afterAutospacing="1" w:line="240" w:lineRule="auto"/>
      <w:jc w:val="left"/>
    </w:pPr>
    <w:rPr>
      <w:rFonts w:ascii="Times New Roman" w:eastAsia="Times New Roman" w:hAnsi="Times New Roman" w:cs="Times New Roman"/>
      <w:sz w:val="24"/>
      <w:szCs w:val="24"/>
      <w:lang w:eastAsia="es-EC"/>
    </w:rPr>
  </w:style>
  <w:style w:type="character" w:customStyle="1" w:styleId="titppal">
    <w:name w:val="titppal"/>
    <w:basedOn w:val="Fuentedeprrafopredeter"/>
    <w:rsid w:val="00826C90"/>
  </w:style>
  <w:style w:type="character" w:styleId="nfasis">
    <w:name w:val="Emphasis"/>
    <w:basedOn w:val="Fuentedeprrafopredeter"/>
    <w:uiPriority w:val="20"/>
    <w:qFormat/>
    <w:rsid w:val="0071738A"/>
    <w:rPr>
      <w:i/>
      <w:iCs/>
    </w:rPr>
  </w:style>
  <w:style w:type="table" w:customStyle="1" w:styleId="Tabladecuadrcula4-nfasis111">
    <w:name w:val="Tabla de cuadrícula 4 - Énfasis 111"/>
    <w:basedOn w:val="Tablanormal"/>
    <w:uiPriority w:val="49"/>
    <w:rsid w:val="00104EB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Light">
    <w:name w:val="Grid Table Light"/>
    <w:basedOn w:val="Tablanormal"/>
    <w:uiPriority w:val="40"/>
    <w:rsid w:val="008B2C9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5">
    <w:name w:val="Plain Table 5"/>
    <w:basedOn w:val="Tablanormal"/>
    <w:uiPriority w:val="45"/>
    <w:rsid w:val="008B2C9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
    <w:name w:val="Plain Table 3"/>
    <w:basedOn w:val="Tablanormal"/>
    <w:uiPriority w:val="43"/>
    <w:rsid w:val="008B2C9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Accent6">
    <w:name w:val="Grid Table 1 Light Accent 6"/>
    <w:basedOn w:val="Tablanormal"/>
    <w:uiPriority w:val="46"/>
    <w:rsid w:val="008B2C99"/>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styleId="Textoindependiente">
    <w:name w:val="Body Text"/>
    <w:basedOn w:val="Normal"/>
    <w:link w:val="TextoindependienteCar"/>
    <w:rsid w:val="00E7209D"/>
    <w:pPr>
      <w:spacing w:after="0" w:line="240" w:lineRule="auto"/>
    </w:pPr>
    <w:rPr>
      <w:rFonts w:eastAsia="Times New Roman" w:cs="Times New Roman"/>
      <w:sz w:val="24"/>
      <w:szCs w:val="24"/>
      <w:lang w:val="es-ES" w:eastAsia="es-ES"/>
    </w:rPr>
  </w:style>
  <w:style w:type="character" w:customStyle="1" w:styleId="TextoindependienteCar">
    <w:name w:val="Texto independiente Car"/>
    <w:basedOn w:val="Fuentedeprrafopredeter"/>
    <w:link w:val="Textoindependiente"/>
    <w:rsid w:val="00E7209D"/>
    <w:rPr>
      <w:rFonts w:ascii="Arial" w:eastAsia="Times New Roman" w:hAnsi="Arial" w:cs="Times New Roman"/>
      <w:sz w:val="24"/>
      <w:szCs w:val="24"/>
      <w:lang w:val="es-ES" w:eastAsia="es-ES"/>
    </w:rPr>
  </w:style>
  <w:style w:type="table" w:styleId="Cuadrculaclara-nfasis1">
    <w:name w:val="Light Grid Accent 1"/>
    <w:basedOn w:val="Tablanormal"/>
    <w:uiPriority w:val="62"/>
    <w:rsid w:val="00CA6B23"/>
    <w:pPr>
      <w:spacing w:after="0" w:line="240" w:lineRule="auto"/>
    </w:pPr>
    <w:rPr>
      <w:rFonts w:ascii="Calibri" w:eastAsia="Calibri" w:hAnsi="Calibri" w:cs="Times New Roman"/>
      <w:sz w:val="20"/>
      <w:szCs w:val="20"/>
      <w:lang w:eastAsia="es-EC"/>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Cuadrculaclara-nfasis111">
    <w:name w:val="Cuadrícula clara - Énfasis 111"/>
    <w:basedOn w:val="Tablanormal"/>
    <w:next w:val="Cuadrculaclara-nfasis1"/>
    <w:uiPriority w:val="62"/>
    <w:rsid w:val="0000114C"/>
    <w:pPr>
      <w:spacing w:after="0" w:line="240" w:lineRule="auto"/>
    </w:pPr>
    <w:rPr>
      <w:rFonts w:ascii="Calibri" w:eastAsia="Calibri" w:hAnsi="Calibri" w:cs="Times New Roman"/>
      <w:sz w:val="20"/>
      <w:szCs w:val="20"/>
      <w:lang w:eastAsia="es-EC"/>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extoindependienteprimerasangra">
    <w:name w:val="Body Text First Indent"/>
    <w:basedOn w:val="Textoindependiente"/>
    <w:link w:val="TextoindependienteprimerasangraCar"/>
    <w:rsid w:val="00510153"/>
    <w:pPr>
      <w:spacing w:after="120"/>
      <w:ind w:firstLine="210"/>
      <w:jc w:val="left"/>
    </w:pPr>
    <w:rPr>
      <w:rFonts w:ascii="Times New Roman" w:hAnsi="Times New Roman"/>
      <w:szCs w:val="20"/>
      <w:lang w:val="es-ES_tradnl" w:eastAsia="en-US"/>
    </w:rPr>
  </w:style>
  <w:style w:type="character" w:customStyle="1" w:styleId="TextoindependienteprimerasangraCar">
    <w:name w:val="Texto independiente primera sangría Car"/>
    <w:basedOn w:val="TextoindependienteCar"/>
    <w:link w:val="Textoindependienteprimerasangra"/>
    <w:rsid w:val="00510153"/>
    <w:rPr>
      <w:rFonts w:ascii="Times New Roman" w:eastAsia="Times New Roman" w:hAnsi="Times New Roman" w:cs="Times New Roman"/>
      <w:sz w:val="24"/>
      <w:szCs w:val="20"/>
      <w:lang w:val="es-ES_tradnl" w:eastAsia="es-ES"/>
    </w:rPr>
  </w:style>
  <w:style w:type="paragraph" w:styleId="Textoindependiente3">
    <w:name w:val="Body Text 3"/>
    <w:basedOn w:val="Normal"/>
    <w:link w:val="Textoindependiente3Car"/>
    <w:uiPriority w:val="99"/>
    <w:semiHidden/>
    <w:unhideWhenUsed/>
    <w:rsid w:val="00623096"/>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623096"/>
    <w:rPr>
      <w:rFonts w:ascii="Arial" w:hAnsi="Arial"/>
      <w:sz w:val="16"/>
      <w:szCs w:val="16"/>
    </w:rPr>
  </w:style>
  <w:style w:type="paragraph" w:customStyle="1" w:styleId="toa">
    <w:name w:val="toa"/>
    <w:basedOn w:val="Normal"/>
    <w:uiPriority w:val="99"/>
    <w:rsid w:val="00080151"/>
    <w:pPr>
      <w:tabs>
        <w:tab w:val="left" w:pos="9000"/>
        <w:tab w:val="right" w:pos="9360"/>
      </w:tabs>
      <w:suppressAutoHyphens/>
      <w:spacing w:after="0" w:line="240" w:lineRule="auto"/>
      <w:jc w:val="left"/>
    </w:pPr>
    <w:rPr>
      <w:rFonts w:eastAsia="Times New Roman" w:cs="Times New Roman"/>
      <w:sz w:val="24"/>
      <w:szCs w:val="20"/>
      <w:lang w:val="en-US" w:eastAsia="es-ES"/>
    </w:rPr>
  </w:style>
  <w:style w:type="paragraph" w:customStyle="1" w:styleId="ENIGHURTexto">
    <w:name w:val="ENIGHUR Texto"/>
    <w:basedOn w:val="Normal"/>
    <w:qFormat/>
    <w:rsid w:val="00080151"/>
    <w:pPr>
      <w:spacing w:after="0" w:line="240" w:lineRule="auto"/>
    </w:pPr>
    <w:rPr>
      <w:rFonts w:eastAsia="Times New Roman" w:cs="Arial"/>
      <w:sz w:val="22"/>
      <w:lang w:eastAsia="es-ES"/>
    </w:rPr>
  </w:style>
  <w:style w:type="paragraph" w:styleId="Textoindependiente2">
    <w:name w:val="Body Text 2"/>
    <w:basedOn w:val="Normal"/>
    <w:link w:val="Textoindependiente2Car"/>
    <w:rsid w:val="00B77156"/>
    <w:pPr>
      <w:tabs>
        <w:tab w:val="left" w:pos="191"/>
      </w:tabs>
      <w:spacing w:after="0" w:line="240" w:lineRule="auto"/>
      <w:ind w:left="281" w:hanging="281"/>
    </w:pPr>
    <w:rPr>
      <w:rFonts w:ascii="Times New Roman" w:eastAsia="Times New Roman" w:hAnsi="Times New Roman" w:cs="Times New Roman"/>
      <w:szCs w:val="20"/>
      <w:lang w:val="es-ES_tradnl"/>
    </w:rPr>
  </w:style>
  <w:style w:type="character" w:customStyle="1" w:styleId="Textoindependiente2Car">
    <w:name w:val="Texto independiente 2 Car"/>
    <w:basedOn w:val="Fuentedeprrafopredeter"/>
    <w:link w:val="Textoindependiente2"/>
    <w:rsid w:val="00B77156"/>
    <w:rPr>
      <w:rFonts w:ascii="Times New Roman" w:eastAsia="Times New Roman" w:hAnsi="Times New Roman" w:cs="Times New Roman"/>
      <w:sz w:val="20"/>
      <w:szCs w:val="20"/>
      <w:lang w:val="es-ES_tradnl"/>
    </w:rPr>
  </w:style>
  <w:style w:type="paragraph" w:customStyle="1" w:styleId="Articulo">
    <w:name w:val="Articulo"/>
    <w:rsid w:val="00B77156"/>
    <w:pPr>
      <w:widowControl w:val="0"/>
      <w:autoSpaceDE w:val="0"/>
      <w:autoSpaceDN w:val="0"/>
      <w:adjustRightInd w:val="0"/>
      <w:spacing w:after="0" w:line="240" w:lineRule="auto"/>
      <w:jc w:val="both"/>
    </w:pPr>
    <w:rPr>
      <w:rFonts w:ascii="Tahoma" w:eastAsia="Times New Roman" w:hAnsi="Tahoma" w:cs="Tahoma"/>
      <w:color w:val="000000"/>
      <w:sz w:val="20"/>
      <w:szCs w:val="20"/>
      <w:lang w:eastAsia="es-EC"/>
    </w:rPr>
  </w:style>
  <w:style w:type="paragraph" w:customStyle="1" w:styleId="Prrafodelista1">
    <w:name w:val="Párrafo de lista1"/>
    <w:basedOn w:val="Normal"/>
    <w:rsid w:val="00B77156"/>
    <w:pPr>
      <w:ind w:left="720"/>
      <w:contextualSpacing/>
      <w:jc w:val="left"/>
    </w:pPr>
    <w:rPr>
      <w:rFonts w:ascii="Calibri" w:eastAsia="Times New Roman" w:hAnsi="Calibri" w:cs="Calibri"/>
      <w:sz w:val="22"/>
      <w:lang w:val="es-ES"/>
    </w:rPr>
  </w:style>
  <w:style w:type="paragraph" w:styleId="Revisin">
    <w:name w:val="Revision"/>
    <w:hidden/>
    <w:uiPriority w:val="99"/>
    <w:semiHidden/>
    <w:rsid w:val="001A62C4"/>
    <w:pPr>
      <w:spacing w:after="0" w:line="240" w:lineRule="auto"/>
    </w:pPr>
    <w:rPr>
      <w:rFonts w:ascii="Arial" w:hAnsi="Arial"/>
      <w:sz w:val="20"/>
    </w:rPr>
  </w:style>
  <w:style w:type="character" w:customStyle="1" w:styleId="ilfuvd">
    <w:name w:val="ilfuvd"/>
    <w:basedOn w:val="Fuentedeprrafopredeter"/>
    <w:rsid w:val="00C51EB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First Indent" w:uiPriority="0"/>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415"/>
    <w:pPr>
      <w:jc w:val="both"/>
    </w:pPr>
    <w:rPr>
      <w:rFonts w:ascii="Century Gothic" w:hAnsi="Century Gothic"/>
      <w:sz w:val="20"/>
    </w:rPr>
  </w:style>
  <w:style w:type="paragraph" w:styleId="Ttulo1">
    <w:name w:val="heading 1"/>
    <w:basedOn w:val="Normal"/>
    <w:next w:val="Normal"/>
    <w:link w:val="Ttulo1Car"/>
    <w:uiPriority w:val="9"/>
    <w:qFormat/>
    <w:rsid w:val="001F7FBE"/>
    <w:pPr>
      <w:keepNext/>
      <w:keepLines/>
      <w:spacing w:before="240" w:after="0"/>
      <w:outlineLvl w:val="0"/>
    </w:pPr>
    <w:rPr>
      <w:rFonts w:eastAsiaTheme="majorEastAsia" w:cstheme="majorBidi"/>
      <w:b/>
      <w:bCs/>
      <w:sz w:val="24"/>
      <w:szCs w:val="28"/>
    </w:rPr>
  </w:style>
  <w:style w:type="paragraph" w:styleId="Ttulo2">
    <w:name w:val="heading 2"/>
    <w:basedOn w:val="Normal"/>
    <w:next w:val="Normal"/>
    <w:link w:val="Ttulo2Car"/>
    <w:uiPriority w:val="9"/>
    <w:unhideWhenUsed/>
    <w:qFormat/>
    <w:rsid w:val="007D02F8"/>
    <w:pPr>
      <w:keepNext/>
      <w:keepLines/>
      <w:spacing w:before="120" w:after="120"/>
      <w:outlineLvl w:val="1"/>
    </w:pPr>
    <w:rPr>
      <w:rFonts w:eastAsiaTheme="majorEastAsia" w:cstheme="majorBidi"/>
      <w:b/>
      <w:bCs/>
      <w:color w:val="000000" w:themeColor="text1"/>
      <w:szCs w:val="26"/>
    </w:rPr>
  </w:style>
  <w:style w:type="paragraph" w:styleId="Ttulo3">
    <w:name w:val="heading 3"/>
    <w:basedOn w:val="Normal"/>
    <w:next w:val="Normal"/>
    <w:link w:val="Ttulo3Car"/>
    <w:uiPriority w:val="9"/>
    <w:unhideWhenUsed/>
    <w:qFormat/>
    <w:rsid w:val="00D9307E"/>
    <w:pPr>
      <w:keepNext/>
      <w:keepLines/>
      <w:spacing w:before="200" w:after="0"/>
      <w:outlineLvl w:val="2"/>
    </w:pPr>
    <w:rPr>
      <w:rFonts w:eastAsiaTheme="majorEastAsia" w:cstheme="majorBidi"/>
      <w:b/>
      <w:bCs/>
    </w:rPr>
  </w:style>
  <w:style w:type="paragraph" w:styleId="Ttulo4">
    <w:name w:val="heading 4"/>
    <w:basedOn w:val="Normal"/>
    <w:next w:val="Normal"/>
    <w:link w:val="Ttulo4Car"/>
    <w:uiPriority w:val="9"/>
    <w:unhideWhenUsed/>
    <w:qFormat/>
    <w:rsid w:val="00527DED"/>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iPriority w:val="9"/>
    <w:unhideWhenUsed/>
    <w:qFormat/>
    <w:rsid w:val="00F4111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F7FBE"/>
    <w:rPr>
      <w:rFonts w:ascii="Century Gothic" w:eastAsiaTheme="majorEastAsia" w:hAnsi="Century Gothic" w:cstheme="majorBidi"/>
      <w:b/>
      <w:bCs/>
      <w:sz w:val="24"/>
      <w:szCs w:val="28"/>
    </w:rPr>
  </w:style>
  <w:style w:type="character" w:customStyle="1" w:styleId="Ttulo2Car">
    <w:name w:val="Título 2 Car"/>
    <w:basedOn w:val="Fuentedeprrafopredeter"/>
    <w:link w:val="Ttulo2"/>
    <w:uiPriority w:val="9"/>
    <w:rsid w:val="007D02F8"/>
    <w:rPr>
      <w:rFonts w:ascii="Century Gothic" w:eastAsiaTheme="majorEastAsia" w:hAnsi="Century Gothic" w:cstheme="majorBidi"/>
      <w:b/>
      <w:bCs/>
      <w:color w:val="000000" w:themeColor="text1"/>
      <w:sz w:val="20"/>
      <w:szCs w:val="26"/>
    </w:rPr>
  </w:style>
  <w:style w:type="character" w:customStyle="1" w:styleId="Ttulo3Car">
    <w:name w:val="Título 3 Car"/>
    <w:basedOn w:val="Fuentedeprrafopredeter"/>
    <w:link w:val="Ttulo3"/>
    <w:uiPriority w:val="9"/>
    <w:rsid w:val="00D9307E"/>
    <w:rPr>
      <w:rFonts w:ascii="Century Gothic" w:eastAsiaTheme="majorEastAsia" w:hAnsi="Century Gothic" w:cstheme="majorBidi"/>
      <w:b/>
      <w:bCs/>
      <w:sz w:val="20"/>
    </w:rPr>
  </w:style>
  <w:style w:type="character" w:customStyle="1" w:styleId="Ttulo4Car">
    <w:name w:val="Título 4 Car"/>
    <w:basedOn w:val="Fuentedeprrafopredeter"/>
    <w:link w:val="Ttulo4"/>
    <w:uiPriority w:val="9"/>
    <w:rsid w:val="00527DED"/>
    <w:rPr>
      <w:rFonts w:ascii="Arial" w:eastAsiaTheme="majorEastAsia" w:hAnsi="Arial" w:cstheme="majorBidi"/>
      <w:b/>
      <w:bCs/>
      <w:i/>
      <w:iCs/>
      <w:color w:val="000000" w:themeColor="text1"/>
      <w:sz w:val="20"/>
    </w:rPr>
  </w:style>
  <w:style w:type="character" w:customStyle="1" w:styleId="Ttulo5Car">
    <w:name w:val="Título 5 Car"/>
    <w:basedOn w:val="Fuentedeprrafopredeter"/>
    <w:link w:val="Ttulo5"/>
    <w:uiPriority w:val="9"/>
    <w:rsid w:val="00F41118"/>
    <w:rPr>
      <w:rFonts w:asciiTheme="majorHAnsi" w:eastAsiaTheme="majorEastAsia" w:hAnsiTheme="majorHAnsi" w:cstheme="majorBidi"/>
      <w:color w:val="243F60" w:themeColor="accent1" w:themeShade="7F"/>
    </w:rPr>
  </w:style>
  <w:style w:type="paragraph" w:styleId="Textocomentario">
    <w:name w:val="annotation text"/>
    <w:basedOn w:val="Normal"/>
    <w:link w:val="TextocomentarioCar"/>
    <w:uiPriority w:val="99"/>
    <w:unhideWhenUsed/>
    <w:rsid w:val="008F71C4"/>
    <w:pPr>
      <w:spacing w:line="240" w:lineRule="auto"/>
    </w:pPr>
    <w:rPr>
      <w:rFonts w:ascii="Calibri" w:eastAsia="Calibri" w:hAnsi="Calibri" w:cs="Times New Roman"/>
      <w:szCs w:val="20"/>
      <w:lang w:val="es-ES"/>
    </w:rPr>
  </w:style>
  <w:style w:type="character" w:customStyle="1" w:styleId="TextocomentarioCar">
    <w:name w:val="Texto comentario Car"/>
    <w:basedOn w:val="Fuentedeprrafopredeter"/>
    <w:link w:val="Textocomentario"/>
    <w:uiPriority w:val="99"/>
    <w:rsid w:val="008F71C4"/>
    <w:rPr>
      <w:rFonts w:ascii="Calibri" w:eastAsia="Calibri" w:hAnsi="Calibri" w:cs="Times New Roman"/>
      <w:sz w:val="20"/>
      <w:szCs w:val="20"/>
      <w:lang w:val="es-ES"/>
    </w:rPr>
  </w:style>
  <w:style w:type="character" w:styleId="Refdecomentario">
    <w:name w:val="annotation reference"/>
    <w:basedOn w:val="Fuentedeprrafopredeter"/>
    <w:uiPriority w:val="99"/>
    <w:semiHidden/>
    <w:unhideWhenUsed/>
    <w:rsid w:val="008F71C4"/>
    <w:rPr>
      <w:sz w:val="16"/>
      <w:szCs w:val="16"/>
    </w:rPr>
  </w:style>
  <w:style w:type="paragraph" w:styleId="Textodeglobo">
    <w:name w:val="Balloon Text"/>
    <w:basedOn w:val="Normal"/>
    <w:link w:val="TextodegloboCar"/>
    <w:uiPriority w:val="99"/>
    <w:semiHidden/>
    <w:unhideWhenUsed/>
    <w:rsid w:val="008F71C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F71C4"/>
    <w:rPr>
      <w:rFonts w:ascii="Tahoma" w:hAnsi="Tahoma" w:cs="Tahoma"/>
      <w:sz w:val="16"/>
      <w:szCs w:val="16"/>
    </w:rPr>
  </w:style>
  <w:style w:type="paragraph" w:styleId="Prrafodelista">
    <w:name w:val="List Paragraph"/>
    <w:aliases w:val="Capítulo,TIT 2 IND,Colorful List - Accent 11,lp1,Texto,List Paragraph,Titulo parrafo"/>
    <w:basedOn w:val="Normal"/>
    <w:link w:val="PrrafodelistaCar"/>
    <w:uiPriority w:val="34"/>
    <w:qFormat/>
    <w:rsid w:val="008F71C4"/>
    <w:pPr>
      <w:ind w:left="720"/>
      <w:contextualSpacing/>
    </w:pPr>
  </w:style>
  <w:style w:type="character" w:customStyle="1" w:styleId="PrrafodelistaCar">
    <w:name w:val="Párrafo de lista Car"/>
    <w:aliases w:val="Capítulo Car,TIT 2 IND Car,Colorful List - Accent 11 Car,lp1 Car,Texto Car,List Paragraph Car,Titulo parrafo Car"/>
    <w:link w:val="Prrafodelista"/>
    <w:uiPriority w:val="34"/>
    <w:rsid w:val="00F473DA"/>
    <w:rPr>
      <w:rFonts w:ascii="Arial" w:hAnsi="Arial"/>
      <w:sz w:val="20"/>
    </w:rPr>
  </w:style>
  <w:style w:type="paragraph" w:styleId="Textonotapie">
    <w:name w:val="footnote text"/>
    <w:basedOn w:val="Normal"/>
    <w:link w:val="TextonotapieCar"/>
    <w:uiPriority w:val="99"/>
    <w:unhideWhenUsed/>
    <w:rsid w:val="00CA3394"/>
    <w:pPr>
      <w:spacing w:after="0" w:line="240" w:lineRule="auto"/>
    </w:pPr>
    <w:rPr>
      <w:szCs w:val="20"/>
    </w:rPr>
  </w:style>
  <w:style w:type="character" w:customStyle="1" w:styleId="TextonotapieCar">
    <w:name w:val="Texto nota pie Car"/>
    <w:basedOn w:val="Fuentedeprrafopredeter"/>
    <w:link w:val="Textonotapie"/>
    <w:uiPriority w:val="99"/>
    <w:rsid w:val="00CA3394"/>
    <w:rPr>
      <w:sz w:val="20"/>
      <w:szCs w:val="20"/>
    </w:rPr>
  </w:style>
  <w:style w:type="character" w:styleId="Refdenotaalpie">
    <w:name w:val="footnote reference"/>
    <w:basedOn w:val="Fuentedeprrafopredeter"/>
    <w:uiPriority w:val="99"/>
    <w:unhideWhenUsed/>
    <w:rsid w:val="00593D68"/>
    <w:rPr>
      <w:vertAlign w:val="superscript"/>
    </w:rPr>
  </w:style>
  <w:style w:type="character" w:styleId="Textoennegrita">
    <w:name w:val="Strong"/>
    <w:basedOn w:val="Fuentedeprrafopredeter"/>
    <w:uiPriority w:val="22"/>
    <w:qFormat/>
    <w:rsid w:val="00593D68"/>
    <w:rPr>
      <w:b/>
      <w:bCs/>
    </w:rPr>
  </w:style>
  <w:style w:type="character" w:styleId="Hipervnculo">
    <w:name w:val="Hyperlink"/>
    <w:basedOn w:val="Fuentedeprrafopredeter"/>
    <w:uiPriority w:val="99"/>
    <w:unhideWhenUsed/>
    <w:rsid w:val="00593D68"/>
    <w:rPr>
      <w:color w:val="0000FF"/>
      <w:u w:val="single"/>
    </w:rPr>
  </w:style>
  <w:style w:type="table" w:styleId="Sombreadoclaro-nfasis5">
    <w:name w:val="Light Shading Accent 5"/>
    <w:basedOn w:val="Tablanormal"/>
    <w:uiPriority w:val="60"/>
    <w:rsid w:val="0030694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Cuadrculaclara-nfasis11">
    <w:name w:val="Cuadrícula clara - Énfasis 11"/>
    <w:basedOn w:val="Tablanormal"/>
    <w:uiPriority w:val="62"/>
    <w:rsid w:val="0030694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ombreadomedio1-nfasis11">
    <w:name w:val="Sombreado medio 1 - Énfasis 11"/>
    <w:basedOn w:val="Tablanormal"/>
    <w:uiPriority w:val="63"/>
    <w:rsid w:val="00B4506D"/>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2-nfasis5">
    <w:name w:val="Medium Shading 2 Accent 5"/>
    <w:basedOn w:val="Tablanormal"/>
    <w:uiPriority w:val="64"/>
    <w:rsid w:val="00B4506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5">
    <w:name w:val="Medium List 2 Accent 5"/>
    <w:basedOn w:val="Tablanormal"/>
    <w:uiPriority w:val="66"/>
    <w:rsid w:val="00B450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B450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2-nfasis5">
    <w:name w:val="Medium Grid 2 Accent 5"/>
    <w:basedOn w:val="Tablanormal"/>
    <w:uiPriority w:val="68"/>
    <w:rsid w:val="00B450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B450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3-nfasis5">
    <w:name w:val="Medium Grid 3 Accent 5"/>
    <w:basedOn w:val="Tablanormal"/>
    <w:uiPriority w:val="69"/>
    <w:rsid w:val="00B4506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1">
    <w:name w:val="Medium Grid 3 Accent 1"/>
    <w:basedOn w:val="Tablanormal"/>
    <w:uiPriority w:val="69"/>
    <w:rsid w:val="00B4506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inespaciado">
    <w:name w:val="No Spacing"/>
    <w:link w:val="SinespaciadoCar"/>
    <w:uiPriority w:val="1"/>
    <w:qFormat/>
    <w:rsid w:val="000A0041"/>
    <w:pPr>
      <w:spacing w:after="0" w:line="240" w:lineRule="auto"/>
    </w:pPr>
  </w:style>
  <w:style w:type="character" w:customStyle="1" w:styleId="SinespaciadoCar">
    <w:name w:val="Sin espaciado Car"/>
    <w:basedOn w:val="Fuentedeprrafopredeter"/>
    <w:link w:val="Sinespaciado"/>
    <w:uiPriority w:val="1"/>
    <w:rsid w:val="00D5459E"/>
  </w:style>
  <w:style w:type="paragraph" w:styleId="Asuntodelcomentario">
    <w:name w:val="annotation subject"/>
    <w:basedOn w:val="Textocomentario"/>
    <w:next w:val="Textocomentario"/>
    <w:link w:val="AsuntodelcomentarioCar"/>
    <w:uiPriority w:val="99"/>
    <w:semiHidden/>
    <w:unhideWhenUsed/>
    <w:rsid w:val="001F2762"/>
    <w:rPr>
      <w:rFonts w:asciiTheme="minorHAnsi" w:eastAsiaTheme="minorHAnsi" w:hAnsiTheme="minorHAnsi" w:cstheme="minorBidi"/>
      <w:b/>
      <w:bCs/>
      <w:lang w:val="es-EC"/>
    </w:rPr>
  </w:style>
  <w:style w:type="character" w:customStyle="1" w:styleId="AsuntodelcomentarioCar">
    <w:name w:val="Asunto del comentario Car"/>
    <w:basedOn w:val="TextocomentarioCar"/>
    <w:link w:val="Asuntodelcomentario"/>
    <w:uiPriority w:val="99"/>
    <w:semiHidden/>
    <w:rsid w:val="001F2762"/>
    <w:rPr>
      <w:rFonts w:ascii="Calibri" w:eastAsia="Calibri" w:hAnsi="Calibri" w:cs="Times New Roman"/>
      <w:b/>
      <w:bCs/>
      <w:sz w:val="20"/>
      <w:szCs w:val="20"/>
      <w:lang w:val="es-ES"/>
    </w:rPr>
  </w:style>
  <w:style w:type="paragraph" w:styleId="Encabezado">
    <w:name w:val="header"/>
    <w:basedOn w:val="Normal"/>
    <w:link w:val="EncabezadoCar"/>
    <w:uiPriority w:val="99"/>
    <w:unhideWhenUsed/>
    <w:rsid w:val="00B850C8"/>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850C8"/>
  </w:style>
  <w:style w:type="paragraph" w:styleId="Piedepgina">
    <w:name w:val="footer"/>
    <w:basedOn w:val="Normal"/>
    <w:link w:val="PiedepginaCar"/>
    <w:uiPriority w:val="99"/>
    <w:unhideWhenUsed/>
    <w:rsid w:val="00B850C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850C8"/>
  </w:style>
  <w:style w:type="paragraph" w:styleId="TDC1">
    <w:name w:val="toc 1"/>
    <w:basedOn w:val="Normal"/>
    <w:next w:val="Normal"/>
    <w:autoRedefine/>
    <w:uiPriority w:val="39"/>
    <w:unhideWhenUsed/>
    <w:qFormat/>
    <w:rsid w:val="006B3120"/>
    <w:pPr>
      <w:spacing w:before="240" w:after="240"/>
      <w:jc w:val="left"/>
    </w:pPr>
    <w:rPr>
      <w:rFonts w:cstheme="minorHAnsi"/>
      <w:b/>
      <w:bCs/>
      <w:color w:val="365F91" w:themeColor="accent1" w:themeShade="BF"/>
      <w:sz w:val="24"/>
      <w:szCs w:val="20"/>
    </w:rPr>
  </w:style>
  <w:style w:type="paragraph" w:styleId="TDC2">
    <w:name w:val="toc 2"/>
    <w:basedOn w:val="Normal"/>
    <w:next w:val="Normal"/>
    <w:autoRedefine/>
    <w:uiPriority w:val="39"/>
    <w:unhideWhenUsed/>
    <w:qFormat/>
    <w:rsid w:val="006B3120"/>
    <w:pPr>
      <w:spacing w:before="120" w:after="120"/>
      <w:ind w:left="220"/>
      <w:jc w:val="left"/>
    </w:pPr>
    <w:rPr>
      <w:rFonts w:cstheme="minorHAnsi"/>
      <w:b/>
      <w:smallCaps/>
      <w:color w:val="4F81BD" w:themeColor="accent1"/>
      <w:sz w:val="22"/>
      <w:szCs w:val="20"/>
    </w:rPr>
  </w:style>
  <w:style w:type="paragraph" w:styleId="TDC3">
    <w:name w:val="toc 3"/>
    <w:basedOn w:val="Normal"/>
    <w:next w:val="Normal"/>
    <w:autoRedefine/>
    <w:uiPriority w:val="39"/>
    <w:unhideWhenUsed/>
    <w:qFormat/>
    <w:rsid w:val="006B3120"/>
    <w:pPr>
      <w:spacing w:after="0"/>
      <w:ind w:left="440"/>
      <w:jc w:val="left"/>
    </w:pPr>
    <w:rPr>
      <w:rFonts w:cstheme="minorHAnsi"/>
      <w:i/>
      <w:iCs/>
      <w:szCs w:val="20"/>
    </w:rPr>
  </w:style>
  <w:style w:type="paragraph" w:styleId="TDC4">
    <w:name w:val="toc 4"/>
    <w:basedOn w:val="Normal"/>
    <w:next w:val="Normal"/>
    <w:autoRedefine/>
    <w:uiPriority w:val="39"/>
    <w:unhideWhenUsed/>
    <w:rsid w:val="005C64D7"/>
    <w:pPr>
      <w:spacing w:after="0"/>
      <w:ind w:left="660"/>
      <w:jc w:val="left"/>
    </w:pPr>
    <w:rPr>
      <w:rFonts w:cstheme="minorHAnsi"/>
      <w:sz w:val="18"/>
      <w:szCs w:val="18"/>
    </w:rPr>
  </w:style>
  <w:style w:type="paragraph" w:styleId="TDC5">
    <w:name w:val="toc 5"/>
    <w:basedOn w:val="Normal"/>
    <w:next w:val="Normal"/>
    <w:autoRedefine/>
    <w:uiPriority w:val="39"/>
    <w:unhideWhenUsed/>
    <w:rsid w:val="005C64D7"/>
    <w:pPr>
      <w:spacing w:after="0"/>
      <w:ind w:left="880"/>
      <w:jc w:val="left"/>
    </w:pPr>
    <w:rPr>
      <w:rFonts w:cstheme="minorHAnsi"/>
      <w:sz w:val="18"/>
      <w:szCs w:val="18"/>
    </w:rPr>
  </w:style>
  <w:style w:type="paragraph" w:styleId="TDC6">
    <w:name w:val="toc 6"/>
    <w:basedOn w:val="Normal"/>
    <w:next w:val="Normal"/>
    <w:autoRedefine/>
    <w:uiPriority w:val="39"/>
    <w:unhideWhenUsed/>
    <w:rsid w:val="005C64D7"/>
    <w:pPr>
      <w:spacing w:after="0"/>
      <w:ind w:left="1100"/>
      <w:jc w:val="left"/>
    </w:pPr>
    <w:rPr>
      <w:rFonts w:cstheme="minorHAnsi"/>
      <w:sz w:val="18"/>
      <w:szCs w:val="18"/>
    </w:rPr>
  </w:style>
  <w:style w:type="paragraph" w:styleId="TDC7">
    <w:name w:val="toc 7"/>
    <w:basedOn w:val="Normal"/>
    <w:next w:val="Normal"/>
    <w:autoRedefine/>
    <w:uiPriority w:val="39"/>
    <w:unhideWhenUsed/>
    <w:rsid w:val="005C64D7"/>
    <w:pPr>
      <w:spacing w:after="0"/>
      <w:ind w:left="1320"/>
      <w:jc w:val="left"/>
    </w:pPr>
    <w:rPr>
      <w:rFonts w:cstheme="minorHAnsi"/>
      <w:sz w:val="18"/>
      <w:szCs w:val="18"/>
    </w:rPr>
  </w:style>
  <w:style w:type="paragraph" w:styleId="TDC8">
    <w:name w:val="toc 8"/>
    <w:basedOn w:val="Normal"/>
    <w:next w:val="Normal"/>
    <w:autoRedefine/>
    <w:uiPriority w:val="39"/>
    <w:unhideWhenUsed/>
    <w:rsid w:val="005C64D7"/>
    <w:pPr>
      <w:spacing w:after="0"/>
      <w:ind w:left="1540"/>
      <w:jc w:val="left"/>
    </w:pPr>
    <w:rPr>
      <w:rFonts w:cstheme="minorHAnsi"/>
      <w:sz w:val="18"/>
      <w:szCs w:val="18"/>
    </w:rPr>
  </w:style>
  <w:style w:type="paragraph" w:styleId="TDC9">
    <w:name w:val="toc 9"/>
    <w:basedOn w:val="Normal"/>
    <w:next w:val="Normal"/>
    <w:autoRedefine/>
    <w:uiPriority w:val="39"/>
    <w:unhideWhenUsed/>
    <w:rsid w:val="005C64D7"/>
    <w:pPr>
      <w:spacing w:after="0"/>
      <w:ind w:left="1760"/>
      <w:jc w:val="left"/>
    </w:pPr>
    <w:rPr>
      <w:rFonts w:cstheme="minorHAnsi"/>
      <w:sz w:val="18"/>
      <w:szCs w:val="18"/>
    </w:rPr>
  </w:style>
  <w:style w:type="paragraph" w:styleId="TtulodeTDC">
    <w:name w:val="TOC Heading"/>
    <w:basedOn w:val="Ttulo1"/>
    <w:next w:val="Normal"/>
    <w:uiPriority w:val="39"/>
    <w:unhideWhenUsed/>
    <w:qFormat/>
    <w:rsid w:val="005C64D7"/>
    <w:pPr>
      <w:jc w:val="left"/>
      <w:outlineLvl w:val="9"/>
    </w:pPr>
    <w:rPr>
      <w:lang w:val="es-ES"/>
    </w:rPr>
  </w:style>
  <w:style w:type="paragraph" w:styleId="Ttulo">
    <w:name w:val="Title"/>
    <w:basedOn w:val="Normal"/>
    <w:next w:val="Normal"/>
    <w:link w:val="TtuloCar"/>
    <w:uiPriority w:val="10"/>
    <w:qFormat/>
    <w:rsid w:val="008D11F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8D11F7"/>
    <w:rPr>
      <w:rFonts w:asciiTheme="majorHAnsi" w:eastAsiaTheme="majorEastAsia" w:hAnsiTheme="majorHAnsi" w:cstheme="majorBidi"/>
      <w:color w:val="17365D" w:themeColor="text2" w:themeShade="BF"/>
      <w:spacing w:val="5"/>
      <w:kern w:val="28"/>
      <w:sz w:val="52"/>
      <w:szCs w:val="52"/>
    </w:rPr>
  </w:style>
  <w:style w:type="character" w:styleId="nfasissutil">
    <w:name w:val="Subtle Emphasis"/>
    <w:basedOn w:val="Fuentedeprrafopredeter"/>
    <w:uiPriority w:val="19"/>
    <w:qFormat/>
    <w:rsid w:val="00BD6EFB"/>
    <w:rPr>
      <w:i/>
      <w:iCs/>
      <w:color w:val="000000" w:themeColor="text1"/>
    </w:rPr>
  </w:style>
  <w:style w:type="paragraph" w:styleId="Textonotaalfinal">
    <w:name w:val="endnote text"/>
    <w:basedOn w:val="Normal"/>
    <w:link w:val="TextonotaalfinalCar"/>
    <w:uiPriority w:val="99"/>
    <w:semiHidden/>
    <w:unhideWhenUsed/>
    <w:rsid w:val="00E301BF"/>
    <w:pPr>
      <w:spacing w:after="0" w:line="240" w:lineRule="auto"/>
    </w:pPr>
    <w:rPr>
      <w:szCs w:val="20"/>
    </w:rPr>
  </w:style>
  <w:style w:type="character" w:customStyle="1" w:styleId="TextonotaalfinalCar">
    <w:name w:val="Texto nota al final Car"/>
    <w:basedOn w:val="Fuentedeprrafopredeter"/>
    <w:link w:val="Textonotaalfinal"/>
    <w:uiPriority w:val="99"/>
    <w:semiHidden/>
    <w:rsid w:val="00E301BF"/>
    <w:rPr>
      <w:sz w:val="20"/>
      <w:szCs w:val="20"/>
    </w:rPr>
  </w:style>
  <w:style w:type="character" w:styleId="Refdenotaalfinal">
    <w:name w:val="endnote reference"/>
    <w:basedOn w:val="Fuentedeprrafopredeter"/>
    <w:uiPriority w:val="99"/>
    <w:semiHidden/>
    <w:unhideWhenUsed/>
    <w:rsid w:val="00E301BF"/>
    <w:rPr>
      <w:vertAlign w:val="superscript"/>
    </w:rPr>
  </w:style>
  <w:style w:type="table" w:styleId="Tablaconcuadrcula">
    <w:name w:val="Table Grid"/>
    <w:basedOn w:val="Tablanormal"/>
    <w:uiPriority w:val="59"/>
    <w:rsid w:val="001247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5459A4"/>
    <w:pPr>
      <w:pBdr>
        <w:bottom w:val="single" w:sz="4" w:space="4" w:color="4F81BD" w:themeColor="accent1"/>
      </w:pBdr>
      <w:spacing w:before="200" w:after="280"/>
      <w:ind w:left="709"/>
      <w:outlineLvl w:val="3"/>
    </w:pPr>
    <w:rPr>
      <w:b/>
      <w:bCs/>
      <w:i/>
      <w:iCs/>
      <w:color w:val="4F81BD" w:themeColor="accent1"/>
    </w:rPr>
  </w:style>
  <w:style w:type="character" w:customStyle="1" w:styleId="CitadestacadaCar">
    <w:name w:val="Cita destacada Car"/>
    <w:basedOn w:val="Fuentedeprrafopredeter"/>
    <w:link w:val="Citadestacada"/>
    <w:uiPriority w:val="30"/>
    <w:rsid w:val="005459A4"/>
    <w:rPr>
      <w:b/>
      <w:bCs/>
      <w:i/>
      <w:iCs/>
      <w:color w:val="4F81BD" w:themeColor="accent1"/>
    </w:rPr>
  </w:style>
  <w:style w:type="paragraph" w:styleId="Epgrafe">
    <w:name w:val="caption"/>
    <w:basedOn w:val="Normal"/>
    <w:next w:val="Normal"/>
    <w:uiPriority w:val="35"/>
    <w:unhideWhenUsed/>
    <w:qFormat/>
    <w:rsid w:val="000644B8"/>
    <w:pPr>
      <w:spacing w:line="240" w:lineRule="auto"/>
    </w:pPr>
    <w:rPr>
      <w:b/>
      <w:bCs/>
      <w:color w:val="4F81BD" w:themeColor="accent1"/>
      <w:sz w:val="18"/>
      <w:szCs w:val="18"/>
    </w:rPr>
  </w:style>
  <w:style w:type="paragraph" w:styleId="Tabladeilustraciones">
    <w:name w:val="table of figures"/>
    <w:basedOn w:val="Normal"/>
    <w:next w:val="Normal"/>
    <w:uiPriority w:val="99"/>
    <w:unhideWhenUsed/>
    <w:rsid w:val="000644B8"/>
    <w:pPr>
      <w:spacing w:after="0"/>
      <w:ind w:left="400" w:hanging="400"/>
      <w:jc w:val="left"/>
    </w:pPr>
    <w:rPr>
      <w:rFonts w:asciiTheme="minorHAnsi" w:hAnsiTheme="minorHAnsi" w:cstheme="minorHAnsi"/>
      <w:smallCaps/>
      <w:szCs w:val="20"/>
    </w:rPr>
  </w:style>
  <w:style w:type="character" w:styleId="Nmerodelnea">
    <w:name w:val="line number"/>
    <w:basedOn w:val="Fuentedeprrafopredeter"/>
    <w:uiPriority w:val="99"/>
    <w:semiHidden/>
    <w:unhideWhenUsed/>
    <w:rsid w:val="00E27293"/>
  </w:style>
  <w:style w:type="paragraph" w:styleId="Mapadeldocumento">
    <w:name w:val="Document Map"/>
    <w:basedOn w:val="Normal"/>
    <w:link w:val="MapadeldocumentoCar"/>
    <w:uiPriority w:val="99"/>
    <w:semiHidden/>
    <w:unhideWhenUsed/>
    <w:rsid w:val="00B542C0"/>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B542C0"/>
    <w:rPr>
      <w:rFonts w:ascii="Tahoma" w:hAnsi="Tahoma" w:cs="Tahoma"/>
      <w:sz w:val="16"/>
      <w:szCs w:val="16"/>
    </w:rPr>
  </w:style>
  <w:style w:type="paragraph" w:styleId="Cita">
    <w:name w:val="Quote"/>
    <w:basedOn w:val="Normal"/>
    <w:next w:val="Normal"/>
    <w:link w:val="CitaCar"/>
    <w:uiPriority w:val="29"/>
    <w:qFormat/>
    <w:rsid w:val="00917B31"/>
    <w:pPr>
      <w:ind w:left="992" w:right="284"/>
    </w:pPr>
    <w:rPr>
      <w:iCs/>
      <w:color w:val="000000" w:themeColor="text1"/>
      <w:sz w:val="18"/>
    </w:rPr>
  </w:style>
  <w:style w:type="character" w:customStyle="1" w:styleId="CitaCar">
    <w:name w:val="Cita Car"/>
    <w:basedOn w:val="Fuentedeprrafopredeter"/>
    <w:link w:val="Cita"/>
    <w:uiPriority w:val="29"/>
    <w:rsid w:val="00917B31"/>
    <w:rPr>
      <w:iCs/>
      <w:color w:val="000000" w:themeColor="text1"/>
      <w:sz w:val="18"/>
    </w:rPr>
  </w:style>
  <w:style w:type="character" w:styleId="Textodelmarcadordeposicin">
    <w:name w:val="Placeholder Text"/>
    <w:basedOn w:val="Fuentedeprrafopredeter"/>
    <w:uiPriority w:val="99"/>
    <w:semiHidden/>
    <w:rsid w:val="005A696E"/>
    <w:rPr>
      <w:color w:val="808080"/>
    </w:rPr>
  </w:style>
  <w:style w:type="character" w:styleId="Hipervnculovisitado">
    <w:name w:val="FollowedHyperlink"/>
    <w:basedOn w:val="Fuentedeprrafopredeter"/>
    <w:uiPriority w:val="99"/>
    <w:semiHidden/>
    <w:unhideWhenUsed/>
    <w:rsid w:val="005546A3"/>
    <w:rPr>
      <w:color w:val="800080" w:themeColor="followedHyperlink"/>
      <w:u w:val="single"/>
    </w:rPr>
  </w:style>
  <w:style w:type="paragraph" w:styleId="Bibliografa">
    <w:name w:val="Bibliography"/>
    <w:basedOn w:val="Normal"/>
    <w:next w:val="Normal"/>
    <w:uiPriority w:val="37"/>
    <w:unhideWhenUsed/>
    <w:rsid w:val="003D391E"/>
    <w:pPr>
      <w:ind w:left="709" w:hanging="709"/>
    </w:pPr>
    <w:rPr>
      <w:rFonts w:eastAsia="Calibri" w:cs="Times New Roman"/>
      <w:lang w:val="es-ES"/>
    </w:rPr>
  </w:style>
  <w:style w:type="paragraph" w:customStyle="1" w:styleId="xl64">
    <w:name w:val="xl64"/>
    <w:basedOn w:val="Normal"/>
    <w:rsid w:val="00FD4052"/>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65">
    <w:name w:val="xl65"/>
    <w:basedOn w:val="Normal"/>
    <w:rsid w:val="00FD4052"/>
    <w:pPr>
      <w:spacing w:before="100" w:beforeAutospacing="1" w:after="100" w:afterAutospacing="1" w:line="240" w:lineRule="auto"/>
      <w:jc w:val="left"/>
      <w:textAlignment w:val="center"/>
    </w:pPr>
    <w:rPr>
      <w:rFonts w:ascii="Times New Roman" w:eastAsia="Times New Roman" w:hAnsi="Times New Roman" w:cs="Times New Roman"/>
      <w:sz w:val="24"/>
      <w:szCs w:val="24"/>
      <w:lang w:eastAsia="es-EC"/>
    </w:rPr>
  </w:style>
  <w:style w:type="paragraph" w:customStyle="1" w:styleId="xl66">
    <w:name w:val="xl66"/>
    <w:basedOn w:val="Normal"/>
    <w:rsid w:val="00FD4052"/>
    <w:pPr>
      <w:pBdr>
        <w:top w:val="single" w:sz="8" w:space="0" w:color="auto"/>
        <w:left w:val="single" w:sz="8" w:space="0" w:color="auto"/>
        <w:right w:val="single" w:sz="8" w:space="0" w:color="auto"/>
      </w:pBdr>
      <w:shd w:val="clear" w:color="000000" w:fill="244061"/>
      <w:spacing w:before="100" w:beforeAutospacing="1" w:after="100" w:afterAutospacing="1" w:line="240" w:lineRule="auto"/>
      <w:jc w:val="center"/>
      <w:textAlignment w:val="center"/>
    </w:pPr>
    <w:rPr>
      <w:rFonts w:eastAsia="Times New Roman" w:cs="Arial"/>
      <w:b/>
      <w:bCs/>
      <w:color w:val="FFFFFF"/>
      <w:sz w:val="16"/>
      <w:szCs w:val="16"/>
      <w:lang w:eastAsia="es-EC"/>
    </w:rPr>
  </w:style>
  <w:style w:type="paragraph" w:customStyle="1" w:styleId="xl67">
    <w:name w:val="xl67"/>
    <w:basedOn w:val="Normal"/>
    <w:rsid w:val="00FD4052"/>
    <w:pPr>
      <w:pBdr>
        <w:top w:val="single" w:sz="8" w:space="0" w:color="auto"/>
        <w:right w:val="single" w:sz="8" w:space="0" w:color="auto"/>
      </w:pBdr>
      <w:shd w:val="clear" w:color="000000" w:fill="244061"/>
      <w:spacing w:before="100" w:beforeAutospacing="1" w:after="100" w:afterAutospacing="1" w:line="240" w:lineRule="auto"/>
      <w:jc w:val="left"/>
      <w:textAlignment w:val="center"/>
    </w:pPr>
    <w:rPr>
      <w:rFonts w:eastAsia="Times New Roman" w:cs="Arial"/>
      <w:b/>
      <w:bCs/>
      <w:color w:val="FFFFFF"/>
      <w:sz w:val="16"/>
      <w:szCs w:val="16"/>
      <w:lang w:eastAsia="es-EC"/>
    </w:rPr>
  </w:style>
  <w:style w:type="paragraph" w:customStyle="1" w:styleId="xl68">
    <w:name w:val="xl68"/>
    <w:basedOn w:val="Normal"/>
    <w:rsid w:val="00FD4052"/>
    <w:pPr>
      <w:pBdr>
        <w:top w:val="single" w:sz="8" w:space="0" w:color="auto"/>
        <w:right w:val="single" w:sz="8" w:space="0" w:color="auto"/>
      </w:pBdr>
      <w:shd w:val="clear" w:color="000000" w:fill="244061"/>
      <w:spacing w:before="100" w:beforeAutospacing="1" w:after="100" w:afterAutospacing="1" w:line="240" w:lineRule="auto"/>
      <w:jc w:val="center"/>
      <w:textAlignment w:val="center"/>
    </w:pPr>
    <w:rPr>
      <w:rFonts w:eastAsia="Times New Roman" w:cs="Arial"/>
      <w:b/>
      <w:bCs/>
      <w:color w:val="FFFFFF"/>
      <w:sz w:val="16"/>
      <w:szCs w:val="16"/>
      <w:lang w:eastAsia="es-EC"/>
    </w:rPr>
  </w:style>
  <w:style w:type="paragraph" w:customStyle="1" w:styleId="xl69">
    <w:name w:val="xl69"/>
    <w:basedOn w:val="Normal"/>
    <w:rsid w:val="00FD4052"/>
    <w:pPr>
      <w:pBdr>
        <w:left w:val="single" w:sz="8" w:space="0" w:color="auto"/>
      </w:pBdr>
      <w:shd w:val="clear" w:color="000000" w:fill="244061"/>
      <w:spacing w:before="100" w:beforeAutospacing="1" w:after="100" w:afterAutospacing="1" w:line="240" w:lineRule="auto"/>
      <w:jc w:val="center"/>
      <w:textAlignment w:val="center"/>
    </w:pPr>
    <w:rPr>
      <w:rFonts w:eastAsia="Times New Roman" w:cs="Arial"/>
      <w:b/>
      <w:bCs/>
      <w:color w:val="FFFFFF"/>
      <w:sz w:val="16"/>
      <w:szCs w:val="16"/>
      <w:lang w:eastAsia="es-EC"/>
    </w:rPr>
  </w:style>
  <w:style w:type="paragraph" w:customStyle="1" w:styleId="xl70">
    <w:name w:val="xl70"/>
    <w:basedOn w:val="Normal"/>
    <w:rsid w:val="00FD4052"/>
    <w:pPr>
      <w:shd w:val="clear" w:color="000000" w:fill="244061"/>
      <w:spacing w:before="100" w:beforeAutospacing="1" w:after="100" w:afterAutospacing="1" w:line="240" w:lineRule="auto"/>
      <w:jc w:val="center"/>
      <w:textAlignment w:val="center"/>
    </w:pPr>
    <w:rPr>
      <w:rFonts w:eastAsia="Times New Roman" w:cs="Arial"/>
      <w:b/>
      <w:bCs/>
      <w:color w:val="FFFFFF"/>
      <w:sz w:val="16"/>
      <w:szCs w:val="16"/>
      <w:lang w:eastAsia="es-EC"/>
    </w:rPr>
  </w:style>
  <w:style w:type="paragraph" w:customStyle="1" w:styleId="xl71">
    <w:name w:val="xl71"/>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8"/>
      <w:szCs w:val="18"/>
      <w:lang w:eastAsia="es-EC"/>
    </w:rPr>
  </w:style>
  <w:style w:type="paragraph" w:customStyle="1" w:styleId="xl72">
    <w:name w:val="xl72"/>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es-EC"/>
    </w:rPr>
  </w:style>
  <w:style w:type="paragraph" w:customStyle="1" w:styleId="xl73">
    <w:name w:val="xl73"/>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74">
    <w:name w:val="xl74"/>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18"/>
      <w:szCs w:val="18"/>
      <w:lang w:eastAsia="es-EC"/>
    </w:rPr>
  </w:style>
  <w:style w:type="paragraph" w:customStyle="1" w:styleId="xl75">
    <w:name w:val="xl75"/>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18"/>
      <w:szCs w:val="18"/>
      <w:lang w:eastAsia="es-EC"/>
    </w:rPr>
  </w:style>
  <w:style w:type="paragraph" w:customStyle="1" w:styleId="xl76">
    <w:name w:val="xl76"/>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18"/>
      <w:szCs w:val="18"/>
      <w:lang w:eastAsia="es-EC"/>
    </w:rPr>
  </w:style>
  <w:style w:type="paragraph" w:customStyle="1" w:styleId="xl77">
    <w:name w:val="xl77"/>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18"/>
      <w:szCs w:val="18"/>
      <w:lang w:eastAsia="es-EC"/>
    </w:rPr>
  </w:style>
  <w:style w:type="paragraph" w:customStyle="1" w:styleId="xl78">
    <w:name w:val="xl78"/>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16"/>
      <w:szCs w:val="16"/>
      <w:lang w:eastAsia="es-EC"/>
    </w:rPr>
  </w:style>
  <w:style w:type="paragraph" w:customStyle="1" w:styleId="xl79">
    <w:name w:val="xl79"/>
    <w:basedOn w:val="Normal"/>
    <w:rsid w:val="00FD405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16"/>
      <w:szCs w:val="16"/>
      <w:lang w:eastAsia="es-EC"/>
    </w:rPr>
  </w:style>
  <w:style w:type="character" w:customStyle="1" w:styleId="st">
    <w:name w:val="st"/>
    <w:basedOn w:val="Fuentedeprrafopredeter"/>
    <w:rsid w:val="00CA7D27"/>
  </w:style>
  <w:style w:type="table" w:customStyle="1" w:styleId="Tabladecuadrcula5oscura-nfasis51">
    <w:name w:val="Tabla de cuadrícula 5 oscura - Énfasis 51"/>
    <w:basedOn w:val="Tablanormal"/>
    <w:uiPriority w:val="50"/>
    <w:rsid w:val="007D2C2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ladecuadrcula1clara-nfasis51">
    <w:name w:val="Tabla de cuadrícula 1 clara - Énfasis 51"/>
    <w:basedOn w:val="Tablanormal"/>
    <w:uiPriority w:val="46"/>
    <w:rsid w:val="007D2C29"/>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Tabladelista3-nfasis11">
    <w:name w:val="Tabla de lista 3 - Énfasis 11"/>
    <w:basedOn w:val="Tablanormal"/>
    <w:uiPriority w:val="48"/>
    <w:rsid w:val="007D2C2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Tabladelista7concolores-nfasis51">
    <w:name w:val="Tabla de lista 7 con colores - Énfasis 51"/>
    <w:basedOn w:val="Tablanormal"/>
    <w:uiPriority w:val="52"/>
    <w:rsid w:val="007D2C29"/>
    <w:pPr>
      <w:spacing w:after="0"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lista3-nfasis51">
    <w:name w:val="Tabla de lista 3 - Énfasis 51"/>
    <w:basedOn w:val="Tablanormal"/>
    <w:uiPriority w:val="48"/>
    <w:rsid w:val="007D2C2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Tabladecuadrcula6concolores-nfasis11">
    <w:name w:val="Tabla de cuadrícula 6 con colores - Énfasis 11"/>
    <w:basedOn w:val="Tablanormal"/>
    <w:uiPriority w:val="51"/>
    <w:rsid w:val="007D2C29"/>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Default">
    <w:name w:val="Default"/>
    <w:rsid w:val="00542BF2"/>
    <w:pPr>
      <w:autoSpaceDE w:val="0"/>
      <w:autoSpaceDN w:val="0"/>
      <w:adjustRightInd w:val="0"/>
      <w:spacing w:after="0" w:line="240" w:lineRule="auto"/>
    </w:pPr>
    <w:rPr>
      <w:rFonts w:ascii="Times New Roman PSMT" w:hAnsi="Times New Roman PSMT" w:cs="Times New Roman PSMT"/>
      <w:color w:val="000000"/>
      <w:sz w:val="24"/>
      <w:szCs w:val="24"/>
    </w:rPr>
  </w:style>
  <w:style w:type="table" w:customStyle="1" w:styleId="Tabladecuadrcula5oscura-nfasis11">
    <w:name w:val="Tabla de cuadrícula 5 oscura - Énfasis 11"/>
    <w:basedOn w:val="Tablanormal"/>
    <w:uiPriority w:val="50"/>
    <w:rsid w:val="004D27D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adecuadrcula4-nfasis11">
    <w:name w:val="Tabla de cuadrícula 4 - Énfasis 11"/>
    <w:basedOn w:val="Tablanormal"/>
    <w:uiPriority w:val="49"/>
    <w:rsid w:val="004D27D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intextbold">
    <w:name w:val="maintextbold"/>
    <w:basedOn w:val="Fuentedeprrafopredeter"/>
    <w:rsid w:val="00052ADE"/>
  </w:style>
  <w:style w:type="paragraph" w:styleId="NormalWeb">
    <w:name w:val="Normal (Web)"/>
    <w:basedOn w:val="Normal"/>
    <w:uiPriority w:val="99"/>
    <w:unhideWhenUsed/>
    <w:rsid w:val="00052ADE"/>
    <w:pPr>
      <w:spacing w:before="100" w:beforeAutospacing="1" w:after="100" w:afterAutospacing="1" w:line="240" w:lineRule="auto"/>
      <w:jc w:val="left"/>
    </w:pPr>
    <w:rPr>
      <w:rFonts w:ascii="Times New Roman" w:eastAsia="Times New Roman" w:hAnsi="Times New Roman" w:cs="Times New Roman"/>
      <w:sz w:val="24"/>
      <w:szCs w:val="24"/>
      <w:lang w:eastAsia="es-EC"/>
    </w:rPr>
  </w:style>
  <w:style w:type="character" w:customStyle="1" w:styleId="titppal">
    <w:name w:val="titppal"/>
    <w:basedOn w:val="Fuentedeprrafopredeter"/>
    <w:rsid w:val="00826C90"/>
  </w:style>
  <w:style w:type="character" w:styleId="nfasis">
    <w:name w:val="Emphasis"/>
    <w:basedOn w:val="Fuentedeprrafopredeter"/>
    <w:uiPriority w:val="20"/>
    <w:qFormat/>
    <w:rsid w:val="0071738A"/>
    <w:rPr>
      <w:i/>
      <w:iCs/>
    </w:rPr>
  </w:style>
  <w:style w:type="table" w:customStyle="1" w:styleId="Tabladecuadrcula4-nfasis111">
    <w:name w:val="Tabla de cuadrícula 4 - Énfasis 111"/>
    <w:basedOn w:val="Tablanormal"/>
    <w:uiPriority w:val="49"/>
    <w:rsid w:val="00104EB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Light">
    <w:name w:val="Grid Table Light"/>
    <w:basedOn w:val="Tablanormal"/>
    <w:uiPriority w:val="40"/>
    <w:rsid w:val="008B2C9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5">
    <w:name w:val="Plain Table 5"/>
    <w:basedOn w:val="Tablanormal"/>
    <w:uiPriority w:val="45"/>
    <w:rsid w:val="008B2C9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
    <w:name w:val="Plain Table 3"/>
    <w:basedOn w:val="Tablanormal"/>
    <w:uiPriority w:val="43"/>
    <w:rsid w:val="008B2C9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Accent6">
    <w:name w:val="Grid Table 1 Light Accent 6"/>
    <w:basedOn w:val="Tablanormal"/>
    <w:uiPriority w:val="46"/>
    <w:rsid w:val="008B2C99"/>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styleId="Textoindependiente">
    <w:name w:val="Body Text"/>
    <w:basedOn w:val="Normal"/>
    <w:link w:val="TextoindependienteCar"/>
    <w:rsid w:val="00E7209D"/>
    <w:pPr>
      <w:spacing w:after="0" w:line="240" w:lineRule="auto"/>
    </w:pPr>
    <w:rPr>
      <w:rFonts w:eastAsia="Times New Roman" w:cs="Times New Roman"/>
      <w:sz w:val="24"/>
      <w:szCs w:val="24"/>
      <w:lang w:val="es-ES" w:eastAsia="es-ES"/>
    </w:rPr>
  </w:style>
  <w:style w:type="character" w:customStyle="1" w:styleId="TextoindependienteCar">
    <w:name w:val="Texto independiente Car"/>
    <w:basedOn w:val="Fuentedeprrafopredeter"/>
    <w:link w:val="Textoindependiente"/>
    <w:rsid w:val="00E7209D"/>
    <w:rPr>
      <w:rFonts w:ascii="Arial" w:eastAsia="Times New Roman" w:hAnsi="Arial" w:cs="Times New Roman"/>
      <w:sz w:val="24"/>
      <w:szCs w:val="24"/>
      <w:lang w:val="es-ES" w:eastAsia="es-ES"/>
    </w:rPr>
  </w:style>
  <w:style w:type="table" w:styleId="Cuadrculaclara-nfasis1">
    <w:name w:val="Light Grid Accent 1"/>
    <w:basedOn w:val="Tablanormal"/>
    <w:uiPriority w:val="62"/>
    <w:rsid w:val="00CA6B23"/>
    <w:pPr>
      <w:spacing w:after="0" w:line="240" w:lineRule="auto"/>
    </w:pPr>
    <w:rPr>
      <w:rFonts w:ascii="Calibri" w:eastAsia="Calibri" w:hAnsi="Calibri" w:cs="Times New Roman"/>
      <w:sz w:val="20"/>
      <w:szCs w:val="20"/>
      <w:lang w:eastAsia="es-EC"/>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Cuadrculaclara-nfasis111">
    <w:name w:val="Cuadrícula clara - Énfasis 111"/>
    <w:basedOn w:val="Tablanormal"/>
    <w:next w:val="Cuadrculaclara-nfasis1"/>
    <w:uiPriority w:val="62"/>
    <w:rsid w:val="0000114C"/>
    <w:pPr>
      <w:spacing w:after="0" w:line="240" w:lineRule="auto"/>
    </w:pPr>
    <w:rPr>
      <w:rFonts w:ascii="Calibri" w:eastAsia="Calibri" w:hAnsi="Calibri" w:cs="Times New Roman"/>
      <w:sz w:val="20"/>
      <w:szCs w:val="20"/>
      <w:lang w:eastAsia="es-EC"/>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extoindependienteprimerasangra">
    <w:name w:val="Body Text First Indent"/>
    <w:basedOn w:val="Textoindependiente"/>
    <w:link w:val="TextoindependienteprimerasangraCar"/>
    <w:rsid w:val="00510153"/>
    <w:pPr>
      <w:spacing w:after="120"/>
      <w:ind w:firstLine="210"/>
      <w:jc w:val="left"/>
    </w:pPr>
    <w:rPr>
      <w:rFonts w:ascii="Times New Roman" w:hAnsi="Times New Roman"/>
      <w:szCs w:val="20"/>
      <w:lang w:val="es-ES_tradnl" w:eastAsia="en-US"/>
    </w:rPr>
  </w:style>
  <w:style w:type="character" w:customStyle="1" w:styleId="TextoindependienteprimerasangraCar">
    <w:name w:val="Texto independiente primera sangría Car"/>
    <w:basedOn w:val="TextoindependienteCar"/>
    <w:link w:val="Textoindependienteprimerasangra"/>
    <w:rsid w:val="00510153"/>
    <w:rPr>
      <w:rFonts w:ascii="Times New Roman" w:eastAsia="Times New Roman" w:hAnsi="Times New Roman" w:cs="Times New Roman"/>
      <w:sz w:val="24"/>
      <w:szCs w:val="20"/>
      <w:lang w:val="es-ES_tradnl" w:eastAsia="es-ES"/>
    </w:rPr>
  </w:style>
  <w:style w:type="paragraph" w:styleId="Textoindependiente3">
    <w:name w:val="Body Text 3"/>
    <w:basedOn w:val="Normal"/>
    <w:link w:val="Textoindependiente3Car"/>
    <w:uiPriority w:val="99"/>
    <w:semiHidden/>
    <w:unhideWhenUsed/>
    <w:rsid w:val="00623096"/>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623096"/>
    <w:rPr>
      <w:rFonts w:ascii="Arial" w:hAnsi="Arial"/>
      <w:sz w:val="16"/>
      <w:szCs w:val="16"/>
    </w:rPr>
  </w:style>
  <w:style w:type="paragraph" w:customStyle="1" w:styleId="toa">
    <w:name w:val="toa"/>
    <w:basedOn w:val="Normal"/>
    <w:uiPriority w:val="99"/>
    <w:rsid w:val="00080151"/>
    <w:pPr>
      <w:tabs>
        <w:tab w:val="left" w:pos="9000"/>
        <w:tab w:val="right" w:pos="9360"/>
      </w:tabs>
      <w:suppressAutoHyphens/>
      <w:spacing w:after="0" w:line="240" w:lineRule="auto"/>
      <w:jc w:val="left"/>
    </w:pPr>
    <w:rPr>
      <w:rFonts w:eastAsia="Times New Roman" w:cs="Times New Roman"/>
      <w:sz w:val="24"/>
      <w:szCs w:val="20"/>
      <w:lang w:val="en-US" w:eastAsia="es-ES"/>
    </w:rPr>
  </w:style>
  <w:style w:type="paragraph" w:customStyle="1" w:styleId="ENIGHURTexto">
    <w:name w:val="ENIGHUR Texto"/>
    <w:basedOn w:val="Normal"/>
    <w:qFormat/>
    <w:rsid w:val="00080151"/>
    <w:pPr>
      <w:spacing w:after="0" w:line="240" w:lineRule="auto"/>
    </w:pPr>
    <w:rPr>
      <w:rFonts w:eastAsia="Times New Roman" w:cs="Arial"/>
      <w:sz w:val="22"/>
      <w:lang w:eastAsia="es-ES"/>
    </w:rPr>
  </w:style>
  <w:style w:type="paragraph" w:styleId="Textoindependiente2">
    <w:name w:val="Body Text 2"/>
    <w:basedOn w:val="Normal"/>
    <w:link w:val="Textoindependiente2Car"/>
    <w:rsid w:val="00B77156"/>
    <w:pPr>
      <w:tabs>
        <w:tab w:val="left" w:pos="191"/>
      </w:tabs>
      <w:spacing w:after="0" w:line="240" w:lineRule="auto"/>
      <w:ind w:left="281" w:hanging="281"/>
    </w:pPr>
    <w:rPr>
      <w:rFonts w:ascii="Times New Roman" w:eastAsia="Times New Roman" w:hAnsi="Times New Roman" w:cs="Times New Roman"/>
      <w:szCs w:val="20"/>
      <w:lang w:val="es-ES_tradnl"/>
    </w:rPr>
  </w:style>
  <w:style w:type="character" w:customStyle="1" w:styleId="Textoindependiente2Car">
    <w:name w:val="Texto independiente 2 Car"/>
    <w:basedOn w:val="Fuentedeprrafopredeter"/>
    <w:link w:val="Textoindependiente2"/>
    <w:rsid w:val="00B77156"/>
    <w:rPr>
      <w:rFonts w:ascii="Times New Roman" w:eastAsia="Times New Roman" w:hAnsi="Times New Roman" w:cs="Times New Roman"/>
      <w:sz w:val="20"/>
      <w:szCs w:val="20"/>
      <w:lang w:val="es-ES_tradnl"/>
    </w:rPr>
  </w:style>
  <w:style w:type="paragraph" w:customStyle="1" w:styleId="Articulo">
    <w:name w:val="Articulo"/>
    <w:rsid w:val="00B77156"/>
    <w:pPr>
      <w:widowControl w:val="0"/>
      <w:autoSpaceDE w:val="0"/>
      <w:autoSpaceDN w:val="0"/>
      <w:adjustRightInd w:val="0"/>
      <w:spacing w:after="0" w:line="240" w:lineRule="auto"/>
      <w:jc w:val="both"/>
    </w:pPr>
    <w:rPr>
      <w:rFonts w:ascii="Tahoma" w:eastAsia="Times New Roman" w:hAnsi="Tahoma" w:cs="Tahoma"/>
      <w:color w:val="000000"/>
      <w:sz w:val="20"/>
      <w:szCs w:val="20"/>
      <w:lang w:eastAsia="es-EC"/>
    </w:rPr>
  </w:style>
  <w:style w:type="paragraph" w:customStyle="1" w:styleId="Prrafodelista1">
    <w:name w:val="Párrafo de lista1"/>
    <w:basedOn w:val="Normal"/>
    <w:rsid w:val="00B77156"/>
    <w:pPr>
      <w:ind w:left="720"/>
      <w:contextualSpacing/>
      <w:jc w:val="left"/>
    </w:pPr>
    <w:rPr>
      <w:rFonts w:ascii="Calibri" w:eastAsia="Times New Roman" w:hAnsi="Calibri" w:cs="Calibri"/>
      <w:sz w:val="22"/>
      <w:lang w:val="es-ES"/>
    </w:rPr>
  </w:style>
  <w:style w:type="paragraph" w:styleId="Revisin">
    <w:name w:val="Revision"/>
    <w:hidden/>
    <w:uiPriority w:val="99"/>
    <w:semiHidden/>
    <w:rsid w:val="001A62C4"/>
    <w:pPr>
      <w:spacing w:after="0" w:line="240" w:lineRule="auto"/>
    </w:pPr>
    <w:rPr>
      <w:rFonts w:ascii="Arial" w:hAnsi="Arial"/>
      <w:sz w:val="20"/>
    </w:rPr>
  </w:style>
  <w:style w:type="character" w:customStyle="1" w:styleId="ilfuvd">
    <w:name w:val="ilfuvd"/>
    <w:basedOn w:val="Fuentedeprrafopredeter"/>
    <w:rsid w:val="00C51E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1458">
      <w:bodyDiv w:val="1"/>
      <w:marLeft w:val="0"/>
      <w:marRight w:val="0"/>
      <w:marTop w:val="0"/>
      <w:marBottom w:val="0"/>
      <w:divBdr>
        <w:top w:val="none" w:sz="0" w:space="0" w:color="auto"/>
        <w:left w:val="none" w:sz="0" w:space="0" w:color="auto"/>
        <w:bottom w:val="none" w:sz="0" w:space="0" w:color="auto"/>
        <w:right w:val="none" w:sz="0" w:space="0" w:color="auto"/>
      </w:divBdr>
    </w:div>
    <w:div w:id="13844073">
      <w:bodyDiv w:val="1"/>
      <w:marLeft w:val="0"/>
      <w:marRight w:val="0"/>
      <w:marTop w:val="0"/>
      <w:marBottom w:val="0"/>
      <w:divBdr>
        <w:top w:val="none" w:sz="0" w:space="0" w:color="auto"/>
        <w:left w:val="none" w:sz="0" w:space="0" w:color="auto"/>
        <w:bottom w:val="none" w:sz="0" w:space="0" w:color="auto"/>
        <w:right w:val="none" w:sz="0" w:space="0" w:color="auto"/>
      </w:divBdr>
    </w:div>
    <w:div w:id="40057856">
      <w:bodyDiv w:val="1"/>
      <w:marLeft w:val="0"/>
      <w:marRight w:val="0"/>
      <w:marTop w:val="0"/>
      <w:marBottom w:val="0"/>
      <w:divBdr>
        <w:top w:val="none" w:sz="0" w:space="0" w:color="auto"/>
        <w:left w:val="none" w:sz="0" w:space="0" w:color="auto"/>
        <w:bottom w:val="none" w:sz="0" w:space="0" w:color="auto"/>
        <w:right w:val="none" w:sz="0" w:space="0" w:color="auto"/>
      </w:divBdr>
    </w:div>
    <w:div w:id="41904127">
      <w:bodyDiv w:val="1"/>
      <w:marLeft w:val="0"/>
      <w:marRight w:val="0"/>
      <w:marTop w:val="0"/>
      <w:marBottom w:val="0"/>
      <w:divBdr>
        <w:top w:val="none" w:sz="0" w:space="0" w:color="auto"/>
        <w:left w:val="none" w:sz="0" w:space="0" w:color="auto"/>
        <w:bottom w:val="none" w:sz="0" w:space="0" w:color="auto"/>
        <w:right w:val="none" w:sz="0" w:space="0" w:color="auto"/>
      </w:divBdr>
    </w:div>
    <w:div w:id="74939194">
      <w:bodyDiv w:val="1"/>
      <w:marLeft w:val="0"/>
      <w:marRight w:val="0"/>
      <w:marTop w:val="0"/>
      <w:marBottom w:val="0"/>
      <w:divBdr>
        <w:top w:val="none" w:sz="0" w:space="0" w:color="auto"/>
        <w:left w:val="none" w:sz="0" w:space="0" w:color="auto"/>
        <w:bottom w:val="none" w:sz="0" w:space="0" w:color="auto"/>
        <w:right w:val="none" w:sz="0" w:space="0" w:color="auto"/>
      </w:divBdr>
    </w:div>
    <w:div w:id="128522617">
      <w:bodyDiv w:val="1"/>
      <w:marLeft w:val="0"/>
      <w:marRight w:val="0"/>
      <w:marTop w:val="0"/>
      <w:marBottom w:val="0"/>
      <w:divBdr>
        <w:top w:val="none" w:sz="0" w:space="0" w:color="auto"/>
        <w:left w:val="none" w:sz="0" w:space="0" w:color="auto"/>
        <w:bottom w:val="none" w:sz="0" w:space="0" w:color="auto"/>
        <w:right w:val="none" w:sz="0" w:space="0" w:color="auto"/>
      </w:divBdr>
    </w:div>
    <w:div w:id="158232899">
      <w:bodyDiv w:val="1"/>
      <w:marLeft w:val="0"/>
      <w:marRight w:val="0"/>
      <w:marTop w:val="0"/>
      <w:marBottom w:val="0"/>
      <w:divBdr>
        <w:top w:val="none" w:sz="0" w:space="0" w:color="auto"/>
        <w:left w:val="none" w:sz="0" w:space="0" w:color="auto"/>
        <w:bottom w:val="none" w:sz="0" w:space="0" w:color="auto"/>
        <w:right w:val="none" w:sz="0" w:space="0" w:color="auto"/>
      </w:divBdr>
    </w:div>
    <w:div w:id="181600387">
      <w:bodyDiv w:val="1"/>
      <w:marLeft w:val="0"/>
      <w:marRight w:val="0"/>
      <w:marTop w:val="0"/>
      <w:marBottom w:val="0"/>
      <w:divBdr>
        <w:top w:val="none" w:sz="0" w:space="0" w:color="auto"/>
        <w:left w:val="none" w:sz="0" w:space="0" w:color="auto"/>
        <w:bottom w:val="none" w:sz="0" w:space="0" w:color="auto"/>
        <w:right w:val="none" w:sz="0" w:space="0" w:color="auto"/>
      </w:divBdr>
    </w:div>
    <w:div w:id="188299494">
      <w:bodyDiv w:val="1"/>
      <w:marLeft w:val="0"/>
      <w:marRight w:val="0"/>
      <w:marTop w:val="0"/>
      <w:marBottom w:val="0"/>
      <w:divBdr>
        <w:top w:val="none" w:sz="0" w:space="0" w:color="auto"/>
        <w:left w:val="none" w:sz="0" w:space="0" w:color="auto"/>
        <w:bottom w:val="none" w:sz="0" w:space="0" w:color="auto"/>
        <w:right w:val="none" w:sz="0" w:space="0" w:color="auto"/>
      </w:divBdr>
      <w:divsChild>
        <w:div w:id="1289823963">
          <w:marLeft w:val="547"/>
          <w:marRight w:val="0"/>
          <w:marTop w:val="0"/>
          <w:marBottom w:val="0"/>
          <w:divBdr>
            <w:top w:val="none" w:sz="0" w:space="0" w:color="auto"/>
            <w:left w:val="none" w:sz="0" w:space="0" w:color="auto"/>
            <w:bottom w:val="none" w:sz="0" w:space="0" w:color="auto"/>
            <w:right w:val="none" w:sz="0" w:space="0" w:color="auto"/>
          </w:divBdr>
        </w:div>
        <w:div w:id="2046716077">
          <w:marLeft w:val="1166"/>
          <w:marRight w:val="0"/>
          <w:marTop w:val="0"/>
          <w:marBottom w:val="0"/>
          <w:divBdr>
            <w:top w:val="none" w:sz="0" w:space="0" w:color="auto"/>
            <w:left w:val="none" w:sz="0" w:space="0" w:color="auto"/>
            <w:bottom w:val="none" w:sz="0" w:space="0" w:color="auto"/>
            <w:right w:val="none" w:sz="0" w:space="0" w:color="auto"/>
          </w:divBdr>
        </w:div>
        <w:div w:id="624383316">
          <w:marLeft w:val="547"/>
          <w:marRight w:val="0"/>
          <w:marTop w:val="0"/>
          <w:marBottom w:val="0"/>
          <w:divBdr>
            <w:top w:val="none" w:sz="0" w:space="0" w:color="auto"/>
            <w:left w:val="none" w:sz="0" w:space="0" w:color="auto"/>
            <w:bottom w:val="none" w:sz="0" w:space="0" w:color="auto"/>
            <w:right w:val="none" w:sz="0" w:space="0" w:color="auto"/>
          </w:divBdr>
        </w:div>
        <w:div w:id="776102849">
          <w:marLeft w:val="1166"/>
          <w:marRight w:val="0"/>
          <w:marTop w:val="0"/>
          <w:marBottom w:val="0"/>
          <w:divBdr>
            <w:top w:val="none" w:sz="0" w:space="0" w:color="auto"/>
            <w:left w:val="none" w:sz="0" w:space="0" w:color="auto"/>
            <w:bottom w:val="none" w:sz="0" w:space="0" w:color="auto"/>
            <w:right w:val="none" w:sz="0" w:space="0" w:color="auto"/>
          </w:divBdr>
        </w:div>
        <w:div w:id="274335579">
          <w:marLeft w:val="1166"/>
          <w:marRight w:val="0"/>
          <w:marTop w:val="0"/>
          <w:marBottom w:val="0"/>
          <w:divBdr>
            <w:top w:val="none" w:sz="0" w:space="0" w:color="auto"/>
            <w:left w:val="none" w:sz="0" w:space="0" w:color="auto"/>
            <w:bottom w:val="none" w:sz="0" w:space="0" w:color="auto"/>
            <w:right w:val="none" w:sz="0" w:space="0" w:color="auto"/>
          </w:divBdr>
        </w:div>
        <w:div w:id="1605308867">
          <w:marLeft w:val="1166"/>
          <w:marRight w:val="0"/>
          <w:marTop w:val="0"/>
          <w:marBottom w:val="0"/>
          <w:divBdr>
            <w:top w:val="none" w:sz="0" w:space="0" w:color="auto"/>
            <w:left w:val="none" w:sz="0" w:space="0" w:color="auto"/>
            <w:bottom w:val="none" w:sz="0" w:space="0" w:color="auto"/>
            <w:right w:val="none" w:sz="0" w:space="0" w:color="auto"/>
          </w:divBdr>
        </w:div>
        <w:div w:id="612903463">
          <w:marLeft w:val="547"/>
          <w:marRight w:val="0"/>
          <w:marTop w:val="0"/>
          <w:marBottom w:val="0"/>
          <w:divBdr>
            <w:top w:val="none" w:sz="0" w:space="0" w:color="auto"/>
            <w:left w:val="none" w:sz="0" w:space="0" w:color="auto"/>
            <w:bottom w:val="none" w:sz="0" w:space="0" w:color="auto"/>
            <w:right w:val="none" w:sz="0" w:space="0" w:color="auto"/>
          </w:divBdr>
        </w:div>
        <w:div w:id="1208906755">
          <w:marLeft w:val="1166"/>
          <w:marRight w:val="0"/>
          <w:marTop w:val="0"/>
          <w:marBottom w:val="0"/>
          <w:divBdr>
            <w:top w:val="none" w:sz="0" w:space="0" w:color="auto"/>
            <w:left w:val="none" w:sz="0" w:space="0" w:color="auto"/>
            <w:bottom w:val="none" w:sz="0" w:space="0" w:color="auto"/>
            <w:right w:val="none" w:sz="0" w:space="0" w:color="auto"/>
          </w:divBdr>
        </w:div>
        <w:div w:id="2088843913">
          <w:marLeft w:val="1166"/>
          <w:marRight w:val="0"/>
          <w:marTop w:val="0"/>
          <w:marBottom w:val="0"/>
          <w:divBdr>
            <w:top w:val="none" w:sz="0" w:space="0" w:color="auto"/>
            <w:left w:val="none" w:sz="0" w:space="0" w:color="auto"/>
            <w:bottom w:val="none" w:sz="0" w:space="0" w:color="auto"/>
            <w:right w:val="none" w:sz="0" w:space="0" w:color="auto"/>
          </w:divBdr>
        </w:div>
        <w:div w:id="791898106">
          <w:marLeft w:val="547"/>
          <w:marRight w:val="0"/>
          <w:marTop w:val="0"/>
          <w:marBottom w:val="0"/>
          <w:divBdr>
            <w:top w:val="none" w:sz="0" w:space="0" w:color="auto"/>
            <w:left w:val="none" w:sz="0" w:space="0" w:color="auto"/>
            <w:bottom w:val="none" w:sz="0" w:space="0" w:color="auto"/>
            <w:right w:val="none" w:sz="0" w:space="0" w:color="auto"/>
          </w:divBdr>
        </w:div>
        <w:div w:id="1572157231">
          <w:marLeft w:val="1166"/>
          <w:marRight w:val="0"/>
          <w:marTop w:val="0"/>
          <w:marBottom w:val="0"/>
          <w:divBdr>
            <w:top w:val="none" w:sz="0" w:space="0" w:color="auto"/>
            <w:left w:val="none" w:sz="0" w:space="0" w:color="auto"/>
            <w:bottom w:val="none" w:sz="0" w:space="0" w:color="auto"/>
            <w:right w:val="none" w:sz="0" w:space="0" w:color="auto"/>
          </w:divBdr>
        </w:div>
        <w:div w:id="1056733673">
          <w:marLeft w:val="1166"/>
          <w:marRight w:val="0"/>
          <w:marTop w:val="0"/>
          <w:marBottom w:val="0"/>
          <w:divBdr>
            <w:top w:val="none" w:sz="0" w:space="0" w:color="auto"/>
            <w:left w:val="none" w:sz="0" w:space="0" w:color="auto"/>
            <w:bottom w:val="none" w:sz="0" w:space="0" w:color="auto"/>
            <w:right w:val="none" w:sz="0" w:space="0" w:color="auto"/>
          </w:divBdr>
        </w:div>
        <w:div w:id="1123572322">
          <w:marLeft w:val="1166"/>
          <w:marRight w:val="0"/>
          <w:marTop w:val="0"/>
          <w:marBottom w:val="0"/>
          <w:divBdr>
            <w:top w:val="none" w:sz="0" w:space="0" w:color="auto"/>
            <w:left w:val="none" w:sz="0" w:space="0" w:color="auto"/>
            <w:bottom w:val="none" w:sz="0" w:space="0" w:color="auto"/>
            <w:right w:val="none" w:sz="0" w:space="0" w:color="auto"/>
          </w:divBdr>
        </w:div>
        <w:div w:id="2098209588">
          <w:marLeft w:val="1166"/>
          <w:marRight w:val="0"/>
          <w:marTop w:val="0"/>
          <w:marBottom w:val="0"/>
          <w:divBdr>
            <w:top w:val="none" w:sz="0" w:space="0" w:color="auto"/>
            <w:left w:val="none" w:sz="0" w:space="0" w:color="auto"/>
            <w:bottom w:val="none" w:sz="0" w:space="0" w:color="auto"/>
            <w:right w:val="none" w:sz="0" w:space="0" w:color="auto"/>
          </w:divBdr>
        </w:div>
      </w:divsChild>
    </w:div>
    <w:div w:id="269703607">
      <w:bodyDiv w:val="1"/>
      <w:marLeft w:val="0"/>
      <w:marRight w:val="0"/>
      <w:marTop w:val="0"/>
      <w:marBottom w:val="0"/>
      <w:divBdr>
        <w:top w:val="none" w:sz="0" w:space="0" w:color="auto"/>
        <w:left w:val="none" w:sz="0" w:space="0" w:color="auto"/>
        <w:bottom w:val="none" w:sz="0" w:space="0" w:color="auto"/>
        <w:right w:val="none" w:sz="0" w:space="0" w:color="auto"/>
      </w:divBdr>
      <w:divsChild>
        <w:div w:id="159202042">
          <w:marLeft w:val="0"/>
          <w:marRight w:val="150"/>
          <w:marTop w:val="150"/>
          <w:marBottom w:val="150"/>
          <w:divBdr>
            <w:top w:val="none" w:sz="0" w:space="0" w:color="auto"/>
            <w:left w:val="none" w:sz="0" w:space="0" w:color="auto"/>
            <w:bottom w:val="none" w:sz="0" w:space="0" w:color="auto"/>
            <w:right w:val="none" w:sz="0" w:space="0" w:color="auto"/>
          </w:divBdr>
        </w:div>
        <w:div w:id="365982398">
          <w:marLeft w:val="0"/>
          <w:marRight w:val="150"/>
          <w:marTop w:val="150"/>
          <w:marBottom w:val="150"/>
          <w:divBdr>
            <w:top w:val="none" w:sz="0" w:space="0" w:color="auto"/>
            <w:left w:val="none" w:sz="0" w:space="0" w:color="auto"/>
            <w:bottom w:val="none" w:sz="0" w:space="0" w:color="auto"/>
            <w:right w:val="none" w:sz="0" w:space="0" w:color="auto"/>
          </w:divBdr>
        </w:div>
      </w:divsChild>
    </w:div>
    <w:div w:id="326592196">
      <w:bodyDiv w:val="1"/>
      <w:marLeft w:val="0"/>
      <w:marRight w:val="0"/>
      <w:marTop w:val="0"/>
      <w:marBottom w:val="0"/>
      <w:divBdr>
        <w:top w:val="none" w:sz="0" w:space="0" w:color="auto"/>
        <w:left w:val="none" w:sz="0" w:space="0" w:color="auto"/>
        <w:bottom w:val="none" w:sz="0" w:space="0" w:color="auto"/>
        <w:right w:val="none" w:sz="0" w:space="0" w:color="auto"/>
      </w:divBdr>
    </w:div>
    <w:div w:id="350960299">
      <w:bodyDiv w:val="1"/>
      <w:marLeft w:val="0"/>
      <w:marRight w:val="0"/>
      <w:marTop w:val="0"/>
      <w:marBottom w:val="0"/>
      <w:divBdr>
        <w:top w:val="none" w:sz="0" w:space="0" w:color="auto"/>
        <w:left w:val="none" w:sz="0" w:space="0" w:color="auto"/>
        <w:bottom w:val="none" w:sz="0" w:space="0" w:color="auto"/>
        <w:right w:val="none" w:sz="0" w:space="0" w:color="auto"/>
      </w:divBdr>
    </w:div>
    <w:div w:id="356661149">
      <w:bodyDiv w:val="1"/>
      <w:marLeft w:val="0"/>
      <w:marRight w:val="0"/>
      <w:marTop w:val="0"/>
      <w:marBottom w:val="0"/>
      <w:divBdr>
        <w:top w:val="none" w:sz="0" w:space="0" w:color="auto"/>
        <w:left w:val="none" w:sz="0" w:space="0" w:color="auto"/>
        <w:bottom w:val="none" w:sz="0" w:space="0" w:color="auto"/>
        <w:right w:val="none" w:sz="0" w:space="0" w:color="auto"/>
      </w:divBdr>
    </w:div>
    <w:div w:id="411707538">
      <w:bodyDiv w:val="1"/>
      <w:marLeft w:val="0"/>
      <w:marRight w:val="0"/>
      <w:marTop w:val="0"/>
      <w:marBottom w:val="0"/>
      <w:divBdr>
        <w:top w:val="none" w:sz="0" w:space="0" w:color="auto"/>
        <w:left w:val="none" w:sz="0" w:space="0" w:color="auto"/>
        <w:bottom w:val="none" w:sz="0" w:space="0" w:color="auto"/>
        <w:right w:val="none" w:sz="0" w:space="0" w:color="auto"/>
      </w:divBdr>
    </w:div>
    <w:div w:id="428544628">
      <w:bodyDiv w:val="1"/>
      <w:marLeft w:val="0"/>
      <w:marRight w:val="0"/>
      <w:marTop w:val="0"/>
      <w:marBottom w:val="0"/>
      <w:divBdr>
        <w:top w:val="none" w:sz="0" w:space="0" w:color="auto"/>
        <w:left w:val="none" w:sz="0" w:space="0" w:color="auto"/>
        <w:bottom w:val="none" w:sz="0" w:space="0" w:color="auto"/>
        <w:right w:val="none" w:sz="0" w:space="0" w:color="auto"/>
      </w:divBdr>
      <w:divsChild>
        <w:div w:id="1694720211">
          <w:marLeft w:val="547"/>
          <w:marRight w:val="0"/>
          <w:marTop w:val="0"/>
          <w:marBottom w:val="0"/>
          <w:divBdr>
            <w:top w:val="none" w:sz="0" w:space="0" w:color="auto"/>
            <w:left w:val="none" w:sz="0" w:space="0" w:color="auto"/>
            <w:bottom w:val="none" w:sz="0" w:space="0" w:color="auto"/>
            <w:right w:val="none" w:sz="0" w:space="0" w:color="auto"/>
          </w:divBdr>
        </w:div>
      </w:divsChild>
    </w:div>
    <w:div w:id="448086074">
      <w:bodyDiv w:val="1"/>
      <w:marLeft w:val="0"/>
      <w:marRight w:val="0"/>
      <w:marTop w:val="0"/>
      <w:marBottom w:val="0"/>
      <w:divBdr>
        <w:top w:val="none" w:sz="0" w:space="0" w:color="auto"/>
        <w:left w:val="none" w:sz="0" w:space="0" w:color="auto"/>
        <w:bottom w:val="none" w:sz="0" w:space="0" w:color="auto"/>
        <w:right w:val="none" w:sz="0" w:space="0" w:color="auto"/>
      </w:divBdr>
    </w:div>
    <w:div w:id="533931490">
      <w:bodyDiv w:val="1"/>
      <w:marLeft w:val="0"/>
      <w:marRight w:val="0"/>
      <w:marTop w:val="0"/>
      <w:marBottom w:val="0"/>
      <w:divBdr>
        <w:top w:val="none" w:sz="0" w:space="0" w:color="auto"/>
        <w:left w:val="none" w:sz="0" w:space="0" w:color="auto"/>
        <w:bottom w:val="none" w:sz="0" w:space="0" w:color="auto"/>
        <w:right w:val="none" w:sz="0" w:space="0" w:color="auto"/>
      </w:divBdr>
    </w:div>
    <w:div w:id="557014143">
      <w:bodyDiv w:val="1"/>
      <w:marLeft w:val="0"/>
      <w:marRight w:val="0"/>
      <w:marTop w:val="0"/>
      <w:marBottom w:val="0"/>
      <w:divBdr>
        <w:top w:val="none" w:sz="0" w:space="0" w:color="auto"/>
        <w:left w:val="none" w:sz="0" w:space="0" w:color="auto"/>
        <w:bottom w:val="none" w:sz="0" w:space="0" w:color="auto"/>
        <w:right w:val="none" w:sz="0" w:space="0" w:color="auto"/>
      </w:divBdr>
    </w:div>
    <w:div w:id="557321471">
      <w:bodyDiv w:val="1"/>
      <w:marLeft w:val="0"/>
      <w:marRight w:val="0"/>
      <w:marTop w:val="0"/>
      <w:marBottom w:val="0"/>
      <w:divBdr>
        <w:top w:val="none" w:sz="0" w:space="0" w:color="auto"/>
        <w:left w:val="none" w:sz="0" w:space="0" w:color="auto"/>
        <w:bottom w:val="none" w:sz="0" w:space="0" w:color="auto"/>
        <w:right w:val="none" w:sz="0" w:space="0" w:color="auto"/>
      </w:divBdr>
    </w:div>
    <w:div w:id="591474726">
      <w:bodyDiv w:val="1"/>
      <w:marLeft w:val="0"/>
      <w:marRight w:val="0"/>
      <w:marTop w:val="0"/>
      <w:marBottom w:val="0"/>
      <w:divBdr>
        <w:top w:val="none" w:sz="0" w:space="0" w:color="auto"/>
        <w:left w:val="none" w:sz="0" w:space="0" w:color="auto"/>
        <w:bottom w:val="none" w:sz="0" w:space="0" w:color="auto"/>
        <w:right w:val="none" w:sz="0" w:space="0" w:color="auto"/>
      </w:divBdr>
    </w:div>
    <w:div w:id="626005981">
      <w:bodyDiv w:val="1"/>
      <w:marLeft w:val="0"/>
      <w:marRight w:val="0"/>
      <w:marTop w:val="0"/>
      <w:marBottom w:val="0"/>
      <w:divBdr>
        <w:top w:val="none" w:sz="0" w:space="0" w:color="auto"/>
        <w:left w:val="none" w:sz="0" w:space="0" w:color="auto"/>
        <w:bottom w:val="none" w:sz="0" w:space="0" w:color="auto"/>
        <w:right w:val="none" w:sz="0" w:space="0" w:color="auto"/>
      </w:divBdr>
    </w:div>
    <w:div w:id="669601449">
      <w:bodyDiv w:val="1"/>
      <w:marLeft w:val="0"/>
      <w:marRight w:val="0"/>
      <w:marTop w:val="0"/>
      <w:marBottom w:val="0"/>
      <w:divBdr>
        <w:top w:val="none" w:sz="0" w:space="0" w:color="auto"/>
        <w:left w:val="none" w:sz="0" w:space="0" w:color="auto"/>
        <w:bottom w:val="none" w:sz="0" w:space="0" w:color="auto"/>
        <w:right w:val="none" w:sz="0" w:space="0" w:color="auto"/>
      </w:divBdr>
    </w:div>
    <w:div w:id="687484637">
      <w:bodyDiv w:val="1"/>
      <w:marLeft w:val="0"/>
      <w:marRight w:val="0"/>
      <w:marTop w:val="0"/>
      <w:marBottom w:val="0"/>
      <w:divBdr>
        <w:top w:val="none" w:sz="0" w:space="0" w:color="auto"/>
        <w:left w:val="none" w:sz="0" w:space="0" w:color="auto"/>
        <w:bottom w:val="none" w:sz="0" w:space="0" w:color="auto"/>
        <w:right w:val="none" w:sz="0" w:space="0" w:color="auto"/>
      </w:divBdr>
    </w:div>
    <w:div w:id="714429282">
      <w:bodyDiv w:val="1"/>
      <w:marLeft w:val="0"/>
      <w:marRight w:val="0"/>
      <w:marTop w:val="0"/>
      <w:marBottom w:val="0"/>
      <w:divBdr>
        <w:top w:val="none" w:sz="0" w:space="0" w:color="auto"/>
        <w:left w:val="none" w:sz="0" w:space="0" w:color="auto"/>
        <w:bottom w:val="none" w:sz="0" w:space="0" w:color="auto"/>
        <w:right w:val="none" w:sz="0" w:space="0" w:color="auto"/>
      </w:divBdr>
    </w:div>
    <w:div w:id="739443924">
      <w:bodyDiv w:val="1"/>
      <w:marLeft w:val="0"/>
      <w:marRight w:val="0"/>
      <w:marTop w:val="0"/>
      <w:marBottom w:val="0"/>
      <w:divBdr>
        <w:top w:val="none" w:sz="0" w:space="0" w:color="auto"/>
        <w:left w:val="none" w:sz="0" w:space="0" w:color="auto"/>
        <w:bottom w:val="none" w:sz="0" w:space="0" w:color="auto"/>
        <w:right w:val="none" w:sz="0" w:space="0" w:color="auto"/>
      </w:divBdr>
    </w:div>
    <w:div w:id="740954082">
      <w:bodyDiv w:val="1"/>
      <w:marLeft w:val="0"/>
      <w:marRight w:val="0"/>
      <w:marTop w:val="0"/>
      <w:marBottom w:val="0"/>
      <w:divBdr>
        <w:top w:val="none" w:sz="0" w:space="0" w:color="auto"/>
        <w:left w:val="none" w:sz="0" w:space="0" w:color="auto"/>
        <w:bottom w:val="none" w:sz="0" w:space="0" w:color="auto"/>
        <w:right w:val="none" w:sz="0" w:space="0" w:color="auto"/>
      </w:divBdr>
    </w:div>
    <w:div w:id="753893208">
      <w:bodyDiv w:val="1"/>
      <w:marLeft w:val="0"/>
      <w:marRight w:val="0"/>
      <w:marTop w:val="0"/>
      <w:marBottom w:val="0"/>
      <w:divBdr>
        <w:top w:val="none" w:sz="0" w:space="0" w:color="auto"/>
        <w:left w:val="none" w:sz="0" w:space="0" w:color="auto"/>
        <w:bottom w:val="none" w:sz="0" w:space="0" w:color="auto"/>
        <w:right w:val="none" w:sz="0" w:space="0" w:color="auto"/>
      </w:divBdr>
    </w:div>
    <w:div w:id="758871712">
      <w:bodyDiv w:val="1"/>
      <w:marLeft w:val="0"/>
      <w:marRight w:val="0"/>
      <w:marTop w:val="0"/>
      <w:marBottom w:val="0"/>
      <w:divBdr>
        <w:top w:val="none" w:sz="0" w:space="0" w:color="auto"/>
        <w:left w:val="none" w:sz="0" w:space="0" w:color="auto"/>
        <w:bottom w:val="none" w:sz="0" w:space="0" w:color="auto"/>
        <w:right w:val="none" w:sz="0" w:space="0" w:color="auto"/>
      </w:divBdr>
    </w:div>
    <w:div w:id="788164071">
      <w:bodyDiv w:val="1"/>
      <w:marLeft w:val="0"/>
      <w:marRight w:val="0"/>
      <w:marTop w:val="0"/>
      <w:marBottom w:val="0"/>
      <w:divBdr>
        <w:top w:val="none" w:sz="0" w:space="0" w:color="auto"/>
        <w:left w:val="none" w:sz="0" w:space="0" w:color="auto"/>
        <w:bottom w:val="none" w:sz="0" w:space="0" w:color="auto"/>
        <w:right w:val="none" w:sz="0" w:space="0" w:color="auto"/>
      </w:divBdr>
      <w:divsChild>
        <w:div w:id="454638991">
          <w:marLeft w:val="547"/>
          <w:marRight w:val="0"/>
          <w:marTop w:val="0"/>
          <w:marBottom w:val="0"/>
          <w:divBdr>
            <w:top w:val="none" w:sz="0" w:space="0" w:color="auto"/>
            <w:left w:val="none" w:sz="0" w:space="0" w:color="auto"/>
            <w:bottom w:val="none" w:sz="0" w:space="0" w:color="auto"/>
            <w:right w:val="none" w:sz="0" w:space="0" w:color="auto"/>
          </w:divBdr>
        </w:div>
        <w:div w:id="2104448534">
          <w:marLeft w:val="547"/>
          <w:marRight w:val="0"/>
          <w:marTop w:val="0"/>
          <w:marBottom w:val="0"/>
          <w:divBdr>
            <w:top w:val="none" w:sz="0" w:space="0" w:color="auto"/>
            <w:left w:val="none" w:sz="0" w:space="0" w:color="auto"/>
            <w:bottom w:val="none" w:sz="0" w:space="0" w:color="auto"/>
            <w:right w:val="none" w:sz="0" w:space="0" w:color="auto"/>
          </w:divBdr>
        </w:div>
        <w:div w:id="1377049937">
          <w:marLeft w:val="547"/>
          <w:marRight w:val="0"/>
          <w:marTop w:val="0"/>
          <w:marBottom w:val="0"/>
          <w:divBdr>
            <w:top w:val="none" w:sz="0" w:space="0" w:color="auto"/>
            <w:left w:val="none" w:sz="0" w:space="0" w:color="auto"/>
            <w:bottom w:val="none" w:sz="0" w:space="0" w:color="auto"/>
            <w:right w:val="none" w:sz="0" w:space="0" w:color="auto"/>
          </w:divBdr>
        </w:div>
      </w:divsChild>
    </w:div>
    <w:div w:id="797573241">
      <w:bodyDiv w:val="1"/>
      <w:marLeft w:val="0"/>
      <w:marRight w:val="0"/>
      <w:marTop w:val="0"/>
      <w:marBottom w:val="0"/>
      <w:divBdr>
        <w:top w:val="none" w:sz="0" w:space="0" w:color="auto"/>
        <w:left w:val="none" w:sz="0" w:space="0" w:color="auto"/>
        <w:bottom w:val="none" w:sz="0" w:space="0" w:color="auto"/>
        <w:right w:val="none" w:sz="0" w:space="0" w:color="auto"/>
      </w:divBdr>
      <w:divsChild>
        <w:div w:id="1415779530">
          <w:marLeft w:val="547"/>
          <w:marRight w:val="0"/>
          <w:marTop w:val="0"/>
          <w:marBottom w:val="0"/>
          <w:divBdr>
            <w:top w:val="none" w:sz="0" w:space="0" w:color="auto"/>
            <w:left w:val="none" w:sz="0" w:space="0" w:color="auto"/>
            <w:bottom w:val="none" w:sz="0" w:space="0" w:color="auto"/>
            <w:right w:val="none" w:sz="0" w:space="0" w:color="auto"/>
          </w:divBdr>
        </w:div>
        <w:div w:id="1953243312">
          <w:marLeft w:val="547"/>
          <w:marRight w:val="0"/>
          <w:marTop w:val="0"/>
          <w:marBottom w:val="0"/>
          <w:divBdr>
            <w:top w:val="none" w:sz="0" w:space="0" w:color="auto"/>
            <w:left w:val="none" w:sz="0" w:space="0" w:color="auto"/>
            <w:bottom w:val="none" w:sz="0" w:space="0" w:color="auto"/>
            <w:right w:val="none" w:sz="0" w:space="0" w:color="auto"/>
          </w:divBdr>
        </w:div>
        <w:div w:id="126121606">
          <w:marLeft w:val="547"/>
          <w:marRight w:val="0"/>
          <w:marTop w:val="0"/>
          <w:marBottom w:val="0"/>
          <w:divBdr>
            <w:top w:val="none" w:sz="0" w:space="0" w:color="auto"/>
            <w:left w:val="none" w:sz="0" w:space="0" w:color="auto"/>
            <w:bottom w:val="none" w:sz="0" w:space="0" w:color="auto"/>
            <w:right w:val="none" w:sz="0" w:space="0" w:color="auto"/>
          </w:divBdr>
        </w:div>
      </w:divsChild>
    </w:div>
    <w:div w:id="818156004">
      <w:bodyDiv w:val="1"/>
      <w:marLeft w:val="0"/>
      <w:marRight w:val="0"/>
      <w:marTop w:val="0"/>
      <w:marBottom w:val="0"/>
      <w:divBdr>
        <w:top w:val="none" w:sz="0" w:space="0" w:color="auto"/>
        <w:left w:val="none" w:sz="0" w:space="0" w:color="auto"/>
        <w:bottom w:val="none" w:sz="0" w:space="0" w:color="auto"/>
        <w:right w:val="none" w:sz="0" w:space="0" w:color="auto"/>
      </w:divBdr>
    </w:div>
    <w:div w:id="824079907">
      <w:bodyDiv w:val="1"/>
      <w:marLeft w:val="0"/>
      <w:marRight w:val="0"/>
      <w:marTop w:val="0"/>
      <w:marBottom w:val="0"/>
      <w:divBdr>
        <w:top w:val="none" w:sz="0" w:space="0" w:color="auto"/>
        <w:left w:val="none" w:sz="0" w:space="0" w:color="auto"/>
        <w:bottom w:val="none" w:sz="0" w:space="0" w:color="auto"/>
        <w:right w:val="none" w:sz="0" w:space="0" w:color="auto"/>
      </w:divBdr>
    </w:div>
    <w:div w:id="856650776">
      <w:bodyDiv w:val="1"/>
      <w:marLeft w:val="0"/>
      <w:marRight w:val="0"/>
      <w:marTop w:val="0"/>
      <w:marBottom w:val="0"/>
      <w:divBdr>
        <w:top w:val="none" w:sz="0" w:space="0" w:color="auto"/>
        <w:left w:val="none" w:sz="0" w:space="0" w:color="auto"/>
        <w:bottom w:val="none" w:sz="0" w:space="0" w:color="auto"/>
        <w:right w:val="none" w:sz="0" w:space="0" w:color="auto"/>
      </w:divBdr>
      <w:divsChild>
        <w:div w:id="1908949976">
          <w:marLeft w:val="547"/>
          <w:marRight w:val="0"/>
          <w:marTop w:val="0"/>
          <w:marBottom w:val="0"/>
          <w:divBdr>
            <w:top w:val="none" w:sz="0" w:space="0" w:color="auto"/>
            <w:left w:val="none" w:sz="0" w:space="0" w:color="auto"/>
            <w:bottom w:val="none" w:sz="0" w:space="0" w:color="auto"/>
            <w:right w:val="none" w:sz="0" w:space="0" w:color="auto"/>
          </w:divBdr>
        </w:div>
        <w:div w:id="319847523">
          <w:marLeft w:val="547"/>
          <w:marRight w:val="0"/>
          <w:marTop w:val="0"/>
          <w:marBottom w:val="0"/>
          <w:divBdr>
            <w:top w:val="none" w:sz="0" w:space="0" w:color="auto"/>
            <w:left w:val="none" w:sz="0" w:space="0" w:color="auto"/>
            <w:bottom w:val="none" w:sz="0" w:space="0" w:color="auto"/>
            <w:right w:val="none" w:sz="0" w:space="0" w:color="auto"/>
          </w:divBdr>
        </w:div>
        <w:div w:id="528763120">
          <w:marLeft w:val="547"/>
          <w:marRight w:val="0"/>
          <w:marTop w:val="0"/>
          <w:marBottom w:val="0"/>
          <w:divBdr>
            <w:top w:val="none" w:sz="0" w:space="0" w:color="auto"/>
            <w:left w:val="none" w:sz="0" w:space="0" w:color="auto"/>
            <w:bottom w:val="none" w:sz="0" w:space="0" w:color="auto"/>
            <w:right w:val="none" w:sz="0" w:space="0" w:color="auto"/>
          </w:divBdr>
        </w:div>
      </w:divsChild>
    </w:div>
    <w:div w:id="942766117">
      <w:bodyDiv w:val="1"/>
      <w:marLeft w:val="0"/>
      <w:marRight w:val="0"/>
      <w:marTop w:val="0"/>
      <w:marBottom w:val="0"/>
      <w:divBdr>
        <w:top w:val="none" w:sz="0" w:space="0" w:color="auto"/>
        <w:left w:val="none" w:sz="0" w:space="0" w:color="auto"/>
        <w:bottom w:val="none" w:sz="0" w:space="0" w:color="auto"/>
        <w:right w:val="none" w:sz="0" w:space="0" w:color="auto"/>
      </w:divBdr>
      <w:divsChild>
        <w:div w:id="1421026970">
          <w:marLeft w:val="547"/>
          <w:marRight w:val="0"/>
          <w:marTop w:val="0"/>
          <w:marBottom w:val="0"/>
          <w:divBdr>
            <w:top w:val="none" w:sz="0" w:space="0" w:color="auto"/>
            <w:left w:val="none" w:sz="0" w:space="0" w:color="auto"/>
            <w:bottom w:val="none" w:sz="0" w:space="0" w:color="auto"/>
            <w:right w:val="none" w:sz="0" w:space="0" w:color="auto"/>
          </w:divBdr>
        </w:div>
        <w:div w:id="1081565450">
          <w:marLeft w:val="1166"/>
          <w:marRight w:val="0"/>
          <w:marTop w:val="0"/>
          <w:marBottom w:val="0"/>
          <w:divBdr>
            <w:top w:val="none" w:sz="0" w:space="0" w:color="auto"/>
            <w:left w:val="none" w:sz="0" w:space="0" w:color="auto"/>
            <w:bottom w:val="none" w:sz="0" w:space="0" w:color="auto"/>
            <w:right w:val="none" w:sz="0" w:space="0" w:color="auto"/>
          </w:divBdr>
        </w:div>
        <w:div w:id="1605069552">
          <w:marLeft w:val="547"/>
          <w:marRight w:val="0"/>
          <w:marTop w:val="0"/>
          <w:marBottom w:val="0"/>
          <w:divBdr>
            <w:top w:val="none" w:sz="0" w:space="0" w:color="auto"/>
            <w:left w:val="none" w:sz="0" w:space="0" w:color="auto"/>
            <w:bottom w:val="none" w:sz="0" w:space="0" w:color="auto"/>
            <w:right w:val="none" w:sz="0" w:space="0" w:color="auto"/>
          </w:divBdr>
        </w:div>
        <w:div w:id="1495678185">
          <w:marLeft w:val="1166"/>
          <w:marRight w:val="0"/>
          <w:marTop w:val="0"/>
          <w:marBottom w:val="0"/>
          <w:divBdr>
            <w:top w:val="none" w:sz="0" w:space="0" w:color="auto"/>
            <w:left w:val="none" w:sz="0" w:space="0" w:color="auto"/>
            <w:bottom w:val="none" w:sz="0" w:space="0" w:color="auto"/>
            <w:right w:val="none" w:sz="0" w:space="0" w:color="auto"/>
          </w:divBdr>
        </w:div>
        <w:div w:id="86468069">
          <w:marLeft w:val="1166"/>
          <w:marRight w:val="0"/>
          <w:marTop w:val="0"/>
          <w:marBottom w:val="0"/>
          <w:divBdr>
            <w:top w:val="none" w:sz="0" w:space="0" w:color="auto"/>
            <w:left w:val="none" w:sz="0" w:space="0" w:color="auto"/>
            <w:bottom w:val="none" w:sz="0" w:space="0" w:color="auto"/>
            <w:right w:val="none" w:sz="0" w:space="0" w:color="auto"/>
          </w:divBdr>
        </w:div>
        <w:div w:id="2062552972">
          <w:marLeft w:val="1166"/>
          <w:marRight w:val="0"/>
          <w:marTop w:val="0"/>
          <w:marBottom w:val="0"/>
          <w:divBdr>
            <w:top w:val="none" w:sz="0" w:space="0" w:color="auto"/>
            <w:left w:val="none" w:sz="0" w:space="0" w:color="auto"/>
            <w:bottom w:val="none" w:sz="0" w:space="0" w:color="auto"/>
            <w:right w:val="none" w:sz="0" w:space="0" w:color="auto"/>
          </w:divBdr>
        </w:div>
        <w:div w:id="1153445838">
          <w:marLeft w:val="547"/>
          <w:marRight w:val="0"/>
          <w:marTop w:val="0"/>
          <w:marBottom w:val="0"/>
          <w:divBdr>
            <w:top w:val="none" w:sz="0" w:space="0" w:color="auto"/>
            <w:left w:val="none" w:sz="0" w:space="0" w:color="auto"/>
            <w:bottom w:val="none" w:sz="0" w:space="0" w:color="auto"/>
            <w:right w:val="none" w:sz="0" w:space="0" w:color="auto"/>
          </w:divBdr>
        </w:div>
        <w:div w:id="2042435683">
          <w:marLeft w:val="1166"/>
          <w:marRight w:val="0"/>
          <w:marTop w:val="0"/>
          <w:marBottom w:val="0"/>
          <w:divBdr>
            <w:top w:val="none" w:sz="0" w:space="0" w:color="auto"/>
            <w:left w:val="none" w:sz="0" w:space="0" w:color="auto"/>
            <w:bottom w:val="none" w:sz="0" w:space="0" w:color="auto"/>
            <w:right w:val="none" w:sz="0" w:space="0" w:color="auto"/>
          </w:divBdr>
        </w:div>
        <w:div w:id="687951057">
          <w:marLeft w:val="1166"/>
          <w:marRight w:val="0"/>
          <w:marTop w:val="0"/>
          <w:marBottom w:val="0"/>
          <w:divBdr>
            <w:top w:val="none" w:sz="0" w:space="0" w:color="auto"/>
            <w:left w:val="none" w:sz="0" w:space="0" w:color="auto"/>
            <w:bottom w:val="none" w:sz="0" w:space="0" w:color="auto"/>
            <w:right w:val="none" w:sz="0" w:space="0" w:color="auto"/>
          </w:divBdr>
        </w:div>
        <w:div w:id="830632754">
          <w:marLeft w:val="547"/>
          <w:marRight w:val="0"/>
          <w:marTop w:val="0"/>
          <w:marBottom w:val="0"/>
          <w:divBdr>
            <w:top w:val="none" w:sz="0" w:space="0" w:color="auto"/>
            <w:left w:val="none" w:sz="0" w:space="0" w:color="auto"/>
            <w:bottom w:val="none" w:sz="0" w:space="0" w:color="auto"/>
            <w:right w:val="none" w:sz="0" w:space="0" w:color="auto"/>
          </w:divBdr>
        </w:div>
        <w:div w:id="1207184948">
          <w:marLeft w:val="1166"/>
          <w:marRight w:val="0"/>
          <w:marTop w:val="0"/>
          <w:marBottom w:val="0"/>
          <w:divBdr>
            <w:top w:val="none" w:sz="0" w:space="0" w:color="auto"/>
            <w:left w:val="none" w:sz="0" w:space="0" w:color="auto"/>
            <w:bottom w:val="none" w:sz="0" w:space="0" w:color="auto"/>
            <w:right w:val="none" w:sz="0" w:space="0" w:color="auto"/>
          </w:divBdr>
        </w:div>
        <w:div w:id="471486710">
          <w:marLeft w:val="1166"/>
          <w:marRight w:val="0"/>
          <w:marTop w:val="0"/>
          <w:marBottom w:val="0"/>
          <w:divBdr>
            <w:top w:val="none" w:sz="0" w:space="0" w:color="auto"/>
            <w:left w:val="none" w:sz="0" w:space="0" w:color="auto"/>
            <w:bottom w:val="none" w:sz="0" w:space="0" w:color="auto"/>
            <w:right w:val="none" w:sz="0" w:space="0" w:color="auto"/>
          </w:divBdr>
        </w:div>
        <w:div w:id="609438892">
          <w:marLeft w:val="1166"/>
          <w:marRight w:val="0"/>
          <w:marTop w:val="0"/>
          <w:marBottom w:val="0"/>
          <w:divBdr>
            <w:top w:val="none" w:sz="0" w:space="0" w:color="auto"/>
            <w:left w:val="none" w:sz="0" w:space="0" w:color="auto"/>
            <w:bottom w:val="none" w:sz="0" w:space="0" w:color="auto"/>
            <w:right w:val="none" w:sz="0" w:space="0" w:color="auto"/>
          </w:divBdr>
        </w:div>
        <w:div w:id="1374690341">
          <w:marLeft w:val="1166"/>
          <w:marRight w:val="0"/>
          <w:marTop w:val="0"/>
          <w:marBottom w:val="0"/>
          <w:divBdr>
            <w:top w:val="none" w:sz="0" w:space="0" w:color="auto"/>
            <w:left w:val="none" w:sz="0" w:space="0" w:color="auto"/>
            <w:bottom w:val="none" w:sz="0" w:space="0" w:color="auto"/>
            <w:right w:val="none" w:sz="0" w:space="0" w:color="auto"/>
          </w:divBdr>
        </w:div>
      </w:divsChild>
    </w:div>
    <w:div w:id="946622790">
      <w:bodyDiv w:val="1"/>
      <w:marLeft w:val="0"/>
      <w:marRight w:val="0"/>
      <w:marTop w:val="0"/>
      <w:marBottom w:val="0"/>
      <w:divBdr>
        <w:top w:val="none" w:sz="0" w:space="0" w:color="auto"/>
        <w:left w:val="none" w:sz="0" w:space="0" w:color="auto"/>
        <w:bottom w:val="none" w:sz="0" w:space="0" w:color="auto"/>
        <w:right w:val="none" w:sz="0" w:space="0" w:color="auto"/>
      </w:divBdr>
    </w:div>
    <w:div w:id="977105341">
      <w:bodyDiv w:val="1"/>
      <w:marLeft w:val="0"/>
      <w:marRight w:val="0"/>
      <w:marTop w:val="0"/>
      <w:marBottom w:val="0"/>
      <w:divBdr>
        <w:top w:val="none" w:sz="0" w:space="0" w:color="auto"/>
        <w:left w:val="none" w:sz="0" w:space="0" w:color="auto"/>
        <w:bottom w:val="none" w:sz="0" w:space="0" w:color="auto"/>
        <w:right w:val="none" w:sz="0" w:space="0" w:color="auto"/>
      </w:divBdr>
    </w:div>
    <w:div w:id="980160587">
      <w:bodyDiv w:val="1"/>
      <w:marLeft w:val="0"/>
      <w:marRight w:val="0"/>
      <w:marTop w:val="0"/>
      <w:marBottom w:val="0"/>
      <w:divBdr>
        <w:top w:val="none" w:sz="0" w:space="0" w:color="auto"/>
        <w:left w:val="none" w:sz="0" w:space="0" w:color="auto"/>
        <w:bottom w:val="none" w:sz="0" w:space="0" w:color="auto"/>
        <w:right w:val="none" w:sz="0" w:space="0" w:color="auto"/>
      </w:divBdr>
    </w:div>
    <w:div w:id="996230752">
      <w:bodyDiv w:val="1"/>
      <w:marLeft w:val="0"/>
      <w:marRight w:val="0"/>
      <w:marTop w:val="0"/>
      <w:marBottom w:val="0"/>
      <w:divBdr>
        <w:top w:val="none" w:sz="0" w:space="0" w:color="auto"/>
        <w:left w:val="none" w:sz="0" w:space="0" w:color="auto"/>
        <w:bottom w:val="none" w:sz="0" w:space="0" w:color="auto"/>
        <w:right w:val="none" w:sz="0" w:space="0" w:color="auto"/>
      </w:divBdr>
    </w:div>
    <w:div w:id="1028024652">
      <w:bodyDiv w:val="1"/>
      <w:marLeft w:val="0"/>
      <w:marRight w:val="0"/>
      <w:marTop w:val="0"/>
      <w:marBottom w:val="0"/>
      <w:divBdr>
        <w:top w:val="none" w:sz="0" w:space="0" w:color="auto"/>
        <w:left w:val="none" w:sz="0" w:space="0" w:color="auto"/>
        <w:bottom w:val="none" w:sz="0" w:space="0" w:color="auto"/>
        <w:right w:val="none" w:sz="0" w:space="0" w:color="auto"/>
      </w:divBdr>
      <w:divsChild>
        <w:div w:id="464005652">
          <w:marLeft w:val="0"/>
          <w:marRight w:val="0"/>
          <w:marTop w:val="0"/>
          <w:marBottom w:val="0"/>
          <w:divBdr>
            <w:top w:val="none" w:sz="0" w:space="0" w:color="auto"/>
            <w:left w:val="none" w:sz="0" w:space="0" w:color="auto"/>
            <w:bottom w:val="none" w:sz="0" w:space="0" w:color="auto"/>
            <w:right w:val="none" w:sz="0" w:space="0" w:color="auto"/>
          </w:divBdr>
        </w:div>
        <w:div w:id="1590231327">
          <w:marLeft w:val="0"/>
          <w:marRight w:val="0"/>
          <w:marTop w:val="0"/>
          <w:marBottom w:val="0"/>
          <w:divBdr>
            <w:top w:val="none" w:sz="0" w:space="0" w:color="auto"/>
            <w:left w:val="none" w:sz="0" w:space="0" w:color="auto"/>
            <w:bottom w:val="none" w:sz="0" w:space="0" w:color="auto"/>
            <w:right w:val="none" w:sz="0" w:space="0" w:color="auto"/>
          </w:divBdr>
        </w:div>
        <w:div w:id="39288200">
          <w:marLeft w:val="0"/>
          <w:marRight w:val="0"/>
          <w:marTop w:val="0"/>
          <w:marBottom w:val="0"/>
          <w:divBdr>
            <w:top w:val="none" w:sz="0" w:space="0" w:color="auto"/>
            <w:left w:val="none" w:sz="0" w:space="0" w:color="auto"/>
            <w:bottom w:val="none" w:sz="0" w:space="0" w:color="auto"/>
            <w:right w:val="none" w:sz="0" w:space="0" w:color="auto"/>
          </w:divBdr>
        </w:div>
        <w:div w:id="179852115">
          <w:marLeft w:val="0"/>
          <w:marRight w:val="0"/>
          <w:marTop w:val="0"/>
          <w:marBottom w:val="0"/>
          <w:divBdr>
            <w:top w:val="none" w:sz="0" w:space="0" w:color="auto"/>
            <w:left w:val="none" w:sz="0" w:space="0" w:color="auto"/>
            <w:bottom w:val="none" w:sz="0" w:space="0" w:color="auto"/>
            <w:right w:val="none" w:sz="0" w:space="0" w:color="auto"/>
          </w:divBdr>
        </w:div>
        <w:div w:id="785589028">
          <w:marLeft w:val="0"/>
          <w:marRight w:val="0"/>
          <w:marTop w:val="0"/>
          <w:marBottom w:val="0"/>
          <w:divBdr>
            <w:top w:val="none" w:sz="0" w:space="0" w:color="auto"/>
            <w:left w:val="none" w:sz="0" w:space="0" w:color="auto"/>
            <w:bottom w:val="none" w:sz="0" w:space="0" w:color="auto"/>
            <w:right w:val="none" w:sz="0" w:space="0" w:color="auto"/>
          </w:divBdr>
        </w:div>
        <w:div w:id="866716914">
          <w:marLeft w:val="0"/>
          <w:marRight w:val="0"/>
          <w:marTop w:val="0"/>
          <w:marBottom w:val="0"/>
          <w:divBdr>
            <w:top w:val="none" w:sz="0" w:space="0" w:color="auto"/>
            <w:left w:val="none" w:sz="0" w:space="0" w:color="auto"/>
            <w:bottom w:val="none" w:sz="0" w:space="0" w:color="auto"/>
            <w:right w:val="none" w:sz="0" w:space="0" w:color="auto"/>
          </w:divBdr>
        </w:div>
        <w:div w:id="741104820">
          <w:marLeft w:val="0"/>
          <w:marRight w:val="0"/>
          <w:marTop w:val="0"/>
          <w:marBottom w:val="0"/>
          <w:divBdr>
            <w:top w:val="none" w:sz="0" w:space="0" w:color="auto"/>
            <w:left w:val="none" w:sz="0" w:space="0" w:color="auto"/>
            <w:bottom w:val="none" w:sz="0" w:space="0" w:color="auto"/>
            <w:right w:val="none" w:sz="0" w:space="0" w:color="auto"/>
          </w:divBdr>
        </w:div>
        <w:div w:id="25102342">
          <w:marLeft w:val="0"/>
          <w:marRight w:val="0"/>
          <w:marTop w:val="0"/>
          <w:marBottom w:val="0"/>
          <w:divBdr>
            <w:top w:val="none" w:sz="0" w:space="0" w:color="auto"/>
            <w:left w:val="none" w:sz="0" w:space="0" w:color="auto"/>
            <w:bottom w:val="none" w:sz="0" w:space="0" w:color="auto"/>
            <w:right w:val="none" w:sz="0" w:space="0" w:color="auto"/>
          </w:divBdr>
        </w:div>
        <w:div w:id="1196962907">
          <w:marLeft w:val="0"/>
          <w:marRight w:val="0"/>
          <w:marTop w:val="0"/>
          <w:marBottom w:val="0"/>
          <w:divBdr>
            <w:top w:val="none" w:sz="0" w:space="0" w:color="auto"/>
            <w:left w:val="none" w:sz="0" w:space="0" w:color="auto"/>
            <w:bottom w:val="none" w:sz="0" w:space="0" w:color="auto"/>
            <w:right w:val="none" w:sz="0" w:space="0" w:color="auto"/>
          </w:divBdr>
        </w:div>
        <w:div w:id="525484931">
          <w:marLeft w:val="0"/>
          <w:marRight w:val="0"/>
          <w:marTop w:val="0"/>
          <w:marBottom w:val="0"/>
          <w:divBdr>
            <w:top w:val="none" w:sz="0" w:space="0" w:color="auto"/>
            <w:left w:val="none" w:sz="0" w:space="0" w:color="auto"/>
            <w:bottom w:val="none" w:sz="0" w:space="0" w:color="auto"/>
            <w:right w:val="none" w:sz="0" w:space="0" w:color="auto"/>
          </w:divBdr>
        </w:div>
        <w:div w:id="74399400">
          <w:marLeft w:val="0"/>
          <w:marRight w:val="0"/>
          <w:marTop w:val="0"/>
          <w:marBottom w:val="0"/>
          <w:divBdr>
            <w:top w:val="none" w:sz="0" w:space="0" w:color="auto"/>
            <w:left w:val="none" w:sz="0" w:space="0" w:color="auto"/>
            <w:bottom w:val="none" w:sz="0" w:space="0" w:color="auto"/>
            <w:right w:val="none" w:sz="0" w:space="0" w:color="auto"/>
          </w:divBdr>
        </w:div>
        <w:div w:id="1271430200">
          <w:marLeft w:val="0"/>
          <w:marRight w:val="0"/>
          <w:marTop w:val="0"/>
          <w:marBottom w:val="0"/>
          <w:divBdr>
            <w:top w:val="none" w:sz="0" w:space="0" w:color="auto"/>
            <w:left w:val="none" w:sz="0" w:space="0" w:color="auto"/>
            <w:bottom w:val="none" w:sz="0" w:space="0" w:color="auto"/>
            <w:right w:val="none" w:sz="0" w:space="0" w:color="auto"/>
          </w:divBdr>
        </w:div>
        <w:div w:id="661855391">
          <w:marLeft w:val="0"/>
          <w:marRight w:val="0"/>
          <w:marTop w:val="0"/>
          <w:marBottom w:val="0"/>
          <w:divBdr>
            <w:top w:val="none" w:sz="0" w:space="0" w:color="auto"/>
            <w:left w:val="none" w:sz="0" w:space="0" w:color="auto"/>
            <w:bottom w:val="none" w:sz="0" w:space="0" w:color="auto"/>
            <w:right w:val="none" w:sz="0" w:space="0" w:color="auto"/>
          </w:divBdr>
        </w:div>
        <w:div w:id="85655802">
          <w:marLeft w:val="0"/>
          <w:marRight w:val="0"/>
          <w:marTop w:val="0"/>
          <w:marBottom w:val="0"/>
          <w:divBdr>
            <w:top w:val="none" w:sz="0" w:space="0" w:color="auto"/>
            <w:left w:val="none" w:sz="0" w:space="0" w:color="auto"/>
            <w:bottom w:val="none" w:sz="0" w:space="0" w:color="auto"/>
            <w:right w:val="none" w:sz="0" w:space="0" w:color="auto"/>
          </w:divBdr>
        </w:div>
        <w:div w:id="2082823513">
          <w:marLeft w:val="0"/>
          <w:marRight w:val="0"/>
          <w:marTop w:val="0"/>
          <w:marBottom w:val="0"/>
          <w:divBdr>
            <w:top w:val="none" w:sz="0" w:space="0" w:color="auto"/>
            <w:left w:val="none" w:sz="0" w:space="0" w:color="auto"/>
            <w:bottom w:val="none" w:sz="0" w:space="0" w:color="auto"/>
            <w:right w:val="none" w:sz="0" w:space="0" w:color="auto"/>
          </w:divBdr>
        </w:div>
        <w:div w:id="1169755066">
          <w:marLeft w:val="0"/>
          <w:marRight w:val="0"/>
          <w:marTop w:val="0"/>
          <w:marBottom w:val="0"/>
          <w:divBdr>
            <w:top w:val="none" w:sz="0" w:space="0" w:color="auto"/>
            <w:left w:val="none" w:sz="0" w:space="0" w:color="auto"/>
            <w:bottom w:val="none" w:sz="0" w:space="0" w:color="auto"/>
            <w:right w:val="none" w:sz="0" w:space="0" w:color="auto"/>
          </w:divBdr>
        </w:div>
        <w:div w:id="1762220013">
          <w:marLeft w:val="0"/>
          <w:marRight w:val="0"/>
          <w:marTop w:val="0"/>
          <w:marBottom w:val="0"/>
          <w:divBdr>
            <w:top w:val="none" w:sz="0" w:space="0" w:color="auto"/>
            <w:left w:val="none" w:sz="0" w:space="0" w:color="auto"/>
            <w:bottom w:val="none" w:sz="0" w:space="0" w:color="auto"/>
            <w:right w:val="none" w:sz="0" w:space="0" w:color="auto"/>
          </w:divBdr>
        </w:div>
        <w:div w:id="1215119779">
          <w:marLeft w:val="0"/>
          <w:marRight w:val="0"/>
          <w:marTop w:val="0"/>
          <w:marBottom w:val="0"/>
          <w:divBdr>
            <w:top w:val="none" w:sz="0" w:space="0" w:color="auto"/>
            <w:left w:val="none" w:sz="0" w:space="0" w:color="auto"/>
            <w:bottom w:val="none" w:sz="0" w:space="0" w:color="auto"/>
            <w:right w:val="none" w:sz="0" w:space="0" w:color="auto"/>
          </w:divBdr>
        </w:div>
        <w:div w:id="628978175">
          <w:marLeft w:val="0"/>
          <w:marRight w:val="0"/>
          <w:marTop w:val="0"/>
          <w:marBottom w:val="0"/>
          <w:divBdr>
            <w:top w:val="none" w:sz="0" w:space="0" w:color="auto"/>
            <w:left w:val="none" w:sz="0" w:space="0" w:color="auto"/>
            <w:bottom w:val="none" w:sz="0" w:space="0" w:color="auto"/>
            <w:right w:val="none" w:sz="0" w:space="0" w:color="auto"/>
          </w:divBdr>
        </w:div>
        <w:div w:id="2114520493">
          <w:marLeft w:val="0"/>
          <w:marRight w:val="0"/>
          <w:marTop w:val="0"/>
          <w:marBottom w:val="0"/>
          <w:divBdr>
            <w:top w:val="none" w:sz="0" w:space="0" w:color="auto"/>
            <w:left w:val="none" w:sz="0" w:space="0" w:color="auto"/>
            <w:bottom w:val="none" w:sz="0" w:space="0" w:color="auto"/>
            <w:right w:val="none" w:sz="0" w:space="0" w:color="auto"/>
          </w:divBdr>
        </w:div>
        <w:div w:id="1079868510">
          <w:marLeft w:val="0"/>
          <w:marRight w:val="0"/>
          <w:marTop w:val="0"/>
          <w:marBottom w:val="0"/>
          <w:divBdr>
            <w:top w:val="none" w:sz="0" w:space="0" w:color="auto"/>
            <w:left w:val="none" w:sz="0" w:space="0" w:color="auto"/>
            <w:bottom w:val="none" w:sz="0" w:space="0" w:color="auto"/>
            <w:right w:val="none" w:sz="0" w:space="0" w:color="auto"/>
          </w:divBdr>
        </w:div>
        <w:div w:id="1419904278">
          <w:marLeft w:val="0"/>
          <w:marRight w:val="0"/>
          <w:marTop w:val="0"/>
          <w:marBottom w:val="0"/>
          <w:divBdr>
            <w:top w:val="none" w:sz="0" w:space="0" w:color="auto"/>
            <w:left w:val="none" w:sz="0" w:space="0" w:color="auto"/>
            <w:bottom w:val="none" w:sz="0" w:space="0" w:color="auto"/>
            <w:right w:val="none" w:sz="0" w:space="0" w:color="auto"/>
          </w:divBdr>
        </w:div>
        <w:div w:id="917247177">
          <w:marLeft w:val="0"/>
          <w:marRight w:val="0"/>
          <w:marTop w:val="0"/>
          <w:marBottom w:val="0"/>
          <w:divBdr>
            <w:top w:val="none" w:sz="0" w:space="0" w:color="auto"/>
            <w:left w:val="none" w:sz="0" w:space="0" w:color="auto"/>
            <w:bottom w:val="none" w:sz="0" w:space="0" w:color="auto"/>
            <w:right w:val="none" w:sz="0" w:space="0" w:color="auto"/>
          </w:divBdr>
        </w:div>
        <w:div w:id="1861622193">
          <w:marLeft w:val="0"/>
          <w:marRight w:val="0"/>
          <w:marTop w:val="0"/>
          <w:marBottom w:val="0"/>
          <w:divBdr>
            <w:top w:val="none" w:sz="0" w:space="0" w:color="auto"/>
            <w:left w:val="none" w:sz="0" w:space="0" w:color="auto"/>
            <w:bottom w:val="none" w:sz="0" w:space="0" w:color="auto"/>
            <w:right w:val="none" w:sz="0" w:space="0" w:color="auto"/>
          </w:divBdr>
        </w:div>
        <w:div w:id="712922294">
          <w:marLeft w:val="0"/>
          <w:marRight w:val="0"/>
          <w:marTop w:val="0"/>
          <w:marBottom w:val="0"/>
          <w:divBdr>
            <w:top w:val="none" w:sz="0" w:space="0" w:color="auto"/>
            <w:left w:val="none" w:sz="0" w:space="0" w:color="auto"/>
            <w:bottom w:val="none" w:sz="0" w:space="0" w:color="auto"/>
            <w:right w:val="none" w:sz="0" w:space="0" w:color="auto"/>
          </w:divBdr>
        </w:div>
        <w:div w:id="1858081395">
          <w:marLeft w:val="0"/>
          <w:marRight w:val="0"/>
          <w:marTop w:val="0"/>
          <w:marBottom w:val="0"/>
          <w:divBdr>
            <w:top w:val="none" w:sz="0" w:space="0" w:color="auto"/>
            <w:left w:val="none" w:sz="0" w:space="0" w:color="auto"/>
            <w:bottom w:val="none" w:sz="0" w:space="0" w:color="auto"/>
            <w:right w:val="none" w:sz="0" w:space="0" w:color="auto"/>
          </w:divBdr>
        </w:div>
        <w:div w:id="1182235164">
          <w:marLeft w:val="0"/>
          <w:marRight w:val="0"/>
          <w:marTop w:val="0"/>
          <w:marBottom w:val="0"/>
          <w:divBdr>
            <w:top w:val="none" w:sz="0" w:space="0" w:color="auto"/>
            <w:left w:val="none" w:sz="0" w:space="0" w:color="auto"/>
            <w:bottom w:val="none" w:sz="0" w:space="0" w:color="auto"/>
            <w:right w:val="none" w:sz="0" w:space="0" w:color="auto"/>
          </w:divBdr>
        </w:div>
        <w:div w:id="590241734">
          <w:marLeft w:val="0"/>
          <w:marRight w:val="0"/>
          <w:marTop w:val="0"/>
          <w:marBottom w:val="0"/>
          <w:divBdr>
            <w:top w:val="none" w:sz="0" w:space="0" w:color="auto"/>
            <w:left w:val="none" w:sz="0" w:space="0" w:color="auto"/>
            <w:bottom w:val="none" w:sz="0" w:space="0" w:color="auto"/>
            <w:right w:val="none" w:sz="0" w:space="0" w:color="auto"/>
          </w:divBdr>
        </w:div>
        <w:div w:id="1295679065">
          <w:marLeft w:val="0"/>
          <w:marRight w:val="0"/>
          <w:marTop w:val="0"/>
          <w:marBottom w:val="0"/>
          <w:divBdr>
            <w:top w:val="none" w:sz="0" w:space="0" w:color="auto"/>
            <w:left w:val="none" w:sz="0" w:space="0" w:color="auto"/>
            <w:bottom w:val="none" w:sz="0" w:space="0" w:color="auto"/>
            <w:right w:val="none" w:sz="0" w:space="0" w:color="auto"/>
          </w:divBdr>
        </w:div>
        <w:div w:id="1322386746">
          <w:marLeft w:val="0"/>
          <w:marRight w:val="0"/>
          <w:marTop w:val="0"/>
          <w:marBottom w:val="0"/>
          <w:divBdr>
            <w:top w:val="none" w:sz="0" w:space="0" w:color="auto"/>
            <w:left w:val="none" w:sz="0" w:space="0" w:color="auto"/>
            <w:bottom w:val="none" w:sz="0" w:space="0" w:color="auto"/>
            <w:right w:val="none" w:sz="0" w:space="0" w:color="auto"/>
          </w:divBdr>
        </w:div>
        <w:div w:id="495877475">
          <w:marLeft w:val="0"/>
          <w:marRight w:val="0"/>
          <w:marTop w:val="0"/>
          <w:marBottom w:val="0"/>
          <w:divBdr>
            <w:top w:val="none" w:sz="0" w:space="0" w:color="auto"/>
            <w:left w:val="none" w:sz="0" w:space="0" w:color="auto"/>
            <w:bottom w:val="none" w:sz="0" w:space="0" w:color="auto"/>
            <w:right w:val="none" w:sz="0" w:space="0" w:color="auto"/>
          </w:divBdr>
        </w:div>
        <w:div w:id="1898736661">
          <w:marLeft w:val="0"/>
          <w:marRight w:val="0"/>
          <w:marTop w:val="0"/>
          <w:marBottom w:val="0"/>
          <w:divBdr>
            <w:top w:val="none" w:sz="0" w:space="0" w:color="auto"/>
            <w:left w:val="none" w:sz="0" w:space="0" w:color="auto"/>
            <w:bottom w:val="none" w:sz="0" w:space="0" w:color="auto"/>
            <w:right w:val="none" w:sz="0" w:space="0" w:color="auto"/>
          </w:divBdr>
        </w:div>
        <w:div w:id="2127696055">
          <w:marLeft w:val="0"/>
          <w:marRight w:val="0"/>
          <w:marTop w:val="0"/>
          <w:marBottom w:val="0"/>
          <w:divBdr>
            <w:top w:val="none" w:sz="0" w:space="0" w:color="auto"/>
            <w:left w:val="none" w:sz="0" w:space="0" w:color="auto"/>
            <w:bottom w:val="none" w:sz="0" w:space="0" w:color="auto"/>
            <w:right w:val="none" w:sz="0" w:space="0" w:color="auto"/>
          </w:divBdr>
        </w:div>
        <w:div w:id="1485466545">
          <w:marLeft w:val="0"/>
          <w:marRight w:val="0"/>
          <w:marTop w:val="0"/>
          <w:marBottom w:val="0"/>
          <w:divBdr>
            <w:top w:val="none" w:sz="0" w:space="0" w:color="auto"/>
            <w:left w:val="none" w:sz="0" w:space="0" w:color="auto"/>
            <w:bottom w:val="none" w:sz="0" w:space="0" w:color="auto"/>
            <w:right w:val="none" w:sz="0" w:space="0" w:color="auto"/>
          </w:divBdr>
        </w:div>
        <w:div w:id="98334100">
          <w:marLeft w:val="0"/>
          <w:marRight w:val="0"/>
          <w:marTop w:val="0"/>
          <w:marBottom w:val="0"/>
          <w:divBdr>
            <w:top w:val="none" w:sz="0" w:space="0" w:color="auto"/>
            <w:left w:val="none" w:sz="0" w:space="0" w:color="auto"/>
            <w:bottom w:val="none" w:sz="0" w:space="0" w:color="auto"/>
            <w:right w:val="none" w:sz="0" w:space="0" w:color="auto"/>
          </w:divBdr>
        </w:div>
        <w:div w:id="1668052731">
          <w:marLeft w:val="0"/>
          <w:marRight w:val="0"/>
          <w:marTop w:val="0"/>
          <w:marBottom w:val="0"/>
          <w:divBdr>
            <w:top w:val="none" w:sz="0" w:space="0" w:color="auto"/>
            <w:left w:val="none" w:sz="0" w:space="0" w:color="auto"/>
            <w:bottom w:val="none" w:sz="0" w:space="0" w:color="auto"/>
            <w:right w:val="none" w:sz="0" w:space="0" w:color="auto"/>
          </w:divBdr>
        </w:div>
        <w:div w:id="966818227">
          <w:marLeft w:val="0"/>
          <w:marRight w:val="0"/>
          <w:marTop w:val="0"/>
          <w:marBottom w:val="0"/>
          <w:divBdr>
            <w:top w:val="none" w:sz="0" w:space="0" w:color="auto"/>
            <w:left w:val="none" w:sz="0" w:space="0" w:color="auto"/>
            <w:bottom w:val="none" w:sz="0" w:space="0" w:color="auto"/>
            <w:right w:val="none" w:sz="0" w:space="0" w:color="auto"/>
          </w:divBdr>
        </w:div>
        <w:div w:id="1875994990">
          <w:marLeft w:val="0"/>
          <w:marRight w:val="0"/>
          <w:marTop w:val="0"/>
          <w:marBottom w:val="0"/>
          <w:divBdr>
            <w:top w:val="none" w:sz="0" w:space="0" w:color="auto"/>
            <w:left w:val="none" w:sz="0" w:space="0" w:color="auto"/>
            <w:bottom w:val="none" w:sz="0" w:space="0" w:color="auto"/>
            <w:right w:val="none" w:sz="0" w:space="0" w:color="auto"/>
          </w:divBdr>
        </w:div>
        <w:div w:id="1265573675">
          <w:marLeft w:val="0"/>
          <w:marRight w:val="0"/>
          <w:marTop w:val="0"/>
          <w:marBottom w:val="0"/>
          <w:divBdr>
            <w:top w:val="none" w:sz="0" w:space="0" w:color="auto"/>
            <w:left w:val="none" w:sz="0" w:space="0" w:color="auto"/>
            <w:bottom w:val="none" w:sz="0" w:space="0" w:color="auto"/>
            <w:right w:val="none" w:sz="0" w:space="0" w:color="auto"/>
          </w:divBdr>
        </w:div>
        <w:div w:id="1058631357">
          <w:marLeft w:val="0"/>
          <w:marRight w:val="0"/>
          <w:marTop w:val="0"/>
          <w:marBottom w:val="0"/>
          <w:divBdr>
            <w:top w:val="none" w:sz="0" w:space="0" w:color="auto"/>
            <w:left w:val="none" w:sz="0" w:space="0" w:color="auto"/>
            <w:bottom w:val="none" w:sz="0" w:space="0" w:color="auto"/>
            <w:right w:val="none" w:sz="0" w:space="0" w:color="auto"/>
          </w:divBdr>
        </w:div>
        <w:div w:id="1852455477">
          <w:marLeft w:val="0"/>
          <w:marRight w:val="0"/>
          <w:marTop w:val="0"/>
          <w:marBottom w:val="0"/>
          <w:divBdr>
            <w:top w:val="none" w:sz="0" w:space="0" w:color="auto"/>
            <w:left w:val="none" w:sz="0" w:space="0" w:color="auto"/>
            <w:bottom w:val="none" w:sz="0" w:space="0" w:color="auto"/>
            <w:right w:val="none" w:sz="0" w:space="0" w:color="auto"/>
          </w:divBdr>
        </w:div>
        <w:div w:id="159278642">
          <w:marLeft w:val="0"/>
          <w:marRight w:val="0"/>
          <w:marTop w:val="0"/>
          <w:marBottom w:val="0"/>
          <w:divBdr>
            <w:top w:val="none" w:sz="0" w:space="0" w:color="auto"/>
            <w:left w:val="none" w:sz="0" w:space="0" w:color="auto"/>
            <w:bottom w:val="none" w:sz="0" w:space="0" w:color="auto"/>
            <w:right w:val="none" w:sz="0" w:space="0" w:color="auto"/>
          </w:divBdr>
        </w:div>
        <w:div w:id="869956196">
          <w:marLeft w:val="0"/>
          <w:marRight w:val="0"/>
          <w:marTop w:val="0"/>
          <w:marBottom w:val="0"/>
          <w:divBdr>
            <w:top w:val="none" w:sz="0" w:space="0" w:color="auto"/>
            <w:left w:val="none" w:sz="0" w:space="0" w:color="auto"/>
            <w:bottom w:val="none" w:sz="0" w:space="0" w:color="auto"/>
            <w:right w:val="none" w:sz="0" w:space="0" w:color="auto"/>
          </w:divBdr>
        </w:div>
        <w:div w:id="1759516724">
          <w:marLeft w:val="0"/>
          <w:marRight w:val="0"/>
          <w:marTop w:val="0"/>
          <w:marBottom w:val="0"/>
          <w:divBdr>
            <w:top w:val="none" w:sz="0" w:space="0" w:color="auto"/>
            <w:left w:val="none" w:sz="0" w:space="0" w:color="auto"/>
            <w:bottom w:val="none" w:sz="0" w:space="0" w:color="auto"/>
            <w:right w:val="none" w:sz="0" w:space="0" w:color="auto"/>
          </w:divBdr>
        </w:div>
        <w:div w:id="120656090">
          <w:marLeft w:val="0"/>
          <w:marRight w:val="0"/>
          <w:marTop w:val="0"/>
          <w:marBottom w:val="0"/>
          <w:divBdr>
            <w:top w:val="none" w:sz="0" w:space="0" w:color="auto"/>
            <w:left w:val="none" w:sz="0" w:space="0" w:color="auto"/>
            <w:bottom w:val="none" w:sz="0" w:space="0" w:color="auto"/>
            <w:right w:val="none" w:sz="0" w:space="0" w:color="auto"/>
          </w:divBdr>
        </w:div>
        <w:div w:id="263656463">
          <w:marLeft w:val="0"/>
          <w:marRight w:val="0"/>
          <w:marTop w:val="0"/>
          <w:marBottom w:val="0"/>
          <w:divBdr>
            <w:top w:val="none" w:sz="0" w:space="0" w:color="auto"/>
            <w:left w:val="none" w:sz="0" w:space="0" w:color="auto"/>
            <w:bottom w:val="none" w:sz="0" w:space="0" w:color="auto"/>
            <w:right w:val="none" w:sz="0" w:space="0" w:color="auto"/>
          </w:divBdr>
        </w:div>
        <w:div w:id="481778774">
          <w:marLeft w:val="0"/>
          <w:marRight w:val="0"/>
          <w:marTop w:val="0"/>
          <w:marBottom w:val="0"/>
          <w:divBdr>
            <w:top w:val="none" w:sz="0" w:space="0" w:color="auto"/>
            <w:left w:val="none" w:sz="0" w:space="0" w:color="auto"/>
            <w:bottom w:val="none" w:sz="0" w:space="0" w:color="auto"/>
            <w:right w:val="none" w:sz="0" w:space="0" w:color="auto"/>
          </w:divBdr>
        </w:div>
        <w:div w:id="1739402190">
          <w:marLeft w:val="0"/>
          <w:marRight w:val="0"/>
          <w:marTop w:val="0"/>
          <w:marBottom w:val="0"/>
          <w:divBdr>
            <w:top w:val="none" w:sz="0" w:space="0" w:color="auto"/>
            <w:left w:val="none" w:sz="0" w:space="0" w:color="auto"/>
            <w:bottom w:val="none" w:sz="0" w:space="0" w:color="auto"/>
            <w:right w:val="none" w:sz="0" w:space="0" w:color="auto"/>
          </w:divBdr>
        </w:div>
        <w:div w:id="156575492">
          <w:marLeft w:val="0"/>
          <w:marRight w:val="0"/>
          <w:marTop w:val="0"/>
          <w:marBottom w:val="0"/>
          <w:divBdr>
            <w:top w:val="none" w:sz="0" w:space="0" w:color="auto"/>
            <w:left w:val="none" w:sz="0" w:space="0" w:color="auto"/>
            <w:bottom w:val="none" w:sz="0" w:space="0" w:color="auto"/>
            <w:right w:val="none" w:sz="0" w:space="0" w:color="auto"/>
          </w:divBdr>
        </w:div>
        <w:div w:id="1568417410">
          <w:marLeft w:val="0"/>
          <w:marRight w:val="0"/>
          <w:marTop w:val="0"/>
          <w:marBottom w:val="0"/>
          <w:divBdr>
            <w:top w:val="none" w:sz="0" w:space="0" w:color="auto"/>
            <w:left w:val="none" w:sz="0" w:space="0" w:color="auto"/>
            <w:bottom w:val="none" w:sz="0" w:space="0" w:color="auto"/>
            <w:right w:val="none" w:sz="0" w:space="0" w:color="auto"/>
          </w:divBdr>
        </w:div>
        <w:div w:id="1382711291">
          <w:marLeft w:val="0"/>
          <w:marRight w:val="0"/>
          <w:marTop w:val="0"/>
          <w:marBottom w:val="0"/>
          <w:divBdr>
            <w:top w:val="none" w:sz="0" w:space="0" w:color="auto"/>
            <w:left w:val="none" w:sz="0" w:space="0" w:color="auto"/>
            <w:bottom w:val="none" w:sz="0" w:space="0" w:color="auto"/>
            <w:right w:val="none" w:sz="0" w:space="0" w:color="auto"/>
          </w:divBdr>
        </w:div>
        <w:div w:id="1804731736">
          <w:marLeft w:val="0"/>
          <w:marRight w:val="0"/>
          <w:marTop w:val="0"/>
          <w:marBottom w:val="0"/>
          <w:divBdr>
            <w:top w:val="none" w:sz="0" w:space="0" w:color="auto"/>
            <w:left w:val="none" w:sz="0" w:space="0" w:color="auto"/>
            <w:bottom w:val="none" w:sz="0" w:space="0" w:color="auto"/>
            <w:right w:val="none" w:sz="0" w:space="0" w:color="auto"/>
          </w:divBdr>
        </w:div>
        <w:div w:id="292752722">
          <w:marLeft w:val="0"/>
          <w:marRight w:val="0"/>
          <w:marTop w:val="0"/>
          <w:marBottom w:val="0"/>
          <w:divBdr>
            <w:top w:val="none" w:sz="0" w:space="0" w:color="auto"/>
            <w:left w:val="none" w:sz="0" w:space="0" w:color="auto"/>
            <w:bottom w:val="none" w:sz="0" w:space="0" w:color="auto"/>
            <w:right w:val="none" w:sz="0" w:space="0" w:color="auto"/>
          </w:divBdr>
        </w:div>
        <w:div w:id="165442437">
          <w:marLeft w:val="0"/>
          <w:marRight w:val="0"/>
          <w:marTop w:val="0"/>
          <w:marBottom w:val="0"/>
          <w:divBdr>
            <w:top w:val="none" w:sz="0" w:space="0" w:color="auto"/>
            <w:left w:val="none" w:sz="0" w:space="0" w:color="auto"/>
            <w:bottom w:val="none" w:sz="0" w:space="0" w:color="auto"/>
            <w:right w:val="none" w:sz="0" w:space="0" w:color="auto"/>
          </w:divBdr>
        </w:div>
        <w:div w:id="1566798076">
          <w:marLeft w:val="0"/>
          <w:marRight w:val="0"/>
          <w:marTop w:val="0"/>
          <w:marBottom w:val="0"/>
          <w:divBdr>
            <w:top w:val="none" w:sz="0" w:space="0" w:color="auto"/>
            <w:left w:val="none" w:sz="0" w:space="0" w:color="auto"/>
            <w:bottom w:val="none" w:sz="0" w:space="0" w:color="auto"/>
            <w:right w:val="none" w:sz="0" w:space="0" w:color="auto"/>
          </w:divBdr>
        </w:div>
        <w:div w:id="661665434">
          <w:marLeft w:val="0"/>
          <w:marRight w:val="0"/>
          <w:marTop w:val="0"/>
          <w:marBottom w:val="0"/>
          <w:divBdr>
            <w:top w:val="none" w:sz="0" w:space="0" w:color="auto"/>
            <w:left w:val="none" w:sz="0" w:space="0" w:color="auto"/>
            <w:bottom w:val="none" w:sz="0" w:space="0" w:color="auto"/>
            <w:right w:val="none" w:sz="0" w:space="0" w:color="auto"/>
          </w:divBdr>
        </w:div>
      </w:divsChild>
    </w:div>
    <w:div w:id="1070427472">
      <w:bodyDiv w:val="1"/>
      <w:marLeft w:val="0"/>
      <w:marRight w:val="0"/>
      <w:marTop w:val="0"/>
      <w:marBottom w:val="0"/>
      <w:divBdr>
        <w:top w:val="none" w:sz="0" w:space="0" w:color="auto"/>
        <w:left w:val="none" w:sz="0" w:space="0" w:color="auto"/>
        <w:bottom w:val="none" w:sz="0" w:space="0" w:color="auto"/>
        <w:right w:val="none" w:sz="0" w:space="0" w:color="auto"/>
      </w:divBdr>
    </w:div>
    <w:div w:id="1085566525">
      <w:bodyDiv w:val="1"/>
      <w:marLeft w:val="0"/>
      <w:marRight w:val="0"/>
      <w:marTop w:val="0"/>
      <w:marBottom w:val="0"/>
      <w:divBdr>
        <w:top w:val="none" w:sz="0" w:space="0" w:color="auto"/>
        <w:left w:val="none" w:sz="0" w:space="0" w:color="auto"/>
        <w:bottom w:val="none" w:sz="0" w:space="0" w:color="auto"/>
        <w:right w:val="none" w:sz="0" w:space="0" w:color="auto"/>
      </w:divBdr>
    </w:div>
    <w:div w:id="1101143115">
      <w:bodyDiv w:val="1"/>
      <w:marLeft w:val="0"/>
      <w:marRight w:val="0"/>
      <w:marTop w:val="0"/>
      <w:marBottom w:val="0"/>
      <w:divBdr>
        <w:top w:val="none" w:sz="0" w:space="0" w:color="auto"/>
        <w:left w:val="none" w:sz="0" w:space="0" w:color="auto"/>
        <w:bottom w:val="none" w:sz="0" w:space="0" w:color="auto"/>
        <w:right w:val="none" w:sz="0" w:space="0" w:color="auto"/>
      </w:divBdr>
    </w:div>
    <w:div w:id="1185906217">
      <w:bodyDiv w:val="1"/>
      <w:marLeft w:val="0"/>
      <w:marRight w:val="0"/>
      <w:marTop w:val="0"/>
      <w:marBottom w:val="0"/>
      <w:divBdr>
        <w:top w:val="none" w:sz="0" w:space="0" w:color="auto"/>
        <w:left w:val="none" w:sz="0" w:space="0" w:color="auto"/>
        <w:bottom w:val="none" w:sz="0" w:space="0" w:color="auto"/>
        <w:right w:val="none" w:sz="0" w:space="0" w:color="auto"/>
      </w:divBdr>
    </w:div>
    <w:div w:id="1215973193">
      <w:bodyDiv w:val="1"/>
      <w:marLeft w:val="0"/>
      <w:marRight w:val="0"/>
      <w:marTop w:val="0"/>
      <w:marBottom w:val="0"/>
      <w:divBdr>
        <w:top w:val="none" w:sz="0" w:space="0" w:color="auto"/>
        <w:left w:val="none" w:sz="0" w:space="0" w:color="auto"/>
        <w:bottom w:val="none" w:sz="0" w:space="0" w:color="auto"/>
        <w:right w:val="none" w:sz="0" w:space="0" w:color="auto"/>
      </w:divBdr>
    </w:div>
    <w:div w:id="1240478276">
      <w:bodyDiv w:val="1"/>
      <w:marLeft w:val="0"/>
      <w:marRight w:val="0"/>
      <w:marTop w:val="0"/>
      <w:marBottom w:val="0"/>
      <w:divBdr>
        <w:top w:val="none" w:sz="0" w:space="0" w:color="auto"/>
        <w:left w:val="none" w:sz="0" w:space="0" w:color="auto"/>
        <w:bottom w:val="none" w:sz="0" w:space="0" w:color="auto"/>
        <w:right w:val="none" w:sz="0" w:space="0" w:color="auto"/>
      </w:divBdr>
    </w:div>
    <w:div w:id="1243638602">
      <w:bodyDiv w:val="1"/>
      <w:marLeft w:val="0"/>
      <w:marRight w:val="0"/>
      <w:marTop w:val="0"/>
      <w:marBottom w:val="0"/>
      <w:divBdr>
        <w:top w:val="none" w:sz="0" w:space="0" w:color="auto"/>
        <w:left w:val="none" w:sz="0" w:space="0" w:color="auto"/>
        <w:bottom w:val="none" w:sz="0" w:space="0" w:color="auto"/>
        <w:right w:val="none" w:sz="0" w:space="0" w:color="auto"/>
      </w:divBdr>
    </w:div>
    <w:div w:id="1265572437">
      <w:bodyDiv w:val="1"/>
      <w:marLeft w:val="0"/>
      <w:marRight w:val="0"/>
      <w:marTop w:val="0"/>
      <w:marBottom w:val="0"/>
      <w:divBdr>
        <w:top w:val="none" w:sz="0" w:space="0" w:color="auto"/>
        <w:left w:val="none" w:sz="0" w:space="0" w:color="auto"/>
        <w:bottom w:val="none" w:sz="0" w:space="0" w:color="auto"/>
        <w:right w:val="none" w:sz="0" w:space="0" w:color="auto"/>
      </w:divBdr>
    </w:div>
    <w:div w:id="1292707398">
      <w:bodyDiv w:val="1"/>
      <w:marLeft w:val="0"/>
      <w:marRight w:val="0"/>
      <w:marTop w:val="0"/>
      <w:marBottom w:val="0"/>
      <w:divBdr>
        <w:top w:val="none" w:sz="0" w:space="0" w:color="auto"/>
        <w:left w:val="none" w:sz="0" w:space="0" w:color="auto"/>
        <w:bottom w:val="none" w:sz="0" w:space="0" w:color="auto"/>
        <w:right w:val="none" w:sz="0" w:space="0" w:color="auto"/>
      </w:divBdr>
    </w:div>
    <w:div w:id="1424644302">
      <w:bodyDiv w:val="1"/>
      <w:marLeft w:val="0"/>
      <w:marRight w:val="0"/>
      <w:marTop w:val="0"/>
      <w:marBottom w:val="0"/>
      <w:divBdr>
        <w:top w:val="none" w:sz="0" w:space="0" w:color="auto"/>
        <w:left w:val="none" w:sz="0" w:space="0" w:color="auto"/>
        <w:bottom w:val="none" w:sz="0" w:space="0" w:color="auto"/>
        <w:right w:val="none" w:sz="0" w:space="0" w:color="auto"/>
      </w:divBdr>
    </w:div>
    <w:div w:id="1434789772">
      <w:bodyDiv w:val="1"/>
      <w:marLeft w:val="0"/>
      <w:marRight w:val="0"/>
      <w:marTop w:val="0"/>
      <w:marBottom w:val="0"/>
      <w:divBdr>
        <w:top w:val="none" w:sz="0" w:space="0" w:color="auto"/>
        <w:left w:val="none" w:sz="0" w:space="0" w:color="auto"/>
        <w:bottom w:val="none" w:sz="0" w:space="0" w:color="auto"/>
        <w:right w:val="none" w:sz="0" w:space="0" w:color="auto"/>
      </w:divBdr>
    </w:div>
    <w:div w:id="1442726383">
      <w:bodyDiv w:val="1"/>
      <w:marLeft w:val="0"/>
      <w:marRight w:val="0"/>
      <w:marTop w:val="0"/>
      <w:marBottom w:val="0"/>
      <w:divBdr>
        <w:top w:val="none" w:sz="0" w:space="0" w:color="auto"/>
        <w:left w:val="none" w:sz="0" w:space="0" w:color="auto"/>
        <w:bottom w:val="none" w:sz="0" w:space="0" w:color="auto"/>
        <w:right w:val="none" w:sz="0" w:space="0" w:color="auto"/>
      </w:divBdr>
    </w:div>
    <w:div w:id="1448357477">
      <w:bodyDiv w:val="1"/>
      <w:marLeft w:val="0"/>
      <w:marRight w:val="0"/>
      <w:marTop w:val="0"/>
      <w:marBottom w:val="0"/>
      <w:divBdr>
        <w:top w:val="none" w:sz="0" w:space="0" w:color="auto"/>
        <w:left w:val="none" w:sz="0" w:space="0" w:color="auto"/>
        <w:bottom w:val="none" w:sz="0" w:space="0" w:color="auto"/>
        <w:right w:val="none" w:sz="0" w:space="0" w:color="auto"/>
      </w:divBdr>
    </w:div>
    <w:div w:id="1488401344">
      <w:bodyDiv w:val="1"/>
      <w:marLeft w:val="0"/>
      <w:marRight w:val="0"/>
      <w:marTop w:val="0"/>
      <w:marBottom w:val="0"/>
      <w:divBdr>
        <w:top w:val="none" w:sz="0" w:space="0" w:color="auto"/>
        <w:left w:val="none" w:sz="0" w:space="0" w:color="auto"/>
        <w:bottom w:val="none" w:sz="0" w:space="0" w:color="auto"/>
        <w:right w:val="none" w:sz="0" w:space="0" w:color="auto"/>
      </w:divBdr>
      <w:divsChild>
        <w:div w:id="1598294114">
          <w:marLeft w:val="547"/>
          <w:marRight w:val="0"/>
          <w:marTop w:val="0"/>
          <w:marBottom w:val="0"/>
          <w:divBdr>
            <w:top w:val="none" w:sz="0" w:space="0" w:color="auto"/>
            <w:left w:val="none" w:sz="0" w:space="0" w:color="auto"/>
            <w:bottom w:val="none" w:sz="0" w:space="0" w:color="auto"/>
            <w:right w:val="none" w:sz="0" w:space="0" w:color="auto"/>
          </w:divBdr>
        </w:div>
        <w:div w:id="282081783">
          <w:marLeft w:val="1166"/>
          <w:marRight w:val="0"/>
          <w:marTop w:val="0"/>
          <w:marBottom w:val="0"/>
          <w:divBdr>
            <w:top w:val="none" w:sz="0" w:space="0" w:color="auto"/>
            <w:left w:val="none" w:sz="0" w:space="0" w:color="auto"/>
            <w:bottom w:val="none" w:sz="0" w:space="0" w:color="auto"/>
            <w:right w:val="none" w:sz="0" w:space="0" w:color="auto"/>
          </w:divBdr>
        </w:div>
        <w:div w:id="187645767">
          <w:marLeft w:val="1166"/>
          <w:marRight w:val="0"/>
          <w:marTop w:val="0"/>
          <w:marBottom w:val="0"/>
          <w:divBdr>
            <w:top w:val="none" w:sz="0" w:space="0" w:color="auto"/>
            <w:left w:val="none" w:sz="0" w:space="0" w:color="auto"/>
            <w:bottom w:val="none" w:sz="0" w:space="0" w:color="auto"/>
            <w:right w:val="none" w:sz="0" w:space="0" w:color="auto"/>
          </w:divBdr>
        </w:div>
        <w:div w:id="1975481512">
          <w:marLeft w:val="1166"/>
          <w:marRight w:val="0"/>
          <w:marTop w:val="0"/>
          <w:marBottom w:val="0"/>
          <w:divBdr>
            <w:top w:val="none" w:sz="0" w:space="0" w:color="auto"/>
            <w:left w:val="none" w:sz="0" w:space="0" w:color="auto"/>
            <w:bottom w:val="none" w:sz="0" w:space="0" w:color="auto"/>
            <w:right w:val="none" w:sz="0" w:space="0" w:color="auto"/>
          </w:divBdr>
        </w:div>
        <w:div w:id="21516806">
          <w:marLeft w:val="1166"/>
          <w:marRight w:val="0"/>
          <w:marTop w:val="0"/>
          <w:marBottom w:val="0"/>
          <w:divBdr>
            <w:top w:val="none" w:sz="0" w:space="0" w:color="auto"/>
            <w:left w:val="none" w:sz="0" w:space="0" w:color="auto"/>
            <w:bottom w:val="none" w:sz="0" w:space="0" w:color="auto"/>
            <w:right w:val="none" w:sz="0" w:space="0" w:color="auto"/>
          </w:divBdr>
        </w:div>
        <w:div w:id="1974630981">
          <w:marLeft w:val="1166"/>
          <w:marRight w:val="0"/>
          <w:marTop w:val="0"/>
          <w:marBottom w:val="0"/>
          <w:divBdr>
            <w:top w:val="none" w:sz="0" w:space="0" w:color="auto"/>
            <w:left w:val="none" w:sz="0" w:space="0" w:color="auto"/>
            <w:bottom w:val="none" w:sz="0" w:space="0" w:color="auto"/>
            <w:right w:val="none" w:sz="0" w:space="0" w:color="auto"/>
          </w:divBdr>
        </w:div>
        <w:div w:id="534274030">
          <w:marLeft w:val="1166"/>
          <w:marRight w:val="0"/>
          <w:marTop w:val="0"/>
          <w:marBottom w:val="0"/>
          <w:divBdr>
            <w:top w:val="none" w:sz="0" w:space="0" w:color="auto"/>
            <w:left w:val="none" w:sz="0" w:space="0" w:color="auto"/>
            <w:bottom w:val="none" w:sz="0" w:space="0" w:color="auto"/>
            <w:right w:val="none" w:sz="0" w:space="0" w:color="auto"/>
          </w:divBdr>
        </w:div>
      </w:divsChild>
    </w:div>
    <w:div w:id="1508595334">
      <w:bodyDiv w:val="1"/>
      <w:marLeft w:val="0"/>
      <w:marRight w:val="0"/>
      <w:marTop w:val="0"/>
      <w:marBottom w:val="0"/>
      <w:divBdr>
        <w:top w:val="none" w:sz="0" w:space="0" w:color="auto"/>
        <w:left w:val="none" w:sz="0" w:space="0" w:color="auto"/>
        <w:bottom w:val="none" w:sz="0" w:space="0" w:color="auto"/>
        <w:right w:val="none" w:sz="0" w:space="0" w:color="auto"/>
      </w:divBdr>
    </w:div>
    <w:div w:id="1520122940">
      <w:bodyDiv w:val="1"/>
      <w:marLeft w:val="0"/>
      <w:marRight w:val="0"/>
      <w:marTop w:val="0"/>
      <w:marBottom w:val="0"/>
      <w:divBdr>
        <w:top w:val="none" w:sz="0" w:space="0" w:color="auto"/>
        <w:left w:val="none" w:sz="0" w:space="0" w:color="auto"/>
        <w:bottom w:val="none" w:sz="0" w:space="0" w:color="auto"/>
        <w:right w:val="none" w:sz="0" w:space="0" w:color="auto"/>
      </w:divBdr>
    </w:div>
    <w:div w:id="1525438570">
      <w:bodyDiv w:val="1"/>
      <w:marLeft w:val="0"/>
      <w:marRight w:val="0"/>
      <w:marTop w:val="0"/>
      <w:marBottom w:val="0"/>
      <w:divBdr>
        <w:top w:val="none" w:sz="0" w:space="0" w:color="auto"/>
        <w:left w:val="none" w:sz="0" w:space="0" w:color="auto"/>
        <w:bottom w:val="none" w:sz="0" w:space="0" w:color="auto"/>
        <w:right w:val="none" w:sz="0" w:space="0" w:color="auto"/>
      </w:divBdr>
      <w:divsChild>
        <w:div w:id="2014068244">
          <w:marLeft w:val="547"/>
          <w:marRight w:val="0"/>
          <w:marTop w:val="96"/>
          <w:marBottom w:val="0"/>
          <w:divBdr>
            <w:top w:val="none" w:sz="0" w:space="0" w:color="auto"/>
            <w:left w:val="none" w:sz="0" w:space="0" w:color="auto"/>
            <w:bottom w:val="none" w:sz="0" w:space="0" w:color="auto"/>
            <w:right w:val="none" w:sz="0" w:space="0" w:color="auto"/>
          </w:divBdr>
        </w:div>
        <w:div w:id="905143329">
          <w:marLeft w:val="547"/>
          <w:marRight w:val="0"/>
          <w:marTop w:val="96"/>
          <w:marBottom w:val="0"/>
          <w:divBdr>
            <w:top w:val="none" w:sz="0" w:space="0" w:color="auto"/>
            <w:left w:val="none" w:sz="0" w:space="0" w:color="auto"/>
            <w:bottom w:val="none" w:sz="0" w:space="0" w:color="auto"/>
            <w:right w:val="none" w:sz="0" w:space="0" w:color="auto"/>
          </w:divBdr>
        </w:div>
      </w:divsChild>
    </w:div>
    <w:div w:id="1551649630">
      <w:bodyDiv w:val="1"/>
      <w:marLeft w:val="0"/>
      <w:marRight w:val="0"/>
      <w:marTop w:val="0"/>
      <w:marBottom w:val="0"/>
      <w:divBdr>
        <w:top w:val="none" w:sz="0" w:space="0" w:color="auto"/>
        <w:left w:val="none" w:sz="0" w:space="0" w:color="auto"/>
        <w:bottom w:val="none" w:sz="0" w:space="0" w:color="auto"/>
        <w:right w:val="none" w:sz="0" w:space="0" w:color="auto"/>
      </w:divBdr>
    </w:div>
    <w:div w:id="1562250696">
      <w:bodyDiv w:val="1"/>
      <w:marLeft w:val="0"/>
      <w:marRight w:val="0"/>
      <w:marTop w:val="0"/>
      <w:marBottom w:val="0"/>
      <w:divBdr>
        <w:top w:val="none" w:sz="0" w:space="0" w:color="auto"/>
        <w:left w:val="none" w:sz="0" w:space="0" w:color="auto"/>
        <w:bottom w:val="none" w:sz="0" w:space="0" w:color="auto"/>
        <w:right w:val="none" w:sz="0" w:space="0" w:color="auto"/>
      </w:divBdr>
    </w:div>
    <w:div w:id="1573463533">
      <w:bodyDiv w:val="1"/>
      <w:marLeft w:val="0"/>
      <w:marRight w:val="0"/>
      <w:marTop w:val="0"/>
      <w:marBottom w:val="0"/>
      <w:divBdr>
        <w:top w:val="none" w:sz="0" w:space="0" w:color="auto"/>
        <w:left w:val="none" w:sz="0" w:space="0" w:color="auto"/>
        <w:bottom w:val="none" w:sz="0" w:space="0" w:color="auto"/>
        <w:right w:val="none" w:sz="0" w:space="0" w:color="auto"/>
      </w:divBdr>
    </w:div>
    <w:div w:id="1693797367">
      <w:bodyDiv w:val="1"/>
      <w:marLeft w:val="0"/>
      <w:marRight w:val="0"/>
      <w:marTop w:val="0"/>
      <w:marBottom w:val="0"/>
      <w:divBdr>
        <w:top w:val="none" w:sz="0" w:space="0" w:color="auto"/>
        <w:left w:val="none" w:sz="0" w:space="0" w:color="auto"/>
        <w:bottom w:val="none" w:sz="0" w:space="0" w:color="auto"/>
        <w:right w:val="none" w:sz="0" w:space="0" w:color="auto"/>
      </w:divBdr>
    </w:div>
    <w:div w:id="1715881869">
      <w:bodyDiv w:val="1"/>
      <w:marLeft w:val="0"/>
      <w:marRight w:val="0"/>
      <w:marTop w:val="0"/>
      <w:marBottom w:val="0"/>
      <w:divBdr>
        <w:top w:val="none" w:sz="0" w:space="0" w:color="auto"/>
        <w:left w:val="none" w:sz="0" w:space="0" w:color="auto"/>
        <w:bottom w:val="none" w:sz="0" w:space="0" w:color="auto"/>
        <w:right w:val="none" w:sz="0" w:space="0" w:color="auto"/>
      </w:divBdr>
    </w:div>
    <w:div w:id="1780680833">
      <w:bodyDiv w:val="1"/>
      <w:marLeft w:val="0"/>
      <w:marRight w:val="0"/>
      <w:marTop w:val="0"/>
      <w:marBottom w:val="0"/>
      <w:divBdr>
        <w:top w:val="none" w:sz="0" w:space="0" w:color="auto"/>
        <w:left w:val="none" w:sz="0" w:space="0" w:color="auto"/>
        <w:bottom w:val="none" w:sz="0" w:space="0" w:color="auto"/>
        <w:right w:val="none" w:sz="0" w:space="0" w:color="auto"/>
      </w:divBdr>
    </w:div>
    <w:div w:id="1843006447">
      <w:bodyDiv w:val="1"/>
      <w:marLeft w:val="0"/>
      <w:marRight w:val="0"/>
      <w:marTop w:val="0"/>
      <w:marBottom w:val="0"/>
      <w:divBdr>
        <w:top w:val="none" w:sz="0" w:space="0" w:color="auto"/>
        <w:left w:val="none" w:sz="0" w:space="0" w:color="auto"/>
        <w:bottom w:val="none" w:sz="0" w:space="0" w:color="auto"/>
        <w:right w:val="none" w:sz="0" w:space="0" w:color="auto"/>
      </w:divBdr>
    </w:div>
    <w:div w:id="1855025728">
      <w:bodyDiv w:val="1"/>
      <w:marLeft w:val="0"/>
      <w:marRight w:val="0"/>
      <w:marTop w:val="0"/>
      <w:marBottom w:val="0"/>
      <w:divBdr>
        <w:top w:val="none" w:sz="0" w:space="0" w:color="auto"/>
        <w:left w:val="none" w:sz="0" w:space="0" w:color="auto"/>
        <w:bottom w:val="none" w:sz="0" w:space="0" w:color="auto"/>
        <w:right w:val="none" w:sz="0" w:space="0" w:color="auto"/>
      </w:divBdr>
    </w:div>
    <w:div w:id="1946379223">
      <w:bodyDiv w:val="1"/>
      <w:marLeft w:val="0"/>
      <w:marRight w:val="0"/>
      <w:marTop w:val="0"/>
      <w:marBottom w:val="0"/>
      <w:divBdr>
        <w:top w:val="none" w:sz="0" w:space="0" w:color="auto"/>
        <w:left w:val="none" w:sz="0" w:space="0" w:color="auto"/>
        <w:bottom w:val="none" w:sz="0" w:space="0" w:color="auto"/>
        <w:right w:val="none" w:sz="0" w:space="0" w:color="auto"/>
      </w:divBdr>
    </w:div>
    <w:div w:id="1983732156">
      <w:bodyDiv w:val="1"/>
      <w:marLeft w:val="0"/>
      <w:marRight w:val="0"/>
      <w:marTop w:val="0"/>
      <w:marBottom w:val="0"/>
      <w:divBdr>
        <w:top w:val="none" w:sz="0" w:space="0" w:color="auto"/>
        <w:left w:val="none" w:sz="0" w:space="0" w:color="auto"/>
        <w:bottom w:val="none" w:sz="0" w:space="0" w:color="auto"/>
        <w:right w:val="none" w:sz="0" w:space="0" w:color="auto"/>
      </w:divBdr>
    </w:div>
    <w:div w:id="2027368238">
      <w:bodyDiv w:val="1"/>
      <w:marLeft w:val="0"/>
      <w:marRight w:val="0"/>
      <w:marTop w:val="0"/>
      <w:marBottom w:val="0"/>
      <w:divBdr>
        <w:top w:val="none" w:sz="0" w:space="0" w:color="auto"/>
        <w:left w:val="none" w:sz="0" w:space="0" w:color="auto"/>
        <w:bottom w:val="none" w:sz="0" w:space="0" w:color="auto"/>
        <w:right w:val="none" w:sz="0" w:space="0" w:color="auto"/>
      </w:divBdr>
    </w:div>
    <w:div w:id="2035114476">
      <w:bodyDiv w:val="1"/>
      <w:marLeft w:val="0"/>
      <w:marRight w:val="0"/>
      <w:marTop w:val="0"/>
      <w:marBottom w:val="0"/>
      <w:divBdr>
        <w:top w:val="none" w:sz="0" w:space="0" w:color="auto"/>
        <w:left w:val="none" w:sz="0" w:space="0" w:color="auto"/>
        <w:bottom w:val="none" w:sz="0" w:space="0" w:color="auto"/>
        <w:right w:val="none" w:sz="0" w:space="0" w:color="auto"/>
      </w:divBdr>
    </w:div>
    <w:div w:id="2060741317">
      <w:bodyDiv w:val="1"/>
      <w:marLeft w:val="0"/>
      <w:marRight w:val="0"/>
      <w:marTop w:val="0"/>
      <w:marBottom w:val="0"/>
      <w:divBdr>
        <w:top w:val="none" w:sz="0" w:space="0" w:color="auto"/>
        <w:left w:val="none" w:sz="0" w:space="0" w:color="auto"/>
        <w:bottom w:val="none" w:sz="0" w:space="0" w:color="auto"/>
        <w:right w:val="none" w:sz="0" w:space="0" w:color="auto"/>
      </w:divBdr>
    </w:div>
    <w:div w:id="2092190095">
      <w:bodyDiv w:val="1"/>
      <w:marLeft w:val="0"/>
      <w:marRight w:val="0"/>
      <w:marTop w:val="0"/>
      <w:marBottom w:val="0"/>
      <w:divBdr>
        <w:top w:val="none" w:sz="0" w:space="0" w:color="auto"/>
        <w:left w:val="none" w:sz="0" w:space="0" w:color="auto"/>
        <w:bottom w:val="none" w:sz="0" w:space="0" w:color="auto"/>
        <w:right w:val="none" w:sz="0" w:space="0" w:color="auto"/>
      </w:divBdr>
    </w:div>
    <w:div w:id="2098478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footer" Target="footer3.xml"/><Relationship Id="rId21" Type="http://schemas.openxmlformats.org/officeDocument/2006/relationships/image" Target="media/image9.png"/><Relationship Id="rId34" Type="http://schemas.openxmlformats.org/officeDocument/2006/relationships/oleObject" Target="embeddings/oleObject5.bin"/><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jpeg"/><Relationship Id="rId29" Type="http://schemas.openxmlformats.org/officeDocument/2006/relationships/image" Target="media/image14.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oleObject" Target="embeddings/oleObject4.bin"/><Relationship Id="rId37" Type="http://schemas.openxmlformats.org/officeDocument/2006/relationships/image" Target="media/image18.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1.png"/><Relationship Id="rId28" Type="http://schemas.openxmlformats.org/officeDocument/2006/relationships/oleObject" Target="embeddings/oleObject2.bin"/><Relationship Id="rId36" Type="http://schemas.openxmlformats.org/officeDocument/2006/relationships/oleObject" Target="embeddings/oleObject6.bin"/><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image" Target="media/image15.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10.jpeg"/><Relationship Id="rId27" Type="http://schemas.openxmlformats.org/officeDocument/2006/relationships/oleObject" Target="embeddings/oleObject1.bin"/><Relationship Id="rId30" Type="http://schemas.openxmlformats.org/officeDocument/2006/relationships/oleObject" Target="embeddings/oleObject3.bin"/><Relationship Id="rId35" Type="http://schemas.openxmlformats.org/officeDocument/2006/relationships/image" Target="media/image17.emf"/><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cid:image001.png@01D4E2FD.3AC10AC0" TargetMode="External"/><Relationship Id="rId33" Type="http://schemas.openxmlformats.org/officeDocument/2006/relationships/image" Target="media/image16.emf"/><Relationship Id="rId38"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0CE4457-DDC4-4389-9A31-6EB51B83F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5281</TotalTime>
  <Pages>1</Pages>
  <Words>7330</Words>
  <Characters>40316</Characters>
  <Application>Microsoft Office Word</Application>
  <DocSecurity>0</DocSecurity>
  <Lines>335</Lines>
  <Paragraphs>95</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47551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jnunez</dc:creator>
  <cp:lastModifiedBy>INEC Carmita Artieda</cp:lastModifiedBy>
  <cp:revision>108</cp:revision>
  <dcterms:created xsi:type="dcterms:W3CDTF">2019-02-20T21:18:00Z</dcterms:created>
  <dcterms:modified xsi:type="dcterms:W3CDTF">2019-03-26T18:55:00Z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37b3615e-e05a-3d1f-9df1-5eb8dc420a4f</vt:lpwstr>
  </property>
  <property fmtid="{D5CDD505-2E9C-101B-9397-08002B2CF9AE}" pid="24" name="Mendeley Citation Style_1">
    <vt:lpwstr>http://www.zotero.org/styles/apa</vt:lpwstr>
  </property>
</Properties>
</file>